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794" w:rsidRPr="005F0972" w:rsidRDefault="00077557" w:rsidP="00231794">
      <w:pPr>
        <w:spacing w:after="0" w:line="240" w:lineRule="auto"/>
        <w:jc w:val="right"/>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ПРОЕКТ</w:t>
      </w:r>
    </w:p>
    <w:p w:rsidR="00231794" w:rsidRPr="005F0972" w:rsidRDefault="00231794" w:rsidP="00231794">
      <w:pPr>
        <w:spacing w:after="0" w:line="240" w:lineRule="auto"/>
        <w:jc w:val="center"/>
        <w:rPr>
          <w:rFonts w:ascii="Times New Roman" w:eastAsia="Times New Roman" w:hAnsi="Times New Roman" w:cs="Times New Roman"/>
          <w:b/>
          <w:sz w:val="28"/>
          <w:szCs w:val="24"/>
          <w:lang w:eastAsia="ru-RU"/>
        </w:rPr>
      </w:pPr>
      <w:r w:rsidRPr="005F0972">
        <w:rPr>
          <w:rFonts w:ascii="Times New Roman" w:eastAsia="Times New Roman" w:hAnsi="Times New Roman" w:cs="Times New Roman"/>
          <w:b/>
          <w:sz w:val="28"/>
          <w:szCs w:val="24"/>
          <w:lang w:eastAsia="ru-RU"/>
        </w:rPr>
        <w:t>Ханты - Мансийский автономный округ – Югра</w:t>
      </w:r>
    </w:p>
    <w:p w:rsidR="00231794" w:rsidRPr="005F0972" w:rsidRDefault="00231794" w:rsidP="00231794">
      <w:pPr>
        <w:spacing w:after="0" w:line="240" w:lineRule="auto"/>
        <w:jc w:val="center"/>
        <w:rPr>
          <w:rFonts w:ascii="Times New Roman" w:eastAsia="Times New Roman" w:hAnsi="Times New Roman" w:cs="Times New Roman"/>
          <w:b/>
          <w:sz w:val="28"/>
          <w:szCs w:val="24"/>
          <w:lang w:eastAsia="ru-RU"/>
        </w:rPr>
      </w:pPr>
      <w:r w:rsidRPr="005F0972">
        <w:rPr>
          <w:rFonts w:ascii="Times New Roman" w:eastAsia="Times New Roman" w:hAnsi="Times New Roman" w:cs="Times New Roman"/>
          <w:b/>
          <w:sz w:val="28"/>
          <w:szCs w:val="24"/>
          <w:lang w:eastAsia="ru-RU"/>
        </w:rPr>
        <w:t xml:space="preserve">(Тюменская область) </w:t>
      </w:r>
    </w:p>
    <w:p w:rsidR="00231794" w:rsidRPr="005F0972" w:rsidRDefault="00231794" w:rsidP="00231794">
      <w:pPr>
        <w:spacing w:after="0" w:line="240" w:lineRule="auto"/>
        <w:jc w:val="center"/>
        <w:rPr>
          <w:rFonts w:ascii="Times New Roman" w:eastAsia="Times New Roman" w:hAnsi="Times New Roman" w:cs="Times New Roman"/>
          <w:b/>
          <w:sz w:val="28"/>
          <w:szCs w:val="24"/>
          <w:lang w:eastAsia="ru-RU"/>
        </w:rPr>
      </w:pPr>
      <w:r w:rsidRPr="005F0972">
        <w:rPr>
          <w:rFonts w:ascii="Times New Roman" w:eastAsia="Times New Roman" w:hAnsi="Times New Roman" w:cs="Times New Roman"/>
          <w:b/>
          <w:sz w:val="28"/>
          <w:szCs w:val="24"/>
          <w:lang w:eastAsia="ru-RU"/>
        </w:rPr>
        <w:t>Березовский район</w:t>
      </w:r>
    </w:p>
    <w:p w:rsidR="00231794" w:rsidRPr="005F0972" w:rsidRDefault="00231794" w:rsidP="00231794">
      <w:pPr>
        <w:spacing w:after="0" w:line="240" w:lineRule="auto"/>
        <w:jc w:val="center"/>
        <w:rPr>
          <w:rFonts w:ascii="Times New Roman" w:eastAsia="Times New Roman" w:hAnsi="Times New Roman" w:cs="Times New Roman"/>
          <w:b/>
          <w:sz w:val="28"/>
          <w:szCs w:val="24"/>
          <w:lang w:eastAsia="ru-RU"/>
        </w:rPr>
      </w:pPr>
      <w:r w:rsidRPr="005F0972">
        <w:rPr>
          <w:rFonts w:ascii="Times New Roman" w:eastAsia="Times New Roman" w:hAnsi="Times New Roman" w:cs="Times New Roman"/>
          <w:b/>
          <w:sz w:val="28"/>
          <w:szCs w:val="24"/>
          <w:lang w:eastAsia="ru-RU"/>
        </w:rPr>
        <w:t>Сельское поселение Саранпауль</w:t>
      </w:r>
    </w:p>
    <w:p w:rsidR="00231794" w:rsidRPr="005F0972" w:rsidRDefault="00231794" w:rsidP="00231794">
      <w:pPr>
        <w:spacing w:after="0" w:line="240" w:lineRule="auto"/>
        <w:jc w:val="center"/>
        <w:rPr>
          <w:rFonts w:ascii="Times New Roman" w:eastAsia="Times New Roman" w:hAnsi="Times New Roman" w:cs="Times New Roman"/>
          <w:b/>
          <w:bCs/>
          <w:sz w:val="36"/>
          <w:szCs w:val="24"/>
          <w:lang w:eastAsia="ru-RU"/>
        </w:rPr>
      </w:pPr>
      <w:r w:rsidRPr="005F0972">
        <w:rPr>
          <w:rFonts w:ascii="Times New Roman" w:eastAsia="Times New Roman" w:hAnsi="Times New Roman" w:cs="Times New Roman"/>
          <w:b/>
          <w:bCs/>
          <w:sz w:val="36"/>
          <w:szCs w:val="24"/>
          <w:lang w:eastAsia="ru-RU"/>
        </w:rPr>
        <w:t>Администрация сельского поселения Саранпауль</w:t>
      </w:r>
    </w:p>
    <w:p w:rsidR="00231794" w:rsidRPr="005F0972" w:rsidRDefault="00231794" w:rsidP="00231794">
      <w:pPr>
        <w:spacing w:after="0" w:line="240" w:lineRule="auto"/>
        <w:jc w:val="center"/>
        <w:rPr>
          <w:rFonts w:ascii="Times New Roman" w:eastAsia="Times New Roman" w:hAnsi="Times New Roman" w:cs="Times New Roman"/>
          <w:sz w:val="28"/>
          <w:szCs w:val="24"/>
          <w:lang w:eastAsia="ru-RU"/>
        </w:rPr>
      </w:pPr>
    </w:p>
    <w:p w:rsidR="00231794" w:rsidRPr="005F0972" w:rsidRDefault="00231794" w:rsidP="00231794">
      <w:pPr>
        <w:spacing w:after="0" w:line="240" w:lineRule="auto"/>
        <w:jc w:val="center"/>
        <w:rPr>
          <w:rFonts w:ascii="Times New Roman" w:eastAsia="Times New Roman" w:hAnsi="Times New Roman" w:cs="Times New Roman"/>
          <w:b/>
          <w:sz w:val="44"/>
          <w:szCs w:val="24"/>
          <w:lang w:eastAsia="ru-RU"/>
        </w:rPr>
      </w:pPr>
      <w:r w:rsidRPr="005F0972">
        <w:rPr>
          <w:rFonts w:ascii="Times New Roman" w:eastAsia="Times New Roman" w:hAnsi="Times New Roman" w:cs="Times New Roman"/>
          <w:b/>
          <w:sz w:val="44"/>
          <w:szCs w:val="24"/>
          <w:lang w:eastAsia="ru-RU"/>
        </w:rPr>
        <w:t>ПОСТАНОВЛЕНИЕ</w:t>
      </w:r>
    </w:p>
    <w:p w:rsidR="00231794" w:rsidRPr="005F0972" w:rsidRDefault="00231794" w:rsidP="00231794">
      <w:pPr>
        <w:spacing w:after="0" w:line="240" w:lineRule="auto"/>
        <w:ind w:firstLine="720"/>
        <w:jc w:val="both"/>
        <w:rPr>
          <w:rFonts w:ascii="Times New Roman" w:eastAsia="Times New Roman" w:hAnsi="Times New Roman" w:cs="Times New Roman"/>
          <w:sz w:val="28"/>
          <w:szCs w:val="24"/>
          <w:lang w:eastAsia="ru-RU"/>
        </w:rPr>
      </w:pPr>
    </w:p>
    <w:p w:rsidR="00231794" w:rsidRPr="005F0972" w:rsidRDefault="00231794" w:rsidP="00231794">
      <w:pPr>
        <w:spacing w:after="0" w:line="240" w:lineRule="auto"/>
        <w:rPr>
          <w:rFonts w:ascii="Times New Roman" w:eastAsia="Times New Roman" w:hAnsi="Times New Roman" w:cs="Times New Roman"/>
          <w:sz w:val="24"/>
          <w:szCs w:val="24"/>
          <w:lang w:eastAsia="ru-RU"/>
        </w:rPr>
      </w:pPr>
      <w:r w:rsidRPr="005F0972">
        <w:rPr>
          <w:rFonts w:ascii="Times New Roman" w:eastAsia="Times New Roman" w:hAnsi="Times New Roman" w:cs="Times New Roman"/>
          <w:sz w:val="24"/>
          <w:szCs w:val="24"/>
          <w:lang w:eastAsia="ru-RU"/>
        </w:rPr>
        <w:t xml:space="preserve">00.00.2016 г.  </w:t>
      </w:r>
      <w:r w:rsidRPr="005F0972">
        <w:rPr>
          <w:rFonts w:ascii="Times New Roman" w:eastAsia="Times New Roman" w:hAnsi="Times New Roman" w:cs="Times New Roman"/>
          <w:sz w:val="24"/>
          <w:szCs w:val="24"/>
          <w:lang w:eastAsia="ru-RU"/>
        </w:rPr>
        <w:tab/>
      </w:r>
      <w:r w:rsidRPr="005F0972">
        <w:rPr>
          <w:rFonts w:ascii="Times New Roman" w:eastAsia="Times New Roman" w:hAnsi="Times New Roman" w:cs="Times New Roman"/>
          <w:sz w:val="24"/>
          <w:szCs w:val="24"/>
          <w:lang w:eastAsia="ru-RU"/>
        </w:rPr>
        <w:tab/>
        <w:t xml:space="preserve">                                                          </w:t>
      </w:r>
      <w:r w:rsidRPr="005F0972">
        <w:rPr>
          <w:rFonts w:ascii="Times New Roman" w:eastAsia="Times New Roman" w:hAnsi="Times New Roman" w:cs="Times New Roman"/>
          <w:sz w:val="24"/>
          <w:szCs w:val="24"/>
          <w:lang w:eastAsia="ru-RU"/>
        </w:rPr>
        <w:tab/>
      </w:r>
      <w:r w:rsidRPr="005F0972">
        <w:rPr>
          <w:rFonts w:ascii="Times New Roman" w:eastAsia="Times New Roman" w:hAnsi="Times New Roman" w:cs="Times New Roman"/>
          <w:sz w:val="24"/>
          <w:szCs w:val="24"/>
          <w:lang w:eastAsia="ru-RU"/>
        </w:rPr>
        <w:tab/>
        <w:t xml:space="preserve">     </w:t>
      </w:r>
      <w:r w:rsidR="005F0972" w:rsidRPr="005F0972">
        <w:rPr>
          <w:rFonts w:ascii="Times New Roman" w:eastAsia="Times New Roman" w:hAnsi="Times New Roman" w:cs="Times New Roman"/>
          <w:sz w:val="24"/>
          <w:szCs w:val="24"/>
          <w:lang w:eastAsia="ru-RU"/>
        </w:rPr>
        <w:t xml:space="preserve">                          </w:t>
      </w:r>
      <w:r w:rsidRPr="005F0972">
        <w:rPr>
          <w:rFonts w:ascii="Times New Roman" w:eastAsia="Times New Roman" w:hAnsi="Times New Roman" w:cs="Times New Roman"/>
          <w:sz w:val="24"/>
          <w:szCs w:val="24"/>
          <w:lang w:eastAsia="ru-RU"/>
        </w:rPr>
        <w:t xml:space="preserve">       № 00</w:t>
      </w:r>
    </w:p>
    <w:p w:rsidR="00231794" w:rsidRPr="005F0972" w:rsidRDefault="00231794" w:rsidP="00231794">
      <w:pPr>
        <w:spacing w:after="0" w:line="240" w:lineRule="auto"/>
        <w:rPr>
          <w:rFonts w:ascii="Times New Roman" w:eastAsia="Times New Roman" w:hAnsi="Times New Roman" w:cs="Times New Roman"/>
          <w:sz w:val="24"/>
          <w:szCs w:val="24"/>
          <w:lang w:eastAsia="ru-RU"/>
        </w:rPr>
      </w:pPr>
      <w:r w:rsidRPr="005F0972">
        <w:rPr>
          <w:rFonts w:ascii="Times New Roman" w:eastAsia="Times New Roman" w:hAnsi="Times New Roman" w:cs="Times New Roman"/>
          <w:sz w:val="24"/>
          <w:szCs w:val="24"/>
          <w:lang w:eastAsia="ru-RU"/>
        </w:rPr>
        <w:t>с. Саранпауль</w:t>
      </w: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tbl>
      <w:tblPr>
        <w:tblStyle w:val="aa"/>
        <w:tblW w:w="0" w:type="auto"/>
        <w:tblLook w:val="04A0" w:firstRow="1" w:lastRow="0" w:firstColumn="1" w:lastColumn="0" w:noHBand="0" w:noVBand="1"/>
      </w:tblPr>
      <w:tblGrid>
        <w:gridCol w:w="5495"/>
      </w:tblGrid>
      <w:tr w:rsidR="005F0972" w:rsidRPr="005F0972" w:rsidTr="005F0972">
        <w:tc>
          <w:tcPr>
            <w:tcW w:w="5495" w:type="dxa"/>
            <w:tcBorders>
              <w:top w:val="nil"/>
              <w:left w:val="nil"/>
              <w:bottom w:val="nil"/>
              <w:right w:val="nil"/>
            </w:tcBorders>
          </w:tcPr>
          <w:p w:rsidR="00231794" w:rsidRPr="005F0972" w:rsidRDefault="005F0972" w:rsidP="005F0972">
            <w:pPr>
              <w:widowControl w:val="0"/>
              <w:autoSpaceDE w:val="0"/>
              <w:autoSpaceDN w:val="0"/>
              <w:jc w:val="both"/>
              <w:rPr>
                <w:rFonts w:ascii="Times New Roman" w:eastAsia="Times New Roman" w:hAnsi="Times New Roman" w:cs="Times New Roman"/>
                <w:b/>
                <w:sz w:val="24"/>
                <w:szCs w:val="24"/>
                <w:lang w:eastAsia="ru-RU"/>
              </w:rPr>
            </w:pPr>
            <w:r w:rsidRPr="005F0972">
              <w:rPr>
                <w:rFonts w:ascii="Times New Roman" w:eastAsia="Times New Roman" w:hAnsi="Times New Roman" w:cs="Times New Roman"/>
                <w:sz w:val="24"/>
                <w:szCs w:val="24"/>
                <w:lang w:eastAsia="ru-RU"/>
              </w:rPr>
              <w:t>Об утверждении административного регламента осуществления муниципального жилищного контроля на территории муниципального образования сельское поселение Саранпауль</w:t>
            </w:r>
          </w:p>
        </w:tc>
      </w:tr>
    </w:tbl>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F0972">
        <w:rPr>
          <w:rFonts w:ascii="Times New Roman" w:eastAsia="Times New Roman" w:hAnsi="Times New Roman" w:cs="Times New Roman"/>
          <w:sz w:val="24"/>
          <w:szCs w:val="24"/>
          <w:lang w:eastAsia="ru-RU"/>
        </w:rPr>
        <w:t xml:space="preserve">В соответствии со </w:t>
      </w:r>
      <w:hyperlink r:id="rId6" w:history="1">
        <w:r w:rsidRPr="005F0972">
          <w:rPr>
            <w:rFonts w:ascii="Times New Roman" w:eastAsia="Times New Roman" w:hAnsi="Times New Roman" w:cs="Times New Roman"/>
            <w:sz w:val="24"/>
            <w:szCs w:val="24"/>
            <w:lang w:eastAsia="ru-RU"/>
          </w:rPr>
          <w:t>статьей 20</w:t>
        </w:r>
      </w:hyperlink>
      <w:r w:rsidRPr="005F0972">
        <w:rPr>
          <w:rFonts w:ascii="Times New Roman" w:eastAsia="Times New Roman" w:hAnsi="Times New Roman" w:cs="Times New Roman"/>
          <w:sz w:val="24"/>
          <w:szCs w:val="24"/>
          <w:lang w:eastAsia="ru-RU"/>
        </w:rPr>
        <w:t xml:space="preserve"> Жилищного кодекса Российской Федерации, Федеральным </w:t>
      </w:r>
      <w:hyperlink r:id="rId7" w:history="1">
        <w:r w:rsidRPr="005F0972">
          <w:rPr>
            <w:rFonts w:ascii="Times New Roman" w:eastAsia="Times New Roman" w:hAnsi="Times New Roman" w:cs="Times New Roman"/>
            <w:sz w:val="24"/>
            <w:szCs w:val="24"/>
            <w:lang w:eastAsia="ru-RU"/>
          </w:rPr>
          <w:t>законом</w:t>
        </w:r>
      </w:hyperlink>
      <w:r w:rsidRPr="005F0972">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Федеральным </w:t>
      </w:r>
      <w:hyperlink r:id="rId8" w:history="1">
        <w:r w:rsidRPr="005F0972">
          <w:rPr>
            <w:rFonts w:ascii="Times New Roman" w:eastAsia="Times New Roman" w:hAnsi="Times New Roman" w:cs="Times New Roman"/>
            <w:sz w:val="24"/>
            <w:szCs w:val="24"/>
            <w:lang w:eastAsia="ru-RU"/>
          </w:rPr>
          <w:t>законом</w:t>
        </w:r>
      </w:hyperlink>
      <w:r w:rsidRPr="005F0972">
        <w:rPr>
          <w:rFonts w:ascii="Times New Roman" w:eastAsia="Times New Roman" w:hAnsi="Times New Roman" w:cs="Times New Roman"/>
          <w:sz w:val="24"/>
          <w:szCs w:val="24"/>
          <w:lang w:eastAsia="ru-RU"/>
        </w:rPr>
        <w:t xml:space="preserve"> от 26.12.2008 N 294-ФЗ "О защите прав </w:t>
      </w:r>
      <w:proofErr w:type="gramStart"/>
      <w:r w:rsidRPr="005F0972">
        <w:rPr>
          <w:rFonts w:ascii="Times New Roman" w:eastAsia="Times New Roman" w:hAnsi="Times New Roman" w:cs="Times New Roman"/>
          <w:sz w:val="24"/>
          <w:szCs w:val="24"/>
          <w:lang w:eastAsia="ru-RU"/>
        </w:rPr>
        <w:t xml:space="preserve">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Pr="005F0972">
          <w:rPr>
            <w:rFonts w:ascii="Times New Roman" w:eastAsia="Times New Roman" w:hAnsi="Times New Roman" w:cs="Times New Roman"/>
            <w:sz w:val="24"/>
            <w:szCs w:val="24"/>
            <w:lang w:eastAsia="ru-RU"/>
          </w:rPr>
          <w:t>Законом</w:t>
        </w:r>
      </w:hyperlink>
      <w:r w:rsidRPr="005F0972">
        <w:rPr>
          <w:rFonts w:ascii="Times New Roman" w:eastAsia="Times New Roman" w:hAnsi="Times New Roman" w:cs="Times New Roman"/>
          <w:sz w:val="24"/>
          <w:szCs w:val="24"/>
          <w:lang w:eastAsia="ru-RU"/>
        </w:rPr>
        <w:t xml:space="preserve"> Ханты-Мансийского автономного округа - Югры от 28.09.2012 N 115-оз "О порядке осуществления муниципального жилищного контроля на территории Ханты-Мансийского автономного округа - Югры и порядка взаимодействия органов муниципального жилищного контроля с органами государственного жилищного надзора Ханты-Мансийского автономного округа - Югры", </w:t>
      </w:r>
      <w:hyperlink r:id="rId10" w:history="1">
        <w:r w:rsidRPr="005F0972">
          <w:rPr>
            <w:rFonts w:ascii="Times New Roman" w:eastAsia="Times New Roman" w:hAnsi="Times New Roman" w:cs="Times New Roman"/>
            <w:sz w:val="24"/>
            <w:szCs w:val="24"/>
            <w:lang w:eastAsia="ru-RU"/>
          </w:rPr>
          <w:t>постановлением</w:t>
        </w:r>
      </w:hyperlink>
      <w:r w:rsidRPr="005F0972">
        <w:rPr>
          <w:rFonts w:ascii="Times New Roman" w:eastAsia="Times New Roman" w:hAnsi="Times New Roman" w:cs="Times New Roman"/>
          <w:sz w:val="24"/>
          <w:szCs w:val="24"/>
          <w:lang w:eastAsia="ru-RU"/>
        </w:rPr>
        <w:t xml:space="preserve"> Правительства Ханты-Мансийского автономного округа - Югры от 02.03.2012 N 85-п</w:t>
      </w:r>
      <w:proofErr w:type="gramEnd"/>
      <w:r w:rsidRPr="005F0972">
        <w:rPr>
          <w:rFonts w:ascii="Times New Roman" w:eastAsia="Times New Roman" w:hAnsi="Times New Roman" w:cs="Times New Roman"/>
          <w:sz w:val="24"/>
          <w:szCs w:val="24"/>
          <w:lang w:eastAsia="ru-RU"/>
        </w:rPr>
        <w:t xml:space="preserve"> "О разработке и утверждении административных регламентов осуществления муниципального контроля", Уставом </w:t>
      </w:r>
      <w:r w:rsidR="003626DF">
        <w:rPr>
          <w:rFonts w:ascii="Times New Roman" w:eastAsia="Times New Roman" w:hAnsi="Times New Roman" w:cs="Times New Roman"/>
          <w:sz w:val="24"/>
          <w:szCs w:val="24"/>
          <w:lang w:eastAsia="ru-RU"/>
        </w:rPr>
        <w:t>сельского</w:t>
      </w:r>
      <w:r w:rsidRPr="005F0972">
        <w:rPr>
          <w:rFonts w:ascii="Times New Roman" w:eastAsia="Times New Roman" w:hAnsi="Times New Roman" w:cs="Times New Roman"/>
          <w:sz w:val="24"/>
          <w:szCs w:val="24"/>
          <w:lang w:eastAsia="ru-RU"/>
        </w:rPr>
        <w:t xml:space="preserve"> поселения </w:t>
      </w:r>
      <w:r w:rsidR="003626DF">
        <w:rPr>
          <w:rFonts w:ascii="Times New Roman" w:eastAsia="Times New Roman" w:hAnsi="Times New Roman" w:cs="Times New Roman"/>
          <w:sz w:val="24"/>
          <w:szCs w:val="24"/>
          <w:lang w:eastAsia="ru-RU"/>
        </w:rPr>
        <w:t>Саранпауль</w:t>
      </w:r>
      <w:r w:rsidRPr="005F0972">
        <w:rPr>
          <w:rFonts w:ascii="Times New Roman" w:eastAsia="Times New Roman" w:hAnsi="Times New Roman" w:cs="Times New Roman"/>
          <w:sz w:val="24"/>
          <w:szCs w:val="24"/>
          <w:lang w:eastAsia="ru-RU"/>
        </w:rPr>
        <w:t xml:space="preserve"> в целях обеспечения осуществления муниципального жилищного контроля в </w:t>
      </w:r>
      <w:r w:rsidR="003626DF">
        <w:rPr>
          <w:rFonts w:ascii="Times New Roman" w:eastAsia="Times New Roman" w:hAnsi="Times New Roman" w:cs="Times New Roman"/>
          <w:sz w:val="24"/>
          <w:szCs w:val="24"/>
          <w:lang w:eastAsia="ru-RU"/>
        </w:rPr>
        <w:t>сельском</w:t>
      </w:r>
      <w:r w:rsidRPr="005F0972">
        <w:rPr>
          <w:rFonts w:ascii="Times New Roman" w:eastAsia="Times New Roman" w:hAnsi="Times New Roman" w:cs="Times New Roman"/>
          <w:sz w:val="24"/>
          <w:szCs w:val="24"/>
          <w:lang w:eastAsia="ru-RU"/>
        </w:rPr>
        <w:t xml:space="preserve">  поселении </w:t>
      </w:r>
      <w:r w:rsidR="003626DF">
        <w:rPr>
          <w:rFonts w:ascii="Times New Roman" w:eastAsia="Times New Roman" w:hAnsi="Times New Roman" w:cs="Times New Roman"/>
          <w:sz w:val="24"/>
          <w:szCs w:val="24"/>
          <w:lang w:eastAsia="ru-RU"/>
        </w:rPr>
        <w:t>Саранпауль</w:t>
      </w:r>
      <w:r w:rsidRPr="005F0972">
        <w:rPr>
          <w:rFonts w:ascii="Times New Roman" w:eastAsia="Times New Roman" w:hAnsi="Times New Roman" w:cs="Times New Roman"/>
          <w:sz w:val="24"/>
          <w:szCs w:val="24"/>
          <w:lang w:eastAsia="ru-RU"/>
        </w:rPr>
        <w:t>:</w:t>
      </w:r>
    </w:p>
    <w:p w:rsidR="00885A95" w:rsidRPr="005F0972" w:rsidRDefault="00885A95" w:rsidP="00885A9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F0972">
        <w:rPr>
          <w:rFonts w:ascii="Times New Roman" w:eastAsia="Times New Roman" w:hAnsi="Times New Roman" w:cs="Times New Roman"/>
          <w:sz w:val="24"/>
          <w:szCs w:val="24"/>
          <w:lang w:eastAsia="ru-RU"/>
        </w:rPr>
        <w:t xml:space="preserve">1. Утвердить Административный </w:t>
      </w:r>
      <w:hyperlink w:anchor="P34" w:history="1">
        <w:r w:rsidRPr="005F0972">
          <w:rPr>
            <w:rFonts w:ascii="Times New Roman" w:eastAsia="Times New Roman" w:hAnsi="Times New Roman" w:cs="Times New Roman"/>
            <w:sz w:val="24"/>
            <w:szCs w:val="24"/>
            <w:lang w:eastAsia="ru-RU"/>
          </w:rPr>
          <w:t>регламент</w:t>
        </w:r>
      </w:hyperlink>
      <w:r w:rsidRPr="005F0972">
        <w:rPr>
          <w:rFonts w:ascii="Times New Roman" w:eastAsia="Times New Roman" w:hAnsi="Times New Roman" w:cs="Times New Roman"/>
          <w:sz w:val="24"/>
          <w:szCs w:val="24"/>
          <w:lang w:eastAsia="ru-RU"/>
        </w:rPr>
        <w:t xml:space="preserve"> осуществления муниципального жилищного контроля на территории муниципального образования </w:t>
      </w:r>
      <w:r w:rsidR="003626DF">
        <w:rPr>
          <w:rFonts w:ascii="Times New Roman" w:eastAsia="Times New Roman" w:hAnsi="Times New Roman" w:cs="Times New Roman"/>
          <w:sz w:val="24"/>
          <w:szCs w:val="24"/>
          <w:lang w:eastAsia="ru-RU"/>
        </w:rPr>
        <w:t>сельско</w:t>
      </w:r>
      <w:r w:rsidRPr="005F0972">
        <w:rPr>
          <w:rFonts w:ascii="Times New Roman" w:eastAsia="Times New Roman" w:hAnsi="Times New Roman" w:cs="Times New Roman"/>
          <w:sz w:val="24"/>
          <w:szCs w:val="24"/>
          <w:lang w:eastAsia="ru-RU"/>
        </w:rPr>
        <w:t xml:space="preserve">е поселение </w:t>
      </w:r>
      <w:r w:rsidR="003626DF">
        <w:rPr>
          <w:rFonts w:ascii="Times New Roman" w:eastAsia="Times New Roman" w:hAnsi="Times New Roman" w:cs="Times New Roman"/>
          <w:sz w:val="24"/>
          <w:szCs w:val="24"/>
          <w:lang w:eastAsia="ru-RU"/>
        </w:rPr>
        <w:t>Саранпауль</w:t>
      </w:r>
      <w:r w:rsidRPr="005F0972">
        <w:rPr>
          <w:rFonts w:ascii="Times New Roman" w:eastAsia="Times New Roman" w:hAnsi="Times New Roman" w:cs="Times New Roman"/>
          <w:sz w:val="24"/>
          <w:szCs w:val="24"/>
          <w:lang w:eastAsia="ru-RU"/>
        </w:rPr>
        <w:t>.</w:t>
      </w:r>
    </w:p>
    <w:p w:rsidR="00885A95" w:rsidRPr="005F0972" w:rsidRDefault="00885A95" w:rsidP="00885A95">
      <w:pPr>
        <w:spacing w:after="0" w:line="240" w:lineRule="auto"/>
        <w:ind w:firstLine="567"/>
        <w:jc w:val="both"/>
        <w:rPr>
          <w:rFonts w:ascii="Times New Roman" w:hAnsi="Times New Roman" w:cs="Times New Roman"/>
          <w:sz w:val="24"/>
          <w:szCs w:val="24"/>
        </w:rPr>
      </w:pPr>
      <w:r w:rsidRPr="005F0972">
        <w:rPr>
          <w:rFonts w:ascii="Times New Roman" w:hAnsi="Times New Roman" w:cs="Times New Roman"/>
          <w:sz w:val="24"/>
          <w:szCs w:val="24"/>
        </w:rPr>
        <w:t xml:space="preserve">2. </w:t>
      </w:r>
      <w:r w:rsidR="003626DF" w:rsidRPr="003626DF">
        <w:rPr>
          <w:rFonts w:ascii="Times New Roman" w:hAnsi="Times New Roman" w:cs="Times New Roman"/>
          <w:sz w:val="24"/>
          <w:szCs w:val="24"/>
        </w:rPr>
        <w:t>Обнародовать настоящее Постановление путем размещения в общественно-доступных местах и разместить на официальном сайте сельского поселения Саранпауль</w:t>
      </w:r>
      <w:r w:rsidR="003626DF">
        <w:rPr>
          <w:rFonts w:ascii="Times New Roman" w:hAnsi="Times New Roman" w:cs="Times New Roman"/>
          <w:sz w:val="24"/>
          <w:szCs w:val="24"/>
        </w:rPr>
        <w:t xml:space="preserve"> (</w:t>
      </w:r>
      <w:r w:rsidR="00A06738">
        <w:rPr>
          <w:rFonts w:ascii="Times New Roman" w:hAnsi="Times New Roman" w:cs="Times New Roman"/>
          <w:sz w:val="24"/>
          <w:szCs w:val="24"/>
          <w:lang w:val="en-US"/>
        </w:rPr>
        <w:t>www</w:t>
      </w:r>
      <w:r w:rsidR="00A06738" w:rsidRPr="00A06738">
        <w:rPr>
          <w:rFonts w:ascii="Times New Roman" w:hAnsi="Times New Roman" w:cs="Times New Roman"/>
          <w:sz w:val="24"/>
          <w:szCs w:val="24"/>
        </w:rPr>
        <w:t>.</w:t>
      </w:r>
      <w:bookmarkStart w:id="0" w:name="_GoBack"/>
      <w:bookmarkEnd w:id="0"/>
      <w:r w:rsidR="003626DF">
        <w:rPr>
          <w:rFonts w:ascii="Times New Roman" w:hAnsi="Times New Roman" w:cs="Times New Roman"/>
          <w:sz w:val="24"/>
          <w:szCs w:val="24"/>
        </w:rPr>
        <w:t>саранпауль-адм</w:t>
      </w:r>
      <w:proofErr w:type="gramStart"/>
      <w:r w:rsidR="003626DF">
        <w:rPr>
          <w:rFonts w:ascii="Times New Roman" w:hAnsi="Times New Roman" w:cs="Times New Roman"/>
          <w:sz w:val="24"/>
          <w:szCs w:val="24"/>
        </w:rPr>
        <w:t>.р</w:t>
      </w:r>
      <w:proofErr w:type="gramEnd"/>
      <w:r w:rsidR="003626DF">
        <w:rPr>
          <w:rFonts w:ascii="Times New Roman" w:hAnsi="Times New Roman" w:cs="Times New Roman"/>
          <w:sz w:val="24"/>
          <w:szCs w:val="24"/>
        </w:rPr>
        <w:t>ф)</w:t>
      </w:r>
      <w:r w:rsidR="003626DF" w:rsidRPr="003626DF">
        <w:rPr>
          <w:rFonts w:ascii="Times New Roman" w:hAnsi="Times New Roman" w:cs="Times New Roman"/>
          <w:sz w:val="24"/>
          <w:szCs w:val="24"/>
        </w:rPr>
        <w:t>.</w:t>
      </w:r>
    </w:p>
    <w:p w:rsidR="00885A95" w:rsidRPr="005F0972" w:rsidRDefault="00885A95" w:rsidP="00885A9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F0972">
        <w:rPr>
          <w:rFonts w:ascii="Times New Roman" w:eastAsia="Times New Roman" w:hAnsi="Times New Roman" w:cs="Times New Roman"/>
          <w:sz w:val="24"/>
          <w:szCs w:val="24"/>
          <w:lang w:eastAsia="ru-RU"/>
        </w:rPr>
        <w:t>3. Настоящее постановление вступает в силу после дня его официального обнародования.</w:t>
      </w:r>
    </w:p>
    <w:p w:rsidR="00885A95" w:rsidRPr="005F0972" w:rsidRDefault="00885A95" w:rsidP="00885A95">
      <w:pPr>
        <w:widowControl w:val="0"/>
        <w:tabs>
          <w:tab w:val="left" w:pos="709"/>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F0972">
        <w:rPr>
          <w:rFonts w:ascii="Times New Roman" w:eastAsia="Times New Roman" w:hAnsi="Times New Roman" w:cs="Times New Roman"/>
          <w:sz w:val="24"/>
          <w:szCs w:val="24"/>
          <w:lang w:eastAsia="ru-RU"/>
        </w:rPr>
        <w:t xml:space="preserve">4. </w:t>
      </w:r>
      <w:proofErr w:type="gramStart"/>
      <w:r w:rsidR="003626DF" w:rsidRPr="003626DF">
        <w:rPr>
          <w:rFonts w:ascii="Times New Roman" w:eastAsia="Times New Roman" w:hAnsi="Times New Roman" w:cs="Times New Roman"/>
          <w:sz w:val="24"/>
          <w:szCs w:val="24"/>
          <w:lang w:eastAsia="ru-RU"/>
        </w:rPr>
        <w:t>Контроль за</w:t>
      </w:r>
      <w:proofErr w:type="gramEnd"/>
      <w:r w:rsidR="003626DF" w:rsidRPr="003626DF">
        <w:rPr>
          <w:rFonts w:ascii="Times New Roman" w:eastAsia="Times New Roman" w:hAnsi="Times New Roman" w:cs="Times New Roman"/>
          <w:sz w:val="24"/>
          <w:szCs w:val="24"/>
          <w:lang w:eastAsia="ru-RU"/>
        </w:rPr>
        <w:t xml:space="preserve"> исполнением настоящего Постановления </w:t>
      </w:r>
      <w:r w:rsidR="00343785">
        <w:rPr>
          <w:rFonts w:ascii="Times New Roman" w:eastAsia="Times New Roman" w:hAnsi="Times New Roman" w:cs="Times New Roman"/>
          <w:sz w:val="24"/>
          <w:szCs w:val="24"/>
          <w:lang w:eastAsia="ru-RU"/>
        </w:rPr>
        <w:t>возложить на Заместителя Главы Администрации сельского поселения Саранпауль Рокина А.А</w:t>
      </w:r>
      <w:r w:rsidR="003626DF" w:rsidRPr="003626DF">
        <w:rPr>
          <w:rFonts w:ascii="Times New Roman" w:eastAsia="Times New Roman" w:hAnsi="Times New Roman" w:cs="Times New Roman"/>
          <w:sz w:val="24"/>
          <w:szCs w:val="24"/>
          <w:lang w:eastAsia="ru-RU"/>
        </w:rPr>
        <w:t>.</w:t>
      </w:r>
    </w:p>
    <w:p w:rsidR="00885A95" w:rsidRPr="005F0972" w:rsidRDefault="00885A95" w:rsidP="00885A95">
      <w:pPr>
        <w:widowControl w:val="0"/>
        <w:autoSpaceDE w:val="0"/>
        <w:autoSpaceDN w:val="0"/>
        <w:spacing w:after="0" w:line="240" w:lineRule="auto"/>
        <w:rPr>
          <w:rFonts w:ascii="Times New Roman" w:eastAsia="Times New Roman" w:hAnsi="Times New Roman" w:cs="Times New Roman"/>
          <w:sz w:val="24"/>
          <w:szCs w:val="24"/>
          <w:lang w:eastAsia="ru-RU"/>
        </w:rPr>
      </w:pPr>
    </w:p>
    <w:p w:rsidR="00885A95" w:rsidRPr="005F0972" w:rsidRDefault="00885A95" w:rsidP="00885A95">
      <w:pPr>
        <w:spacing w:after="0" w:line="240" w:lineRule="auto"/>
        <w:rPr>
          <w:rFonts w:ascii="Times New Roman" w:hAnsi="Times New Roman" w:cs="Times New Roman"/>
          <w:sz w:val="24"/>
          <w:szCs w:val="24"/>
        </w:rPr>
      </w:pPr>
    </w:p>
    <w:p w:rsidR="00885A95" w:rsidRPr="005F0972" w:rsidRDefault="00885A95" w:rsidP="00885A95">
      <w:pPr>
        <w:spacing w:after="0" w:line="240" w:lineRule="auto"/>
        <w:rPr>
          <w:rFonts w:ascii="Times New Roman" w:hAnsi="Times New Roman" w:cs="Times New Roman"/>
          <w:sz w:val="24"/>
          <w:szCs w:val="24"/>
        </w:rPr>
      </w:pPr>
    </w:p>
    <w:p w:rsidR="00885A95" w:rsidRPr="005F0972" w:rsidRDefault="003626DF" w:rsidP="00885A95">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Глава поселения</w:t>
      </w:r>
      <w:r w:rsidR="00885A95" w:rsidRPr="005F0972">
        <w:rPr>
          <w:rFonts w:ascii="Times New Roman" w:hAnsi="Times New Roman" w:cs="Times New Roman"/>
          <w:sz w:val="24"/>
          <w:szCs w:val="24"/>
        </w:rPr>
        <w:tab/>
      </w:r>
      <w:r w:rsidR="00885A95" w:rsidRPr="005F0972">
        <w:rPr>
          <w:rFonts w:ascii="Times New Roman" w:hAnsi="Times New Roman" w:cs="Times New Roman"/>
          <w:sz w:val="24"/>
          <w:szCs w:val="24"/>
        </w:rPr>
        <w:tab/>
      </w:r>
      <w:r w:rsidR="00885A95" w:rsidRPr="005F0972">
        <w:rPr>
          <w:rFonts w:ascii="Times New Roman" w:hAnsi="Times New Roman" w:cs="Times New Roman"/>
          <w:sz w:val="24"/>
          <w:szCs w:val="24"/>
        </w:rPr>
        <w:tab/>
      </w:r>
      <w:r w:rsidR="00885A95" w:rsidRPr="005F0972">
        <w:rPr>
          <w:rFonts w:ascii="Times New Roman" w:hAnsi="Times New Roman" w:cs="Times New Roman"/>
          <w:sz w:val="24"/>
          <w:szCs w:val="24"/>
        </w:rPr>
        <w:tab/>
      </w:r>
      <w:r w:rsidR="00885A95" w:rsidRPr="005F0972">
        <w:rPr>
          <w:rFonts w:ascii="Times New Roman" w:hAnsi="Times New Roman" w:cs="Times New Roman"/>
          <w:sz w:val="24"/>
          <w:szCs w:val="24"/>
        </w:rPr>
        <w:tab/>
      </w:r>
      <w:r w:rsidR="00885A95" w:rsidRPr="005F0972">
        <w:rPr>
          <w:rFonts w:ascii="Times New Roman" w:hAnsi="Times New Roman" w:cs="Times New Roman"/>
          <w:sz w:val="24"/>
          <w:szCs w:val="24"/>
        </w:rPr>
        <w:tab/>
      </w:r>
      <w:r w:rsidR="00885A95" w:rsidRPr="005F0972">
        <w:rPr>
          <w:rFonts w:ascii="Times New Roman" w:hAnsi="Times New Roman" w:cs="Times New Roman"/>
          <w:sz w:val="24"/>
          <w:szCs w:val="24"/>
        </w:rPr>
        <w:tab/>
      </w:r>
      <w:r>
        <w:rPr>
          <w:rFonts w:ascii="Times New Roman" w:hAnsi="Times New Roman" w:cs="Times New Roman"/>
          <w:sz w:val="24"/>
          <w:szCs w:val="24"/>
        </w:rPr>
        <w:t xml:space="preserve">                  </w:t>
      </w:r>
      <w:r w:rsidR="00885A95" w:rsidRPr="005F0972">
        <w:rPr>
          <w:rFonts w:ascii="Times New Roman" w:hAnsi="Times New Roman" w:cs="Times New Roman"/>
          <w:sz w:val="24"/>
          <w:szCs w:val="24"/>
        </w:rPr>
        <w:tab/>
        <w:t xml:space="preserve"> </w:t>
      </w:r>
      <w:r>
        <w:rPr>
          <w:rFonts w:ascii="Times New Roman" w:hAnsi="Times New Roman" w:cs="Times New Roman"/>
          <w:sz w:val="24"/>
          <w:szCs w:val="24"/>
        </w:rPr>
        <w:t>П.В. Артеев</w:t>
      </w:r>
    </w:p>
    <w:p w:rsidR="00885A95" w:rsidRPr="005F0972" w:rsidRDefault="00885A95" w:rsidP="00885A95">
      <w:pPr>
        <w:widowControl w:val="0"/>
        <w:autoSpaceDE w:val="0"/>
        <w:autoSpaceDN w:val="0"/>
        <w:spacing w:after="0" w:line="240" w:lineRule="auto"/>
        <w:rPr>
          <w:rFonts w:ascii="Times New Roman" w:eastAsia="Times New Roman" w:hAnsi="Times New Roman" w:cs="Times New Roman"/>
          <w:sz w:val="24"/>
          <w:szCs w:val="24"/>
          <w:lang w:eastAsia="ru-RU"/>
        </w:rPr>
      </w:pPr>
    </w:p>
    <w:p w:rsidR="00885A95" w:rsidRPr="005F0972" w:rsidRDefault="00885A95" w:rsidP="00885A95">
      <w:pPr>
        <w:widowControl w:val="0"/>
        <w:autoSpaceDE w:val="0"/>
        <w:autoSpaceDN w:val="0"/>
        <w:spacing w:after="0" w:line="240" w:lineRule="auto"/>
        <w:rPr>
          <w:rFonts w:ascii="Times New Roman" w:eastAsia="Times New Roman" w:hAnsi="Times New Roman" w:cs="Times New Roman"/>
          <w:sz w:val="24"/>
          <w:szCs w:val="24"/>
          <w:lang w:eastAsia="ru-RU"/>
        </w:rPr>
      </w:pPr>
    </w:p>
    <w:p w:rsidR="00885A95" w:rsidRPr="005F0972" w:rsidRDefault="00885A95" w:rsidP="00885A95">
      <w:pPr>
        <w:widowControl w:val="0"/>
        <w:autoSpaceDE w:val="0"/>
        <w:autoSpaceDN w:val="0"/>
        <w:spacing w:after="0" w:line="240" w:lineRule="auto"/>
        <w:rPr>
          <w:rFonts w:ascii="Times New Roman" w:eastAsia="Times New Roman" w:hAnsi="Times New Roman" w:cs="Times New Roman"/>
          <w:sz w:val="24"/>
          <w:szCs w:val="20"/>
          <w:lang w:eastAsia="ru-RU"/>
        </w:rPr>
      </w:pPr>
    </w:p>
    <w:p w:rsidR="00885A95" w:rsidRPr="005F0972" w:rsidRDefault="00885A95" w:rsidP="00885A95">
      <w:pPr>
        <w:widowControl w:val="0"/>
        <w:autoSpaceDE w:val="0"/>
        <w:autoSpaceDN w:val="0"/>
        <w:spacing w:after="0" w:line="240" w:lineRule="auto"/>
        <w:rPr>
          <w:rFonts w:ascii="Times New Roman" w:eastAsia="Times New Roman" w:hAnsi="Times New Roman" w:cs="Times New Roman"/>
          <w:sz w:val="24"/>
          <w:szCs w:val="20"/>
          <w:lang w:eastAsia="ru-RU"/>
        </w:rPr>
      </w:pPr>
    </w:p>
    <w:p w:rsidR="00885A95" w:rsidRPr="005F0972" w:rsidRDefault="00885A95" w:rsidP="00885A95">
      <w:pPr>
        <w:rPr>
          <w:rFonts w:ascii="Times New Roman" w:eastAsia="Times New Roman" w:hAnsi="Times New Roman" w:cs="Times New Roman"/>
          <w:sz w:val="24"/>
          <w:szCs w:val="20"/>
          <w:lang w:eastAsia="ru-RU"/>
        </w:rPr>
      </w:pPr>
      <w:r w:rsidRPr="005F0972">
        <w:rPr>
          <w:rFonts w:ascii="Times New Roman" w:hAnsi="Times New Roman" w:cs="Times New Roman"/>
          <w:sz w:val="24"/>
          <w:szCs w:val="24"/>
        </w:rPr>
        <w:br w:type="page"/>
      </w:r>
    </w:p>
    <w:p w:rsidR="00885A95" w:rsidRPr="005F0972" w:rsidRDefault="00885A95" w:rsidP="00885A95">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lastRenderedPageBreak/>
        <w:t>Приложение</w:t>
      </w:r>
    </w:p>
    <w:p w:rsidR="00885A95" w:rsidRPr="005F0972" w:rsidRDefault="00885A95" w:rsidP="00885A95">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к постановлению Администрации</w:t>
      </w:r>
    </w:p>
    <w:p w:rsidR="00885A95" w:rsidRPr="005F0972" w:rsidRDefault="003626DF" w:rsidP="00885A95">
      <w:pPr>
        <w:widowControl w:val="0"/>
        <w:autoSpaceDE w:val="0"/>
        <w:autoSpaceDN w:val="0"/>
        <w:spacing w:after="0" w:line="240" w:lineRule="auto"/>
        <w:jc w:val="righ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сельского</w:t>
      </w:r>
      <w:r w:rsidR="00885A95" w:rsidRPr="005F0972">
        <w:rPr>
          <w:rFonts w:ascii="Times New Roman" w:eastAsia="Times New Roman" w:hAnsi="Times New Roman" w:cs="Times New Roman"/>
          <w:sz w:val="24"/>
          <w:szCs w:val="20"/>
          <w:lang w:eastAsia="ru-RU"/>
        </w:rPr>
        <w:t xml:space="preserve"> поселения </w:t>
      </w:r>
      <w:r>
        <w:rPr>
          <w:rFonts w:ascii="Times New Roman" w:eastAsia="Times New Roman" w:hAnsi="Times New Roman" w:cs="Times New Roman"/>
          <w:sz w:val="24"/>
          <w:szCs w:val="20"/>
          <w:lang w:eastAsia="ru-RU"/>
        </w:rPr>
        <w:t>Саранпауль</w:t>
      </w:r>
    </w:p>
    <w:p w:rsidR="00885A95" w:rsidRPr="005F0972" w:rsidRDefault="00885A95" w:rsidP="00885A95">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от «__» _______ 2016г. № ____</w:t>
      </w: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b/>
          <w:sz w:val="24"/>
          <w:szCs w:val="20"/>
          <w:lang w:eastAsia="ru-RU"/>
        </w:rPr>
      </w:pPr>
      <w:bookmarkStart w:id="1" w:name="P34"/>
      <w:bookmarkEnd w:id="1"/>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5F0972">
        <w:rPr>
          <w:rFonts w:ascii="Times New Roman" w:eastAsia="Times New Roman" w:hAnsi="Times New Roman" w:cs="Times New Roman"/>
          <w:b/>
          <w:sz w:val="24"/>
          <w:szCs w:val="20"/>
          <w:lang w:eastAsia="ru-RU"/>
        </w:rPr>
        <w:t>АДМИНИСТРАТИВНЫЙ РЕГЛАМЕНТ</w:t>
      </w: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5F0972">
        <w:rPr>
          <w:rFonts w:ascii="Times New Roman" w:eastAsia="Times New Roman" w:hAnsi="Times New Roman" w:cs="Times New Roman"/>
          <w:b/>
          <w:sz w:val="24"/>
          <w:szCs w:val="20"/>
          <w:lang w:eastAsia="ru-RU"/>
        </w:rPr>
        <w:t>ОСУЩЕСТВЛЕНИЯ МУНИЦИПАЛЬНОГО ЖИЛИЩНОГО КОНТРОЛЯ</w:t>
      </w: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5F0972">
        <w:rPr>
          <w:rFonts w:ascii="Times New Roman" w:eastAsia="Times New Roman" w:hAnsi="Times New Roman" w:cs="Times New Roman"/>
          <w:b/>
          <w:sz w:val="24"/>
          <w:szCs w:val="20"/>
          <w:lang w:eastAsia="ru-RU"/>
        </w:rPr>
        <w:t xml:space="preserve">НА ТЕРРИТОРИИ МУНИЦИПАЛЬНОГО ОБРАЗОВАНИЯ </w:t>
      </w:r>
      <w:r w:rsidR="003626DF">
        <w:rPr>
          <w:rFonts w:ascii="Times New Roman" w:eastAsia="Times New Roman" w:hAnsi="Times New Roman" w:cs="Times New Roman"/>
          <w:b/>
          <w:sz w:val="24"/>
          <w:szCs w:val="20"/>
          <w:lang w:eastAsia="ru-RU"/>
        </w:rPr>
        <w:t xml:space="preserve">СЕЛЬСКОЕ </w:t>
      </w:r>
      <w:r w:rsidRPr="005F0972">
        <w:rPr>
          <w:rFonts w:ascii="Times New Roman" w:eastAsia="Times New Roman" w:hAnsi="Times New Roman" w:cs="Times New Roman"/>
          <w:b/>
          <w:sz w:val="24"/>
          <w:szCs w:val="20"/>
          <w:lang w:eastAsia="ru-RU"/>
        </w:rPr>
        <w:t xml:space="preserve">ПОСЕЛЕНИЕ </w:t>
      </w:r>
      <w:r w:rsidR="003626DF">
        <w:rPr>
          <w:rFonts w:ascii="Times New Roman" w:eastAsia="Times New Roman" w:hAnsi="Times New Roman" w:cs="Times New Roman"/>
          <w:b/>
          <w:sz w:val="24"/>
          <w:szCs w:val="20"/>
          <w:lang w:eastAsia="ru-RU"/>
        </w:rPr>
        <w:t>САРАНПАУЛЬ</w:t>
      </w:r>
    </w:p>
    <w:p w:rsidR="00885A95" w:rsidRPr="005F0972" w:rsidRDefault="00885A95" w:rsidP="00885A95">
      <w:pPr>
        <w:widowControl w:val="0"/>
        <w:autoSpaceDE w:val="0"/>
        <w:autoSpaceDN w:val="0"/>
        <w:spacing w:after="0" w:line="240" w:lineRule="auto"/>
        <w:rPr>
          <w:rFonts w:ascii="Times New Roman" w:eastAsia="Times New Roman" w:hAnsi="Times New Roman" w:cs="Times New Roman"/>
          <w:sz w:val="24"/>
          <w:szCs w:val="20"/>
          <w:lang w:eastAsia="ru-RU"/>
        </w:rPr>
      </w:pP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5F0972">
        <w:rPr>
          <w:rFonts w:ascii="Times New Roman" w:eastAsia="Times New Roman" w:hAnsi="Times New Roman" w:cs="Times New Roman"/>
          <w:b/>
          <w:sz w:val="24"/>
          <w:szCs w:val="20"/>
          <w:lang w:eastAsia="ru-RU"/>
        </w:rPr>
        <w:t>Раздел 1. ОБЩИЕ ПОЛОЖЕНИЯ</w:t>
      </w: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1. Наименование муниципальной функции: осуществление муниципального жилищного контроля на территории муниципального образования </w:t>
      </w:r>
      <w:r w:rsidR="003626DF">
        <w:rPr>
          <w:rFonts w:ascii="Times New Roman" w:eastAsia="Times New Roman" w:hAnsi="Times New Roman" w:cs="Times New Roman"/>
          <w:sz w:val="24"/>
          <w:szCs w:val="20"/>
          <w:lang w:eastAsia="ru-RU"/>
        </w:rPr>
        <w:t>сельское</w:t>
      </w:r>
      <w:r w:rsidRPr="005F0972">
        <w:rPr>
          <w:rFonts w:ascii="Times New Roman" w:eastAsia="Times New Roman" w:hAnsi="Times New Roman" w:cs="Times New Roman"/>
          <w:sz w:val="24"/>
          <w:szCs w:val="20"/>
          <w:lang w:eastAsia="ru-RU"/>
        </w:rPr>
        <w:t xml:space="preserve"> поселение </w:t>
      </w:r>
      <w:r w:rsidR="003626DF">
        <w:rPr>
          <w:rFonts w:ascii="Times New Roman" w:eastAsia="Times New Roman" w:hAnsi="Times New Roman" w:cs="Times New Roman"/>
          <w:sz w:val="24"/>
          <w:szCs w:val="20"/>
          <w:lang w:eastAsia="ru-RU"/>
        </w:rPr>
        <w:t>Саранпауль</w:t>
      </w:r>
      <w:r w:rsidRPr="005F0972">
        <w:rPr>
          <w:rFonts w:ascii="Times New Roman" w:eastAsia="Times New Roman" w:hAnsi="Times New Roman" w:cs="Times New Roman"/>
          <w:sz w:val="24"/>
          <w:szCs w:val="20"/>
          <w:lang w:eastAsia="ru-RU"/>
        </w:rPr>
        <w:t>.</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2. Наименование органа местного самоуправления, осуществляющего муниципальный жилищный контроль: Администрация </w:t>
      </w:r>
      <w:r w:rsidR="003626DF">
        <w:rPr>
          <w:rFonts w:ascii="Times New Roman" w:eastAsia="Times New Roman" w:hAnsi="Times New Roman" w:cs="Times New Roman"/>
          <w:sz w:val="24"/>
          <w:szCs w:val="20"/>
          <w:lang w:eastAsia="ru-RU"/>
        </w:rPr>
        <w:t>сельского</w:t>
      </w:r>
      <w:r w:rsidRPr="005F0972">
        <w:rPr>
          <w:rFonts w:ascii="Times New Roman" w:eastAsia="Times New Roman" w:hAnsi="Times New Roman" w:cs="Times New Roman"/>
          <w:sz w:val="24"/>
          <w:szCs w:val="20"/>
          <w:lang w:eastAsia="ru-RU"/>
        </w:rPr>
        <w:t xml:space="preserve"> поселения </w:t>
      </w:r>
      <w:r w:rsidR="003626DF">
        <w:rPr>
          <w:rFonts w:ascii="Times New Roman" w:eastAsia="Times New Roman" w:hAnsi="Times New Roman" w:cs="Times New Roman"/>
          <w:sz w:val="24"/>
          <w:szCs w:val="20"/>
          <w:lang w:eastAsia="ru-RU"/>
        </w:rPr>
        <w:t>Саранпауль</w:t>
      </w:r>
      <w:r w:rsidRPr="005F0972">
        <w:rPr>
          <w:rFonts w:ascii="Times New Roman" w:eastAsia="Times New Roman" w:hAnsi="Times New Roman" w:cs="Times New Roman"/>
          <w:sz w:val="24"/>
          <w:szCs w:val="20"/>
          <w:lang w:eastAsia="ru-RU"/>
        </w:rPr>
        <w:t xml:space="preserve"> в лице муниципального жилищного инспектора </w:t>
      </w:r>
      <w:r w:rsidR="003626DF">
        <w:rPr>
          <w:rFonts w:ascii="Times New Roman" w:eastAsia="Times New Roman" w:hAnsi="Times New Roman" w:cs="Times New Roman"/>
          <w:sz w:val="24"/>
          <w:szCs w:val="20"/>
          <w:lang w:eastAsia="ru-RU"/>
        </w:rPr>
        <w:t>сельского</w:t>
      </w:r>
      <w:r w:rsidRPr="005F0972">
        <w:rPr>
          <w:rFonts w:ascii="Times New Roman" w:eastAsia="Times New Roman" w:hAnsi="Times New Roman" w:cs="Times New Roman"/>
          <w:sz w:val="24"/>
          <w:szCs w:val="20"/>
          <w:lang w:eastAsia="ru-RU"/>
        </w:rPr>
        <w:t xml:space="preserve"> поселения </w:t>
      </w:r>
      <w:r w:rsidR="003626DF">
        <w:rPr>
          <w:rFonts w:ascii="Times New Roman" w:eastAsia="Times New Roman" w:hAnsi="Times New Roman" w:cs="Times New Roman"/>
          <w:sz w:val="24"/>
          <w:szCs w:val="20"/>
          <w:lang w:eastAsia="ru-RU"/>
        </w:rPr>
        <w:t>Саранпауль</w:t>
      </w:r>
      <w:r w:rsidRPr="005F0972">
        <w:rPr>
          <w:rFonts w:ascii="Times New Roman" w:eastAsia="Times New Roman" w:hAnsi="Times New Roman" w:cs="Times New Roman"/>
          <w:sz w:val="24"/>
          <w:szCs w:val="20"/>
          <w:lang w:eastAsia="ru-RU"/>
        </w:rPr>
        <w:t>.</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3. Должностными лицами, ответственными за исполнение муниципального жилищного контроля (далее - должностное лицо, муниципальный жилищный инспектор) являются муниципальные служащие уполномоченного органа, в функциональные обязанности которых в соответствии с должностной инструкцией входит осуществление муниципального жилищного контроля на территории муниципального образования </w:t>
      </w:r>
      <w:r w:rsidR="003626DF">
        <w:rPr>
          <w:rFonts w:ascii="Times New Roman" w:eastAsia="Times New Roman" w:hAnsi="Times New Roman" w:cs="Times New Roman"/>
          <w:sz w:val="24"/>
          <w:szCs w:val="20"/>
          <w:lang w:eastAsia="ru-RU"/>
        </w:rPr>
        <w:t>сельское</w:t>
      </w:r>
      <w:r w:rsidRPr="005F0972">
        <w:rPr>
          <w:rFonts w:ascii="Times New Roman" w:eastAsia="Times New Roman" w:hAnsi="Times New Roman" w:cs="Times New Roman"/>
          <w:sz w:val="24"/>
          <w:szCs w:val="20"/>
          <w:lang w:eastAsia="ru-RU"/>
        </w:rPr>
        <w:t xml:space="preserve"> поселение </w:t>
      </w:r>
      <w:r w:rsidR="003626DF">
        <w:rPr>
          <w:rFonts w:ascii="Times New Roman" w:eastAsia="Times New Roman" w:hAnsi="Times New Roman" w:cs="Times New Roman"/>
          <w:sz w:val="24"/>
          <w:szCs w:val="20"/>
          <w:lang w:eastAsia="ru-RU"/>
        </w:rPr>
        <w:t>Саранпауль</w:t>
      </w:r>
      <w:r w:rsidRPr="005F0972">
        <w:rPr>
          <w:rFonts w:ascii="Times New Roman" w:eastAsia="Times New Roman" w:hAnsi="Times New Roman" w:cs="Times New Roman"/>
          <w:sz w:val="24"/>
          <w:szCs w:val="20"/>
          <w:lang w:eastAsia="ru-RU"/>
        </w:rPr>
        <w:t xml:space="preserve">, перечень которых утверждается постановлением Администрации </w:t>
      </w:r>
      <w:r w:rsidR="003626DF">
        <w:rPr>
          <w:rFonts w:ascii="Times New Roman" w:eastAsia="Times New Roman" w:hAnsi="Times New Roman" w:cs="Times New Roman"/>
          <w:sz w:val="24"/>
          <w:szCs w:val="20"/>
          <w:lang w:eastAsia="ru-RU"/>
        </w:rPr>
        <w:t>сельского</w:t>
      </w:r>
      <w:r w:rsidRPr="005F0972">
        <w:rPr>
          <w:rFonts w:ascii="Times New Roman" w:eastAsia="Times New Roman" w:hAnsi="Times New Roman" w:cs="Times New Roman"/>
          <w:sz w:val="24"/>
          <w:szCs w:val="20"/>
          <w:lang w:eastAsia="ru-RU"/>
        </w:rPr>
        <w:t xml:space="preserve"> поселения </w:t>
      </w:r>
      <w:r w:rsidR="003626DF">
        <w:rPr>
          <w:rFonts w:ascii="Times New Roman" w:eastAsia="Times New Roman" w:hAnsi="Times New Roman" w:cs="Times New Roman"/>
          <w:sz w:val="24"/>
          <w:szCs w:val="20"/>
          <w:lang w:eastAsia="ru-RU"/>
        </w:rPr>
        <w:t>Саранпауль</w:t>
      </w:r>
      <w:r w:rsidRPr="005F0972">
        <w:rPr>
          <w:rFonts w:ascii="Times New Roman" w:eastAsia="Times New Roman" w:hAnsi="Times New Roman" w:cs="Times New Roman"/>
          <w:sz w:val="24"/>
          <w:szCs w:val="20"/>
          <w:lang w:eastAsia="ru-RU"/>
        </w:rPr>
        <w:t>.</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4. В исполнении муниципальной функции по осуществлению муниципального контроля участвуют следующие государственные органы:</w:t>
      </w:r>
    </w:p>
    <w:p w:rsidR="00885A95" w:rsidRPr="005F0972" w:rsidRDefault="0078707B"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 Прокуратура Бере</w:t>
      </w:r>
      <w:r w:rsidR="00885A95" w:rsidRPr="005F0972">
        <w:rPr>
          <w:rFonts w:ascii="Times New Roman" w:eastAsia="Times New Roman" w:hAnsi="Times New Roman" w:cs="Times New Roman"/>
          <w:sz w:val="24"/>
          <w:szCs w:val="20"/>
          <w:lang w:eastAsia="ru-RU"/>
        </w:rPr>
        <w:t xml:space="preserve">зовского района, Ханты-Мансийского автономного округа - Югры (далее - орган прокуратуры) (ул. Ленина, д. 8, </w:t>
      </w:r>
      <w:proofErr w:type="spellStart"/>
      <w:r w:rsidR="00885A95" w:rsidRPr="005F0972">
        <w:rPr>
          <w:rFonts w:ascii="Times New Roman" w:eastAsia="Times New Roman" w:hAnsi="Times New Roman" w:cs="Times New Roman"/>
          <w:sz w:val="24"/>
          <w:szCs w:val="20"/>
          <w:lang w:eastAsia="ru-RU"/>
        </w:rPr>
        <w:t>п.г.т</w:t>
      </w:r>
      <w:proofErr w:type="spellEnd"/>
      <w:r w:rsidR="00885A95" w:rsidRPr="005F0972">
        <w:rPr>
          <w:rFonts w:ascii="Times New Roman" w:eastAsia="Times New Roman" w:hAnsi="Times New Roman" w:cs="Times New Roman"/>
          <w:sz w:val="24"/>
          <w:szCs w:val="20"/>
          <w:lang w:eastAsia="ru-RU"/>
        </w:rPr>
        <w:t>. Берёзово, Ханты-Мансийский автономный округ - Югра, Тюменская область, 628140, телефон/факс: 8 (34674) 2-13-48), которая согласовывает проекты ежегодных планов проведения плановых проверок, направляемые уполномоченным органом, участвует в проведении совместных с органом муниципального контроля плановых проверках, а также согласовывает проведение уполномоченным органом внеплановых выездных проверок юридических лиц и индивидуальных предпринимателей;</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2) Служба жилищного и строительного надзора Ханты-Мансийского автономного округа - Югры (ул. Мира, д. 104, г. Ханты-Мансийск, Ханты-Мансийский автономный округ - Югра, Тюменская область, 628007, телефон/факс: 8 (3467) 32-80-03/8 (3467) 32-73-67, E-mail: jsn@admhmao.ru), которая осуществляет взаимодействие с уполномоченным органом муниципального жилищного контроля в порядке, установленном </w:t>
      </w:r>
      <w:hyperlink r:id="rId11" w:history="1">
        <w:r w:rsidRPr="005F0972">
          <w:rPr>
            <w:rFonts w:ascii="Times New Roman" w:eastAsia="Times New Roman" w:hAnsi="Times New Roman" w:cs="Times New Roman"/>
            <w:sz w:val="24"/>
            <w:szCs w:val="20"/>
            <w:lang w:eastAsia="ru-RU"/>
          </w:rPr>
          <w:t>Законом</w:t>
        </w:r>
      </w:hyperlink>
      <w:r w:rsidRPr="005F0972">
        <w:rPr>
          <w:rFonts w:ascii="Times New Roman" w:eastAsia="Times New Roman" w:hAnsi="Times New Roman" w:cs="Times New Roman"/>
          <w:sz w:val="24"/>
          <w:szCs w:val="20"/>
          <w:lang w:eastAsia="ru-RU"/>
        </w:rPr>
        <w:t xml:space="preserve"> Ханты-Мансийского автономного округа - Югры от 28.09.2012 N 115-оз "О порядке осуществления муниципального жилищного контроля на территории Ханты-Мансийского автономного округа - Югры и порядке взаимодействия органов муниципального жилищного контроля с органом государственного жилищного надзора Ханты-Мансийского автономного округа - Югры".</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5. Перечень нормативных правовых актов, регулирующих исполнение муниципальной функции: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Жилищный </w:t>
      </w:r>
      <w:hyperlink r:id="rId12" w:history="1">
        <w:r w:rsidRPr="005F0972">
          <w:rPr>
            <w:rFonts w:ascii="Times New Roman" w:eastAsia="Times New Roman" w:hAnsi="Times New Roman" w:cs="Times New Roman"/>
            <w:sz w:val="24"/>
            <w:szCs w:val="20"/>
            <w:lang w:eastAsia="ru-RU"/>
          </w:rPr>
          <w:t>кодекс</w:t>
        </w:r>
      </w:hyperlink>
      <w:r w:rsidRPr="005F0972">
        <w:rPr>
          <w:rFonts w:ascii="Times New Roman" w:eastAsia="Times New Roman" w:hAnsi="Times New Roman" w:cs="Times New Roman"/>
          <w:sz w:val="24"/>
          <w:szCs w:val="20"/>
          <w:lang w:eastAsia="ru-RU"/>
        </w:rPr>
        <w:t xml:space="preserve"> Российской Федерации ("Собрание законодательства Российской Федерации", от 29.12.2004, № 188-ФЗ (ред. от 31.01.2016г.) (часть 1), ст. 14);</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Гражданский </w:t>
      </w:r>
      <w:hyperlink r:id="rId13" w:history="1">
        <w:r w:rsidRPr="005F0972">
          <w:rPr>
            <w:rFonts w:ascii="Times New Roman" w:eastAsia="Times New Roman" w:hAnsi="Times New Roman" w:cs="Times New Roman"/>
            <w:sz w:val="24"/>
            <w:szCs w:val="20"/>
            <w:lang w:eastAsia="ru-RU"/>
          </w:rPr>
          <w:t>кодекс</w:t>
        </w:r>
      </w:hyperlink>
      <w:r w:rsidRPr="005F0972">
        <w:rPr>
          <w:rFonts w:ascii="Times New Roman" w:eastAsia="Times New Roman" w:hAnsi="Times New Roman" w:cs="Times New Roman"/>
          <w:sz w:val="24"/>
          <w:szCs w:val="20"/>
          <w:lang w:eastAsia="ru-RU"/>
        </w:rPr>
        <w:t xml:space="preserve"> Российской Федерации ("Собрание законодательства Российской Федерации", 05.12.1994, N 32, ст. 3301);</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Федеральный </w:t>
      </w:r>
      <w:hyperlink r:id="rId14" w:history="1">
        <w:r w:rsidRPr="005F0972">
          <w:rPr>
            <w:rFonts w:ascii="Times New Roman" w:eastAsia="Times New Roman" w:hAnsi="Times New Roman" w:cs="Times New Roman"/>
            <w:sz w:val="24"/>
            <w:szCs w:val="20"/>
            <w:lang w:eastAsia="ru-RU"/>
          </w:rPr>
          <w:t>закон</w:t>
        </w:r>
      </w:hyperlink>
      <w:r w:rsidRPr="005F0972">
        <w:rPr>
          <w:rFonts w:ascii="Times New Roman" w:eastAsia="Times New Roman" w:hAnsi="Times New Roman" w:cs="Times New Roman"/>
          <w:sz w:val="24"/>
          <w:szCs w:val="20"/>
          <w:lang w:eastAsia="ru-RU"/>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Федеральный </w:t>
      </w:r>
      <w:hyperlink r:id="rId15" w:history="1">
        <w:r w:rsidRPr="005F0972">
          <w:rPr>
            <w:rFonts w:ascii="Times New Roman" w:eastAsia="Times New Roman" w:hAnsi="Times New Roman" w:cs="Times New Roman"/>
            <w:sz w:val="24"/>
            <w:szCs w:val="20"/>
            <w:lang w:eastAsia="ru-RU"/>
          </w:rPr>
          <w:t>закон</w:t>
        </w:r>
      </w:hyperlink>
      <w:r w:rsidRPr="005F0972">
        <w:rPr>
          <w:rFonts w:ascii="Times New Roman" w:eastAsia="Times New Roman" w:hAnsi="Times New Roman" w:cs="Times New Roman"/>
          <w:sz w:val="24"/>
          <w:szCs w:val="20"/>
          <w:lang w:eastAsia="ru-RU"/>
        </w:rPr>
        <w:t xml:space="preserve"> от 02.05.2006 N 59-ФЗ "О порядке рассмотрения обращений граждан Российской Федерации" ("Российская газета", 05.05.2006, N 95);</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Федеральный </w:t>
      </w:r>
      <w:hyperlink r:id="rId16" w:history="1">
        <w:r w:rsidRPr="005F0972">
          <w:rPr>
            <w:rFonts w:ascii="Times New Roman" w:eastAsia="Times New Roman" w:hAnsi="Times New Roman" w:cs="Times New Roman"/>
            <w:sz w:val="24"/>
            <w:szCs w:val="20"/>
            <w:lang w:eastAsia="ru-RU"/>
          </w:rPr>
          <w:t>закон</w:t>
        </w:r>
      </w:hyperlink>
      <w:r w:rsidRPr="005F0972">
        <w:rPr>
          <w:rFonts w:ascii="Times New Roman" w:eastAsia="Times New Roman" w:hAnsi="Times New Roman" w:cs="Times New Roman"/>
          <w:sz w:val="24"/>
          <w:szCs w:val="20"/>
          <w:lang w:eastAsia="ru-RU"/>
        </w:rPr>
        <w:t xml:space="preserve"> от 26.12.2008 N 294-ФЗ "О защите прав юридических лиц и </w:t>
      </w:r>
      <w:r w:rsidRPr="005F0972">
        <w:rPr>
          <w:rFonts w:ascii="Times New Roman" w:eastAsia="Times New Roman" w:hAnsi="Times New Roman" w:cs="Times New Roman"/>
          <w:sz w:val="24"/>
          <w:szCs w:val="20"/>
          <w:lang w:eastAsia="ru-RU"/>
        </w:rPr>
        <w:lastRenderedPageBreak/>
        <w:t>индивидуальных предпринимателей при осуществлении государственного контроля (надзора) и муниципального контроля" ("Российская газета", 30.12.2008, N 266) (далее - Закон N 294-ФЗ);</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Федеральный </w:t>
      </w:r>
      <w:hyperlink r:id="rId17" w:history="1">
        <w:r w:rsidRPr="005F0972">
          <w:rPr>
            <w:rFonts w:ascii="Times New Roman" w:eastAsia="Times New Roman" w:hAnsi="Times New Roman" w:cs="Times New Roman"/>
            <w:sz w:val="24"/>
            <w:szCs w:val="20"/>
            <w:lang w:eastAsia="ru-RU"/>
          </w:rPr>
          <w:t>закон</w:t>
        </w:r>
      </w:hyperlink>
      <w:r w:rsidRPr="005F0972">
        <w:rPr>
          <w:rFonts w:ascii="Times New Roman" w:eastAsia="Times New Roman" w:hAnsi="Times New Roman" w:cs="Times New Roman"/>
          <w:sz w:val="24"/>
          <w:szCs w:val="20"/>
          <w:lang w:eastAsia="ru-RU"/>
        </w:rP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("Парламентская газета", 27.11 - 03.12.2009, N 63);</w:t>
      </w:r>
    </w:p>
    <w:p w:rsidR="00885A95" w:rsidRPr="005F0972" w:rsidRDefault="00A06738"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hyperlink r:id="rId18" w:history="1">
        <w:r w:rsidR="00885A95" w:rsidRPr="005F0972">
          <w:rPr>
            <w:rFonts w:ascii="Times New Roman" w:eastAsia="Times New Roman" w:hAnsi="Times New Roman" w:cs="Times New Roman"/>
            <w:sz w:val="24"/>
            <w:szCs w:val="20"/>
            <w:lang w:eastAsia="ru-RU"/>
          </w:rPr>
          <w:t>Постановление</w:t>
        </w:r>
      </w:hyperlink>
      <w:r w:rsidR="00885A95" w:rsidRPr="005F0972">
        <w:rPr>
          <w:rFonts w:ascii="Times New Roman" w:eastAsia="Times New Roman" w:hAnsi="Times New Roman" w:cs="Times New Roman"/>
          <w:sz w:val="24"/>
          <w:szCs w:val="20"/>
          <w:lang w:eastAsia="ru-RU"/>
        </w:rPr>
        <w:t xml:space="preserve"> Правительства Российской Федерации от 21.01.2006 N 25 "Об утверждении Правил пользования жилыми помещениями" ("Российская газета", 27.01.2006, N 16);</w:t>
      </w:r>
    </w:p>
    <w:p w:rsidR="00885A95" w:rsidRPr="005F0972" w:rsidRDefault="00A06738"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hyperlink r:id="rId19" w:history="1">
        <w:r w:rsidR="00885A95" w:rsidRPr="005F0972">
          <w:rPr>
            <w:rFonts w:ascii="Times New Roman" w:eastAsia="Times New Roman" w:hAnsi="Times New Roman" w:cs="Times New Roman"/>
            <w:sz w:val="24"/>
            <w:szCs w:val="20"/>
            <w:lang w:eastAsia="ru-RU"/>
          </w:rPr>
          <w:t>Постановление</w:t>
        </w:r>
      </w:hyperlink>
      <w:r w:rsidR="00885A95" w:rsidRPr="005F0972">
        <w:rPr>
          <w:rFonts w:ascii="Times New Roman" w:eastAsia="Times New Roman" w:hAnsi="Times New Roman" w:cs="Times New Roman"/>
          <w:sz w:val="24"/>
          <w:szCs w:val="20"/>
          <w:lang w:eastAsia="ru-RU"/>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21.08.2006, N 34, ст. 3680);</w:t>
      </w:r>
    </w:p>
    <w:p w:rsidR="00885A95" w:rsidRPr="005F0972" w:rsidRDefault="00A06738"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hyperlink r:id="rId20" w:history="1">
        <w:r w:rsidR="00885A95" w:rsidRPr="005F0972">
          <w:rPr>
            <w:rFonts w:ascii="Times New Roman" w:eastAsia="Times New Roman" w:hAnsi="Times New Roman" w:cs="Times New Roman"/>
            <w:sz w:val="24"/>
            <w:szCs w:val="20"/>
            <w:lang w:eastAsia="ru-RU"/>
          </w:rPr>
          <w:t>Постановление</w:t>
        </w:r>
      </w:hyperlink>
      <w:r w:rsidR="00885A95" w:rsidRPr="005F0972">
        <w:rPr>
          <w:rFonts w:ascii="Times New Roman" w:eastAsia="Times New Roman" w:hAnsi="Times New Roman" w:cs="Times New Roman"/>
          <w:sz w:val="24"/>
          <w:szCs w:val="20"/>
          <w:lang w:eastAsia="ru-RU"/>
        </w:rPr>
        <w:t xml:space="preserve">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30.05.2011, N 22, ст. 3168);</w:t>
      </w:r>
    </w:p>
    <w:p w:rsidR="00885A95" w:rsidRPr="005F0972" w:rsidRDefault="00A06738"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hyperlink r:id="rId21" w:history="1">
        <w:r w:rsidR="00885A95" w:rsidRPr="005F0972">
          <w:rPr>
            <w:rFonts w:ascii="Times New Roman" w:eastAsia="Times New Roman" w:hAnsi="Times New Roman" w:cs="Times New Roman"/>
            <w:sz w:val="24"/>
            <w:szCs w:val="20"/>
            <w:lang w:eastAsia="ru-RU"/>
          </w:rPr>
          <w:t>Приказ</w:t>
        </w:r>
      </w:hyperlink>
      <w:r w:rsidR="00885A95" w:rsidRPr="005F0972">
        <w:rPr>
          <w:rFonts w:ascii="Times New Roman" w:eastAsia="Times New Roman" w:hAnsi="Times New Roman" w:cs="Times New Roman"/>
          <w:sz w:val="24"/>
          <w:szCs w:val="20"/>
          <w:lang w:eastAsia="ru-RU"/>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N 85);</w:t>
      </w:r>
    </w:p>
    <w:p w:rsidR="00885A95" w:rsidRPr="005F0972" w:rsidRDefault="00A06738"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hyperlink r:id="rId22" w:history="1">
        <w:r w:rsidR="00885A95" w:rsidRPr="005F0972">
          <w:rPr>
            <w:rFonts w:ascii="Times New Roman" w:eastAsia="Times New Roman" w:hAnsi="Times New Roman" w:cs="Times New Roman"/>
            <w:sz w:val="24"/>
            <w:szCs w:val="20"/>
            <w:lang w:eastAsia="ru-RU"/>
          </w:rPr>
          <w:t>Приказ</w:t>
        </w:r>
      </w:hyperlink>
      <w:r w:rsidR="00885A95" w:rsidRPr="005F0972">
        <w:rPr>
          <w:rFonts w:ascii="Times New Roman" w:eastAsia="Times New Roman" w:hAnsi="Times New Roman" w:cs="Times New Roman"/>
          <w:sz w:val="24"/>
          <w:szCs w:val="20"/>
          <w:lang w:eastAsia="ru-RU"/>
        </w:rPr>
        <w:t xml:space="preserve"> Генерального прокурора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(журнал "Законность", 2009, N 5);</w:t>
      </w:r>
    </w:p>
    <w:p w:rsidR="00885A95" w:rsidRPr="005F0972" w:rsidRDefault="00A06738"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hyperlink r:id="rId23" w:history="1">
        <w:r w:rsidR="00885A95" w:rsidRPr="005F0972">
          <w:rPr>
            <w:rFonts w:ascii="Times New Roman" w:eastAsia="Times New Roman" w:hAnsi="Times New Roman" w:cs="Times New Roman"/>
            <w:sz w:val="24"/>
            <w:szCs w:val="20"/>
            <w:lang w:eastAsia="ru-RU"/>
          </w:rPr>
          <w:t>Закон</w:t>
        </w:r>
      </w:hyperlink>
      <w:r w:rsidR="00885A95" w:rsidRPr="005F0972">
        <w:rPr>
          <w:rFonts w:ascii="Times New Roman" w:eastAsia="Times New Roman" w:hAnsi="Times New Roman" w:cs="Times New Roman"/>
          <w:sz w:val="24"/>
          <w:szCs w:val="20"/>
          <w:lang w:eastAsia="ru-RU"/>
        </w:rPr>
        <w:t xml:space="preserve"> Ханты-Мансийского автономного округа - Югры от 28.09.2012 N 115-оз "О порядке осуществления муниципального жилищного контроля на территории Ханты-Мансийского автономного округа - Югры и порядке взаимодействия органов муниципального жилищного контроля с органом государственного жилищного надзора Ханты-Мансийского автономного округа - Югры" ("Собрание законодательства Ханты-Мансийского автономного округа - Югры" (</w:t>
      </w:r>
      <w:proofErr w:type="spellStart"/>
      <w:r w:rsidR="00885A95" w:rsidRPr="005F0972">
        <w:rPr>
          <w:rFonts w:ascii="Times New Roman" w:eastAsia="Times New Roman" w:hAnsi="Times New Roman" w:cs="Times New Roman"/>
          <w:sz w:val="24"/>
          <w:szCs w:val="20"/>
          <w:lang w:eastAsia="ru-RU"/>
        </w:rPr>
        <w:t>спецвыпуск</w:t>
      </w:r>
      <w:proofErr w:type="spellEnd"/>
      <w:r w:rsidR="00885A95" w:rsidRPr="005F0972">
        <w:rPr>
          <w:rFonts w:ascii="Times New Roman" w:eastAsia="Times New Roman" w:hAnsi="Times New Roman" w:cs="Times New Roman"/>
          <w:sz w:val="24"/>
          <w:szCs w:val="20"/>
          <w:lang w:eastAsia="ru-RU"/>
        </w:rPr>
        <w:t>), 29.09.2012, N 9, ст. 1065);</w:t>
      </w:r>
    </w:p>
    <w:p w:rsidR="00885A95" w:rsidRPr="005F0972" w:rsidRDefault="00A06738"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hyperlink r:id="rId24" w:history="1">
        <w:r w:rsidR="0078707B">
          <w:rPr>
            <w:rFonts w:ascii="Times New Roman" w:eastAsia="Times New Roman" w:hAnsi="Times New Roman" w:cs="Times New Roman"/>
            <w:sz w:val="24"/>
            <w:szCs w:val="20"/>
            <w:lang w:eastAsia="ru-RU"/>
          </w:rPr>
          <w:t>П</w:t>
        </w:r>
        <w:r w:rsidR="00885A95" w:rsidRPr="005F0972">
          <w:rPr>
            <w:rFonts w:ascii="Times New Roman" w:eastAsia="Times New Roman" w:hAnsi="Times New Roman" w:cs="Times New Roman"/>
            <w:sz w:val="24"/>
            <w:szCs w:val="20"/>
            <w:lang w:eastAsia="ru-RU"/>
          </w:rPr>
          <w:t>остановление</w:t>
        </w:r>
      </w:hyperlink>
      <w:r w:rsidR="00885A95" w:rsidRPr="005F0972">
        <w:rPr>
          <w:rFonts w:ascii="Times New Roman" w:eastAsia="Times New Roman" w:hAnsi="Times New Roman" w:cs="Times New Roman"/>
          <w:sz w:val="24"/>
          <w:szCs w:val="20"/>
          <w:lang w:eastAsia="ru-RU"/>
        </w:rPr>
        <w:t xml:space="preserve"> Правительства Ханты-Мансийского автономного округа - Югры от 02.03.2012 N 85-п "О разработке и утверждении административных регламентов осуществления муниципального контроля" ("Собрание законодательства Ханты-Мансийского автономного округа - Югры", 15.03.2012, N 3 (часть 1), ст. 212);</w:t>
      </w:r>
    </w:p>
    <w:p w:rsidR="00885A95" w:rsidRPr="005F0972" w:rsidRDefault="00A06738"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hyperlink r:id="rId25" w:history="1">
        <w:r w:rsidR="00885A95" w:rsidRPr="005F0972">
          <w:rPr>
            <w:rFonts w:ascii="Times New Roman" w:eastAsia="Times New Roman" w:hAnsi="Times New Roman" w:cs="Times New Roman"/>
            <w:sz w:val="24"/>
            <w:szCs w:val="20"/>
            <w:lang w:eastAsia="ru-RU"/>
          </w:rPr>
          <w:t>Устав</w:t>
        </w:r>
      </w:hyperlink>
      <w:r w:rsidR="00885A95" w:rsidRPr="005F0972">
        <w:rPr>
          <w:rFonts w:ascii="Times New Roman" w:eastAsia="Times New Roman" w:hAnsi="Times New Roman" w:cs="Times New Roman"/>
          <w:sz w:val="24"/>
          <w:szCs w:val="20"/>
          <w:lang w:eastAsia="ru-RU"/>
        </w:rPr>
        <w:t xml:space="preserve"> </w:t>
      </w:r>
      <w:r w:rsidR="0078707B">
        <w:rPr>
          <w:rFonts w:ascii="Times New Roman" w:eastAsia="Times New Roman" w:hAnsi="Times New Roman" w:cs="Times New Roman"/>
          <w:sz w:val="24"/>
          <w:szCs w:val="20"/>
          <w:lang w:eastAsia="ru-RU"/>
        </w:rPr>
        <w:t>сельского</w:t>
      </w:r>
      <w:r w:rsidR="00885A95" w:rsidRPr="005F0972">
        <w:rPr>
          <w:rFonts w:ascii="Times New Roman" w:eastAsia="Times New Roman" w:hAnsi="Times New Roman" w:cs="Times New Roman"/>
          <w:sz w:val="24"/>
          <w:szCs w:val="20"/>
          <w:lang w:eastAsia="ru-RU"/>
        </w:rPr>
        <w:t xml:space="preserve"> поселения </w:t>
      </w:r>
      <w:r w:rsidR="0078707B">
        <w:rPr>
          <w:rFonts w:ascii="Times New Roman" w:eastAsia="Times New Roman" w:hAnsi="Times New Roman" w:cs="Times New Roman"/>
          <w:sz w:val="24"/>
          <w:szCs w:val="20"/>
          <w:lang w:eastAsia="ru-RU"/>
        </w:rPr>
        <w:t>Саранпауль</w:t>
      </w:r>
      <w:r w:rsidR="00885A95" w:rsidRPr="005F0972">
        <w:rPr>
          <w:rFonts w:ascii="Times New Roman" w:eastAsia="Times New Roman" w:hAnsi="Times New Roman" w:cs="Times New Roman"/>
          <w:sz w:val="24"/>
          <w:szCs w:val="20"/>
          <w:lang w:eastAsia="ru-RU"/>
        </w:rPr>
        <w:t xml:space="preserve">, принят </w:t>
      </w:r>
      <w:hyperlink r:id="rId26" w:history="1">
        <w:r w:rsidR="00885A95" w:rsidRPr="005F0972">
          <w:rPr>
            <w:rFonts w:ascii="Times New Roman" w:eastAsia="Times New Roman" w:hAnsi="Times New Roman" w:cs="Times New Roman"/>
            <w:sz w:val="24"/>
            <w:szCs w:val="20"/>
            <w:lang w:eastAsia="ru-RU"/>
          </w:rPr>
          <w:t>решением</w:t>
        </w:r>
      </w:hyperlink>
      <w:r w:rsidR="00885A95" w:rsidRPr="005F0972">
        <w:rPr>
          <w:rFonts w:ascii="Times New Roman" w:eastAsia="Times New Roman" w:hAnsi="Times New Roman" w:cs="Times New Roman"/>
          <w:sz w:val="24"/>
          <w:szCs w:val="20"/>
          <w:lang w:eastAsia="ru-RU"/>
        </w:rPr>
        <w:t xml:space="preserve"> Совета депутатов </w:t>
      </w:r>
      <w:r w:rsidR="0078707B">
        <w:rPr>
          <w:rFonts w:ascii="Times New Roman" w:eastAsia="Times New Roman" w:hAnsi="Times New Roman" w:cs="Times New Roman"/>
          <w:sz w:val="24"/>
          <w:szCs w:val="20"/>
          <w:lang w:eastAsia="ru-RU"/>
        </w:rPr>
        <w:t xml:space="preserve">сельского </w:t>
      </w:r>
      <w:r w:rsidR="00885A95" w:rsidRPr="005F0972">
        <w:rPr>
          <w:rFonts w:ascii="Times New Roman" w:eastAsia="Times New Roman" w:hAnsi="Times New Roman" w:cs="Times New Roman"/>
          <w:sz w:val="24"/>
          <w:szCs w:val="20"/>
          <w:lang w:eastAsia="ru-RU"/>
        </w:rPr>
        <w:t xml:space="preserve">поселения </w:t>
      </w:r>
      <w:r w:rsidR="0078707B">
        <w:rPr>
          <w:rFonts w:ascii="Times New Roman" w:eastAsia="Times New Roman" w:hAnsi="Times New Roman" w:cs="Times New Roman"/>
          <w:sz w:val="24"/>
          <w:szCs w:val="20"/>
          <w:lang w:eastAsia="ru-RU"/>
        </w:rPr>
        <w:t>Саранпауль</w:t>
      </w:r>
      <w:r w:rsidR="00885A95" w:rsidRPr="005F0972">
        <w:rPr>
          <w:rFonts w:ascii="Times New Roman" w:eastAsia="Times New Roman" w:hAnsi="Times New Roman" w:cs="Times New Roman"/>
          <w:sz w:val="24"/>
          <w:szCs w:val="20"/>
          <w:lang w:eastAsia="ru-RU"/>
        </w:rPr>
        <w:t xml:space="preserve"> от </w:t>
      </w:r>
      <w:r w:rsidR="0078707B">
        <w:rPr>
          <w:rFonts w:ascii="Times New Roman" w:eastAsia="Times New Roman" w:hAnsi="Times New Roman" w:cs="Times New Roman"/>
          <w:sz w:val="24"/>
          <w:szCs w:val="20"/>
          <w:lang w:eastAsia="ru-RU"/>
        </w:rPr>
        <w:t>14.08</w:t>
      </w:r>
      <w:r w:rsidR="00885A95" w:rsidRPr="005F0972">
        <w:rPr>
          <w:rFonts w:ascii="Times New Roman" w:eastAsia="Times New Roman" w:hAnsi="Times New Roman" w:cs="Times New Roman"/>
          <w:sz w:val="24"/>
          <w:szCs w:val="20"/>
          <w:lang w:eastAsia="ru-RU"/>
        </w:rPr>
        <w:t xml:space="preserve">.2008 N </w:t>
      </w:r>
      <w:r w:rsidR="00E25F59">
        <w:rPr>
          <w:rFonts w:ascii="Times New Roman" w:eastAsia="Times New Roman" w:hAnsi="Times New Roman" w:cs="Times New Roman"/>
          <w:sz w:val="24"/>
          <w:szCs w:val="20"/>
          <w:lang w:eastAsia="ru-RU"/>
        </w:rPr>
        <w:t>97.</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6. Предметом исполнения функции по муниципальному жилищному контролю является организация и проведение проверок соблюдения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Ханты-Мансийского автономного округа - Югры в области жилищных отношений, а также муниципальными правовыми актами.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roofErr w:type="gramStart"/>
      <w:r w:rsidRPr="005F0972">
        <w:rPr>
          <w:rFonts w:ascii="Times New Roman" w:eastAsia="Times New Roman" w:hAnsi="Times New Roman" w:cs="Times New Roman"/>
          <w:sz w:val="24"/>
          <w:szCs w:val="20"/>
          <w:lang w:eastAsia="ru-RU"/>
        </w:rPr>
        <w:t xml:space="preserve">К отношениям, связанным с осуществлением муниципального жилищного контроля, организацией и проведением проверок юридических лиц, индивидуальных предпринимателей применяются положения Федерального </w:t>
      </w:r>
      <w:hyperlink r:id="rId27" w:history="1">
        <w:r w:rsidRPr="005F0972">
          <w:rPr>
            <w:rFonts w:ascii="Times New Roman" w:eastAsia="Times New Roman" w:hAnsi="Times New Roman" w:cs="Times New Roman"/>
            <w:sz w:val="24"/>
            <w:szCs w:val="20"/>
            <w:lang w:eastAsia="ru-RU"/>
          </w:rPr>
          <w:t>закона</w:t>
        </w:r>
      </w:hyperlink>
      <w:r w:rsidRPr="005F0972">
        <w:rPr>
          <w:rFonts w:ascii="Times New Roman" w:eastAsia="Times New Roman" w:hAnsi="Times New Roman" w:cs="Times New Roman"/>
          <w:sz w:val="24"/>
          <w:szCs w:val="20"/>
          <w:lang w:eastAsia="ru-RU"/>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r:id="rId28" w:history="1">
        <w:r w:rsidRPr="005F0972">
          <w:rPr>
            <w:rFonts w:ascii="Times New Roman" w:eastAsia="Times New Roman" w:hAnsi="Times New Roman" w:cs="Times New Roman"/>
            <w:sz w:val="24"/>
            <w:szCs w:val="20"/>
            <w:lang w:eastAsia="ru-RU"/>
          </w:rPr>
          <w:t>частями 4.1</w:t>
        </w:r>
      </w:hyperlink>
      <w:r w:rsidRPr="005F0972">
        <w:rPr>
          <w:rFonts w:ascii="Times New Roman" w:eastAsia="Times New Roman" w:hAnsi="Times New Roman" w:cs="Times New Roman"/>
          <w:sz w:val="24"/>
          <w:szCs w:val="20"/>
          <w:lang w:eastAsia="ru-RU"/>
        </w:rPr>
        <w:t xml:space="preserve"> и </w:t>
      </w:r>
      <w:hyperlink r:id="rId29" w:history="1">
        <w:r w:rsidRPr="005F0972">
          <w:rPr>
            <w:rFonts w:ascii="Times New Roman" w:eastAsia="Times New Roman" w:hAnsi="Times New Roman" w:cs="Times New Roman"/>
            <w:sz w:val="24"/>
            <w:szCs w:val="20"/>
            <w:lang w:eastAsia="ru-RU"/>
          </w:rPr>
          <w:t>4.2 статьи 20</w:t>
        </w:r>
      </w:hyperlink>
      <w:r w:rsidRPr="005F0972">
        <w:rPr>
          <w:rFonts w:ascii="Times New Roman" w:eastAsia="Times New Roman" w:hAnsi="Times New Roman" w:cs="Times New Roman"/>
          <w:sz w:val="24"/>
          <w:szCs w:val="20"/>
          <w:lang w:eastAsia="ru-RU"/>
        </w:rPr>
        <w:t xml:space="preserve"> Жилищного кодекса Российской</w:t>
      </w:r>
      <w:proofErr w:type="gramEnd"/>
      <w:r w:rsidRPr="005F0972">
        <w:rPr>
          <w:rFonts w:ascii="Times New Roman" w:eastAsia="Times New Roman" w:hAnsi="Times New Roman" w:cs="Times New Roman"/>
          <w:sz w:val="24"/>
          <w:szCs w:val="20"/>
          <w:lang w:eastAsia="ru-RU"/>
        </w:rPr>
        <w:t xml:space="preserve"> Федерации.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7. Муниципальный жилищный инспектор при осуществлении муниципального жилищного контроля имеет право:</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проведения проверок соблюдения </w:t>
      </w:r>
      <w:r w:rsidRPr="005F0972">
        <w:rPr>
          <w:rFonts w:ascii="Times New Roman" w:eastAsia="Times New Roman" w:hAnsi="Times New Roman" w:cs="Times New Roman"/>
          <w:sz w:val="24"/>
          <w:szCs w:val="20"/>
          <w:lang w:eastAsia="ru-RU"/>
        </w:rPr>
        <w:lastRenderedPageBreak/>
        <w:t>обязательных требований;</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исследования, испытания, расследования, экспертизы и другие мероприятия по контролю;</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roofErr w:type="gramStart"/>
      <w:r w:rsidRPr="005F0972">
        <w:rPr>
          <w:rFonts w:ascii="Times New Roman" w:eastAsia="Times New Roman" w:hAnsi="Times New Roman" w:cs="Times New Roman"/>
          <w:sz w:val="24"/>
          <w:szCs w:val="20"/>
          <w:lang w:eastAsia="ru-RU"/>
        </w:rPr>
        <w:t xml:space="preserve">3)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30" w:history="1">
        <w:r w:rsidRPr="005F0972">
          <w:rPr>
            <w:rFonts w:ascii="Times New Roman" w:eastAsia="Times New Roman" w:hAnsi="Times New Roman" w:cs="Times New Roman"/>
            <w:sz w:val="24"/>
            <w:szCs w:val="20"/>
            <w:lang w:eastAsia="ru-RU"/>
          </w:rPr>
          <w:t>частью 2 статьи 91.18</w:t>
        </w:r>
      </w:hyperlink>
      <w:r w:rsidRPr="005F0972">
        <w:rPr>
          <w:rFonts w:ascii="Times New Roman" w:eastAsia="Times New Roman" w:hAnsi="Times New Roman" w:cs="Times New Roman"/>
          <w:sz w:val="24"/>
          <w:szCs w:val="20"/>
          <w:lang w:eastAsia="ru-RU"/>
        </w:rPr>
        <w:t xml:space="preserve"> Жилищного кодекса РФ, требований к представлению документов, подтверждающих сведения, необходимые для</w:t>
      </w:r>
      <w:proofErr w:type="gramEnd"/>
      <w:r w:rsidRPr="005F0972">
        <w:rPr>
          <w:rFonts w:ascii="Times New Roman" w:eastAsia="Times New Roman" w:hAnsi="Times New Roman" w:cs="Times New Roman"/>
          <w:sz w:val="24"/>
          <w:szCs w:val="20"/>
          <w:lang w:eastAsia="ru-RU"/>
        </w:rPr>
        <w:t xml:space="preserve"> учета в муниципальном реестре наемных домов социального использования; проверять соответствие устава ТСЖ,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w:t>
      </w:r>
      <w:proofErr w:type="gramStart"/>
      <w:r w:rsidRPr="005F0972">
        <w:rPr>
          <w:rFonts w:ascii="Times New Roman" w:eastAsia="Times New Roman" w:hAnsi="Times New Roman" w:cs="Times New Roman"/>
          <w:sz w:val="24"/>
          <w:szCs w:val="20"/>
          <w:lang w:eastAsia="ru-RU"/>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ТСЖ, правомерность избрания общим собранием членов ТСЖ, жилищного, жилищно-строительного или иного специализированного потребительского кооператива правления ТСЖ, жилищного, жилищно-строительного или иного специализированного потребительского кооператива, правомерность избрания общим собранием членов ТСЖ или правлением ТСЖ председателя правления такого товарищества, правомерность избрания правлением жилищного</w:t>
      </w:r>
      <w:proofErr w:type="gramEnd"/>
      <w:r w:rsidRPr="005F0972">
        <w:rPr>
          <w:rFonts w:ascii="Times New Roman" w:eastAsia="Times New Roman" w:hAnsi="Times New Roman" w:cs="Times New Roman"/>
          <w:sz w:val="24"/>
          <w:szCs w:val="20"/>
          <w:lang w:eastAsia="ru-RU"/>
        </w:rPr>
        <w:t xml:space="preserve">, </w:t>
      </w:r>
      <w:proofErr w:type="gramStart"/>
      <w:r w:rsidRPr="005F0972">
        <w:rPr>
          <w:rFonts w:ascii="Times New Roman" w:eastAsia="Times New Roman" w:hAnsi="Times New Roman" w:cs="Times New Roman"/>
          <w:sz w:val="24"/>
          <w:szCs w:val="20"/>
          <w:lang w:eastAsia="ru-RU"/>
        </w:rPr>
        <w:t xml:space="preserve">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31" w:history="1">
        <w:r w:rsidRPr="005F0972">
          <w:rPr>
            <w:rFonts w:ascii="Times New Roman" w:eastAsia="Times New Roman" w:hAnsi="Times New Roman" w:cs="Times New Roman"/>
            <w:sz w:val="24"/>
            <w:szCs w:val="20"/>
            <w:lang w:eastAsia="ru-RU"/>
          </w:rPr>
          <w:t>статьей 162</w:t>
        </w:r>
      </w:hyperlink>
      <w:r w:rsidRPr="005F0972">
        <w:rPr>
          <w:rFonts w:ascii="Times New Roman" w:eastAsia="Times New Roman" w:hAnsi="Times New Roman" w:cs="Times New Roman"/>
          <w:sz w:val="24"/>
          <w:szCs w:val="20"/>
          <w:lang w:eastAsia="ru-RU"/>
        </w:rPr>
        <w:t xml:space="preserve"> Жилищного кодекса РФ,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w:t>
      </w:r>
      <w:proofErr w:type="gramEnd"/>
      <w:r w:rsidRPr="005F0972">
        <w:rPr>
          <w:rFonts w:ascii="Times New Roman" w:eastAsia="Times New Roman" w:hAnsi="Times New Roman" w:cs="Times New Roman"/>
          <w:sz w:val="24"/>
          <w:szCs w:val="20"/>
          <w:lang w:eastAsia="ru-RU"/>
        </w:rPr>
        <w:t xml:space="preserve"> работ по содержанию и ремонту общего имущества в многоквартирном доме, правомерность заключения с указанными в </w:t>
      </w:r>
      <w:hyperlink r:id="rId32" w:history="1">
        <w:r w:rsidRPr="005F0972">
          <w:rPr>
            <w:rFonts w:ascii="Times New Roman" w:eastAsia="Times New Roman" w:hAnsi="Times New Roman" w:cs="Times New Roman"/>
            <w:sz w:val="24"/>
            <w:szCs w:val="20"/>
            <w:lang w:eastAsia="ru-RU"/>
          </w:rPr>
          <w:t>части 1 статьи 164</w:t>
        </w:r>
      </w:hyperlink>
      <w:r w:rsidRPr="005F0972">
        <w:rPr>
          <w:rFonts w:ascii="Times New Roman" w:eastAsia="Times New Roman" w:hAnsi="Times New Roman" w:cs="Times New Roman"/>
          <w:sz w:val="24"/>
          <w:szCs w:val="20"/>
          <w:lang w:eastAsia="ru-RU"/>
        </w:rPr>
        <w:t xml:space="preserve"> Жилищного кодекса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4)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ТСЖ,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5) составлять протоколы об административных правонарушениях в пределах своих полномочий;</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7) подготавливать документы для последующего обращения в суд Администрации </w:t>
      </w:r>
      <w:r w:rsidR="00432820">
        <w:rPr>
          <w:rFonts w:ascii="Times New Roman" w:eastAsia="Times New Roman" w:hAnsi="Times New Roman" w:cs="Times New Roman"/>
          <w:sz w:val="24"/>
          <w:szCs w:val="20"/>
          <w:lang w:eastAsia="ru-RU"/>
        </w:rPr>
        <w:t>сельского</w:t>
      </w:r>
      <w:r w:rsidRPr="005F0972">
        <w:rPr>
          <w:rFonts w:ascii="Times New Roman" w:eastAsia="Times New Roman" w:hAnsi="Times New Roman" w:cs="Times New Roman"/>
          <w:sz w:val="24"/>
          <w:szCs w:val="20"/>
          <w:lang w:eastAsia="ru-RU"/>
        </w:rPr>
        <w:t xml:space="preserve"> поселения </w:t>
      </w:r>
      <w:r w:rsidR="00432820">
        <w:rPr>
          <w:rFonts w:ascii="Times New Roman" w:eastAsia="Times New Roman" w:hAnsi="Times New Roman" w:cs="Times New Roman"/>
          <w:sz w:val="24"/>
          <w:szCs w:val="20"/>
          <w:lang w:eastAsia="ru-RU"/>
        </w:rPr>
        <w:t>Саранпауль</w:t>
      </w:r>
      <w:r w:rsidRPr="005F0972">
        <w:rPr>
          <w:rFonts w:ascii="Times New Roman" w:eastAsia="Times New Roman" w:hAnsi="Times New Roman" w:cs="Times New Roman"/>
          <w:sz w:val="24"/>
          <w:szCs w:val="20"/>
          <w:lang w:eastAsia="ru-RU"/>
        </w:rPr>
        <w:t xml:space="preserve"> в случаях, установленных </w:t>
      </w:r>
      <w:hyperlink r:id="rId33" w:history="1">
        <w:r w:rsidRPr="005F0972">
          <w:rPr>
            <w:rFonts w:ascii="Times New Roman" w:eastAsia="Times New Roman" w:hAnsi="Times New Roman" w:cs="Times New Roman"/>
            <w:sz w:val="24"/>
            <w:szCs w:val="20"/>
            <w:lang w:eastAsia="ru-RU"/>
          </w:rPr>
          <w:t>частью 6 статьи 20</w:t>
        </w:r>
      </w:hyperlink>
      <w:r w:rsidRPr="005F0972">
        <w:rPr>
          <w:rFonts w:ascii="Times New Roman" w:eastAsia="Times New Roman" w:hAnsi="Times New Roman" w:cs="Times New Roman"/>
          <w:sz w:val="24"/>
          <w:szCs w:val="20"/>
          <w:lang w:eastAsia="ru-RU"/>
        </w:rPr>
        <w:t xml:space="preserve"> Жилищного кодекса Российской Федерации;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8) проводить проверки совместно с представителями заинтересованных органов государственного и муниципального контроля;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9) проводить плановые (рейдовые) осмотры земельных участков на основании плановых (рейдовых) заданий. Порядок оформления и содержание таких </w:t>
      </w:r>
      <w:proofErr w:type="gramStart"/>
      <w:r w:rsidRPr="005F0972">
        <w:rPr>
          <w:rFonts w:ascii="Times New Roman" w:eastAsia="Times New Roman" w:hAnsi="Times New Roman" w:cs="Times New Roman"/>
          <w:sz w:val="24"/>
          <w:szCs w:val="20"/>
          <w:lang w:eastAsia="ru-RU"/>
        </w:rPr>
        <w:t>заданий</w:t>
      </w:r>
      <w:proofErr w:type="gramEnd"/>
      <w:r w:rsidRPr="005F0972">
        <w:rPr>
          <w:rFonts w:ascii="Times New Roman" w:eastAsia="Times New Roman" w:hAnsi="Times New Roman" w:cs="Times New Roman"/>
          <w:sz w:val="24"/>
          <w:szCs w:val="20"/>
          <w:lang w:eastAsia="ru-RU"/>
        </w:rPr>
        <w:t xml:space="preserve"> и порядок оформления результатов плановых (рейдовых) осмотров, обследований устанавливаются муниципальным правовым актом Администрации </w:t>
      </w:r>
      <w:r w:rsidR="00432820">
        <w:rPr>
          <w:rFonts w:ascii="Times New Roman" w:eastAsia="Times New Roman" w:hAnsi="Times New Roman" w:cs="Times New Roman"/>
          <w:sz w:val="24"/>
          <w:szCs w:val="20"/>
          <w:lang w:eastAsia="ru-RU"/>
        </w:rPr>
        <w:t>сельского</w:t>
      </w:r>
      <w:r w:rsidRPr="005F0972">
        <w:rPr>
          <w:rFonts w:ascii="Times New Roman" w:eastAsia="Times New Roman" w:hAnsi="Times New Roman" w:cs="Times New Roman"/>
          <w:sz w:val="24"/>
          <w:szCs w:val="20"/>
          <w:lang w:eastAsia="ru-RU"/>
        </w:rPr>
        <w:t xml:space="preserve"> поселения </w:t>
      </w:r>
      <w:r w:rsidR="00432820">
        <w:rPr>
          <w:rFonts w:ascii="Times New Roman" w:eastAsia="Times New Roman" w:hAnsi="Times New Roman" w:cs="Times New Roman"/>
          <w:sz w:val="24"/>
          <w:szCs w:val="20"/>
          <w:lang w:eastAsia="ru-RU"/>
        </w:rPr>
        <w:t>Саранпауль</w:t>
      </w:r>
      <w:r w:rsidRPr="005F0972">
        <w:rPr>
          <w:rFonts w:ascii="Times New Roman" w:eastAsia="Times New Roman" w:hAnsi="Times New Roman" w:cs="Times New Roman"/>
          <w:sz w:val="24"/>
          <w:szCs w:val="20"/>
          <w:lang w:eastAsia="ru-RU"/>
        </w:rPr>
        <w:t>.</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lastRenderedPageBreak/>
        <w:t>8. Муниципальный жилищный инспектор при осуществлении муниципального жилищного контроля обязан:</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roofErr w:type="gramStart"/>
      <w:r w:rsidRPr="005F0972">
        <w:rPr>
          <w:rFonts w:ascii="Times New Roman" w:eastAsia="Times New Roman" w:hAnsi="Times New Roman" w:cs="Times New Roman"/>
          <w:sz w:val="24"/>
          <w:szCs w:val="20"/>
          <w:lang w:eastAsia="ru-RU"/>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федеральными законами и законами Ханты-Мансийского автономного округа - Югры, а также муниципальными правовыми актами </w:t>
      </w:r>
      <w:r w:rsidR="00432820">
        <w:rPr>
          <w:rFonts w:ascii="Times New Roman" w:eastAsia="Times New Roman" w:hAnsi="Times New Roman" w:cs="Times New Roman"/>
          <w:sz w:val="24"/>
          <w:szCs w:val="20"/>
          <w:lang w:eastAsia="ru-RU"/>
        </w:rPr>
        <w:t>сельского</w:t>
      </w:r>
      <w:r w:rsidRPr="005F0972">
        <w:rPr>
          <w:rFonts w:ascii="Times New Roman" w:eastAsia="Times New Roman" w:hAnsi="Times New Roman" w:cs="Times New Roman"/>
          <w:sz w:val="24"/>
          <w:szCs w:val="20"/>
          <w:lang w:eastAsia="ru-RU"/>
        </w:rPr>
        <w:t xml:space="preserve"> поселения </w:t>
      </w:r>
      <w:r w:rsidR="00432820">
        <w:rPr>
          <w:rFonts w:ascii="Times New Roman" w:eastAsia="Times New Roman" w:hAnsi="Times New Roman" w:cs="Times New Roman"/>
          <w:sz w:val="24"/>
          <w:szCs w:val="20"/>
          <w:lang w:eastAsia="ru-RU"/>
        </w:rPr>
        <w:t>Саранпауль</w:t>
      </w:r>
      <w:r w:rsidRPr="005F0972">
        <w:rPr>
          <w:rFonts w:ascii="Times New Roman" w:eastAsia="Times New Roman" w:hAnsi="Times New Roman" w:cs="Times New Roman"/>
          <w:sz w:val="24"/>
          <w:szCs w:val="20"/>
          <w:lang w:eastAsia="ru-RU"/>
        </w:rPr>
        <w:t>;</w:t>
      </w:r>
      <w:proofErr w:type="gramEnd"/>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2) соблюдать законодательство Российской Федерации, законодательство Ханты-Мансийского автономного округа - Югры, права и законные интересы юридических лиц, индивидуальных предпринимателей, в отношении которых проводится проверка;</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3) проводить проверку на основании приказа уполномоченного органа о проведении в соответствии с ее назначением;</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уполномоченного органа о назначении проверки, а в случаях, предусмотренных действующим законодательством Российской Федерации, копии документа о согласовании проведения проверки с органом прокуратуры;</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5) не препятствовать руководителю юридического лица,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6) предоставлять руководителю юридического лица,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7) знакомить руководителя юридического лица,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roofErr w:type="gramStart"/>
      <w:r w:rsidRPr="005F0972">
        <w:rPr>
          <w:rFonts w:ascii="Times New Roman" w:eastAsia="Times New Roman" w:hAnsi="Times New Roman" w:cs="Times New Roman"/>
          <w:sz w:val="24"/>
          <w:szCs w:val="20"/>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w:t>
      </w:r>
      <w:proofErr w:type="gramEnd"/>
      <w:r w:rsidRPr="005F0972">
        <w:rPr>
          <w:rFonts w:ascii="Times New Roman" w:eastAsia="Times New Roman" w:hAnsi="Times New Roman" w:cs="Times New Roman"/>
          <w:sz w:val="24"/>
          <w:szCs w:val="20"/>
          <w:lang w:eastAsia="ru-RU"/>
        </w:rPr>
        <w:t xml:space="preserve"> и индивидуальных предпринимателей;</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10) соблюдать сроки проведения проверки, установленные </w:t>
      </w:r>
      <w:hyperlink r:id="rId34" w:history="1">
        <w:r w:rsidRPr="005F0972">
          <w:rPr>
            <w:rFonts w:ascii="Times New Roman" w:eastAsia="Times New Roman" w:hAnsi="Times New Roman" w:cs="Times New Roman"/>
            <w:sz w:val="24"/>
            <w:szCs w:val="20"/>
            <w:lang w:eastAsia="ru-RU"/>
          </w:rPr>
          <w:t>Законом</w:t>
        </w:r>
      </w:hyperlink>
      <w:r w:rsidRPr="005F0972">
        <w:rPr>
          <w:rFonts w:ascii="Times New Roman" w:eastAsia="Times New Roman" w:hAnsi="Times New Roman" w:cs="Times New Roman"/>
          <w:sz w:val="24"/>
          <w:szCs w:val="20"/>
          <w:lang w:eastAsia="ru-RU"/>
        </w:rPr>
        <w:t xml:space="preserve"> N 294-ФЗ и настоящим Административным регламентом;</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законодательством Ханты-Мансийского автономного округа - Югры;</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12) перед началом проведения выездной проверки по просьбе руководителя юридического лица,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13) осуществлять запись о проведенной проверке в журнал учета проверок;</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roofErr w:type="gramStart"/>
      <w:r w:rsidRPr="005F0972">
        <w:rPr>
          <w:rFonts w:ascii="Times New Roman" w:eastAsia="Times New Roman" w:hAnsi="Times New Roman" w:cs="Times New Roman"/>
          <w:sz w:val="24"/>
          <w:szCs w:val="20"/>
          <w:lang w:eastAsia="ru-RU"/>
        </w:rPr>
        <w:t xml:space="preserve">14) в случае выявления при проведении плановых (рейдовых) осмотров, обследований нарушений обязательных требований принимать в пределах своей компетенции меры по пресечению таких нарушений, а также доводить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35" w:history="1">
        <w:r w:rsidRPr="005F0972">
          <w:rPr>
            <w:rFonts w:ascii="Times New Roman" w:eastAsia="Times New Roman" w:hAnsi="Times New Roman" w:cs="Times New Roman"/>
            <w:sz w:val="24"/>
            <w:szCs w:val="20"/>
            <w:lang w:eastAsia="ru-RU"/>
          </w:rPr>
          <w:t>пункте 2 части 2</w:t>
        </w:r>
        <w:proofErr w:type="gramEnd"/>
        <w:r w:rsidRPr="005F0972">
          <w:rPr>
            <w:rFonts w:ascii="Times New Roman" w:eastAsia="Times New Roman" w:hAnsi="Times New Roman" w:cs="Times New Roman"/>
            <w:sz w:val="24"/>
            <w:szCs w:val="20"/>
            <w:lang w:eastAsia="ru-RU"/>
          </w:rPr>
          <w:t xml:space="preserve"> статьи 10</w:t>
        </w:r>
      </w:hyperlink>
      <w:r w:rsidRPr="005F0972">
        <w:rPr>
          <w:rFonts w:ascii="Times New Roman" w:eastAsia="Times New Roman" w:hAnsi="Times New Roman" w:cs="Times New Roman"/>
          <w:sz w:val="24"/>
          <w:szCs w:val="20"/>
          <w:lang w:eastAsia="ru-RU"/>
        </w:rPr>
        <w:t xml:space="preserve"> Закона </w:t>
      </w:r>
      <w:r w:rsidRPr="005F0972">
        <w:rPr>
          <w:rFonts w:ascii="Times New Roman" w:eastAsia="Times New Roman" w:hAnsi="Times New Roman" w:cs="Times New Roman"/>
          <w:sz w:val="24"/>
          <w:szCs w:val="20"/>
          <w:lang w:eastAsia="ru-RU"/>
        </w:rPr>
        <w:lastRenderedPageBreak/>
        <w:t>N 294-ФЗ.</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9. Руководитель юридического лица,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 непосредственно присутствовать при проведении проверки, давать объяснения по вопросам, относящимся к предмету проверки;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2) получать от уполномоченного органа, муниципального жилищного инспектора информацию, которая относится к предмету </w:t>
      </w:r>
      <w:proofErr w:type="gramStart"/>
      <w:r w:rsidRPr="005F0972">
        <w:rPr>
          <w:rFonts w:ascii="Times New Roman" w:eastAsia="Times New Roman" w:hAnsi="Times New Roman" w:cs="Times New Roman"/>
          <w:sz w:val="24"/>
          <w:szCs w:val="20"/>
          <w:lang w:eastAsia="ru-RU"/>
        </w:rPr>
        <w:t>проверки</w:t>
      </w:r>
      <w:proofErr w:type="gramEnd"/>
      <w:r w:rsidRPr="005F0972">
        <w:rPr>
          <w:rFonts w:ascii="Times New Roman" w:eastAsia="Times New Roman" w:hAnsi="Times New Roman" w:cs="Times New Roman"/>
          <w:sz w:val="24"/>
          <w:szCs w:val="20"/>
          <w:lang w:eastAsia="ru-RU"/>
        </w:rPr>
        <w:t xml:space="preserve"> и предоставление </w:t>
      </w:r>
      <w:proofErr w:type="gramStart"/>
      <w:r w:rsidRPr="005F0972">
        <w:rPr>
          <w:rFonts w:ascii="Times New Roman" w:eastAsia="Times New Roman" w:hAnsi="Times New Roman" w:cs="Times New Roman"/>
          <w:sz w:val="24"/>
          <w:szCs w:val="20"/>
          <w:lang w:eastAsia="ru-RU"/>
        </w:rPr>
        <w:t>которой</w:t>
      </w:r>
      <w:proofErr w:type="gramEnd"/>
      <w:r w:rsidRPr="005F0972">
        <w:rPr>
          <w:rFonts w:ascii="Times New Roman" w:eastAsia="Times New Roman" w:hAnsi="Times New Roman" w:cs="Times New Roman"/>
          <w:sz w:val="24"/>
          <w:szCs w:val="20"/>
          <w:lang w:eastAsia="ru-RU"/>
        </w:rPr>
        <w:t xml:space="preserve"> предусмотрено </w:t>
      </w:r>
      <w:hyperlink r:id="rId36" w:history="1">
        <w:r w:rsidRPr="005F0972">
          <w:rPr>
            <w:rFonts w:ascii="Times New Roman" w:eastAsia="Times New Roman" w:hAnsi="Times New Roman" w:cs="Times New Roman"/>
            <w:sz w:val="24"/>
            <w:szCs w:val="20"/>
            <w:lang w:eastAsia="ru-RU"/>
          </w:rPr>
          <w:t>Законом</w:t>
        </w:r>
      </w:hyperlink>
      <w:r w:rsidRPr="005F0972">
        <w:rPr>
          <w:rFonts w:ascii="Times New Roman" w:eastAsia="Times New Roman" w:hAnsi="Times New Roman" w:cs="Times New Roman"/>
          <w:sz w:val="24"/>
          <w:szCs w:val="20"/>
          <w:lang w:eastAsia="ru-RU"/>
        </w:rPr>
        <w:t xml:space="preserve"> N 294-ФЗ;</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3) знакомиться с результатами проверки и указывать в акте проверки, акте обследования о своем ознакомлении с результатами проверки, согласии или несогласии с ними, а также с отдельными действиями должностных лиц уполномоченного органа, проводивших проверку;</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4) обжаловать действия (бездействие) должностных лиц уполномоченного органа, повлекшие за собой нарушение прав проверяемого лица при проведении проверки, в административном и (или) судебном порядке в соответствии с законодательством Российской Федерации;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5) привлекать Уполномоченного по защите прав предпринимателей </w:t>
      </w:r>
      <w:proofErr w:type="gramStart"/>
      <w:r w:rsidRPr="005F0972">
        <w:rPr>
          <w:rFonts w:ascii="Times New Roman" w:eastAsia="Times New Roman" w:hAnsi="Times New Roman" w:cs="Times New Roman"/>
          <w:sz w:val="24"/>
          <w:szCs w:val="20"/>
          <w:lang w:eastAsia="ru-RU"/>
        </w:rPr>
        <w:t>в</w:t>
      </w:r>
      <w:proofErr w:type="gramEnd"/>
      <w:r w:rsidRPr="005F0972">
        <w:rPr>
          <w:rFonts w:ascii="Times New Roman" w:eastAsia="Times New Roman" w:hAnsi="Times New Roman" w:cs="Times New Roman"/>
          <w:sz w:val="24"/>
          <w:szCs w:val="20"/>
          <w:lang w:eastAsia="ru-RU"/>
        </w:rPr>
        <w:t xml:space="preserve"> </w:t>
      </w:r>
      <w:proofErr w:type="gramStart"/>
      <w:r w:rsidRPr="005F0972">
        <w:rPr>
          <w:rFonts w:ascii="Times New Roman" w:eastAsia="Times New Roman" w:hAnsi="Times New Roman" w:cs="Times New Roman"/>
          <w:sz w:val="24"/>
          <w:szCs w:val="20"/>
          <w:lang w:eastAsia="ru-RU"/>
        </w:rPr>
        <w:t>Ханты-Мансийском</w:t>
      </w:r>
      <w:proofErr w:type="gramEnd"/>
      <w:r w:rsidRPr="005F0972">
        <w:rPr>
          <w:rFonts w:ascii="Times New Roman" w:eastAsia="Times New Roman" w:hAnsi="Times New Roman" w:cs="Times New Roman"/>
          <w:sz w:val="24"/>
          <w:szCs w:val="20"/>
          <w:lang w:eastAsia="ru-RU"/>
        </w:rPr>
        <w:t xml:space="preserve"> автономном округе - Югре к участию в проверке;</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6) требовать возмещения вреда, причиненного при осуществлении муниципального жилищного контроля.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10. Руководитель юридического лица,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 присутствовать или обеспечить присутствие иных должностных лиц или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2) не препятствовать проведению проверки;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3) в течение десяти рабочих дней со дня получения мотивированного запроса направить в уполномоченный орган муниципального жилищного контроля указанные в запросе документы (при проведении документарной проверки);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4) предоставить должностным лицам уполномоченного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проверке экспертам на территорию объектов, используемых юридическим лицом, индивидуальным предпринимателем;</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11. При проведении проверки от юридических лиц, индивидуальных предпринимателей могут быть истребованы следующие виды документов:</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 договор управления многоквартирным домом, подписанный собственниками помещений, обладающими более чем 50 процентами голосов от общего числа голосов собственников помещений в многоквартирном доме;</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2) устав, документы о государственной регистрации юридического лица, индивидуального предпринимателя;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3) свидетельство члена саморегулируемой организации (в случае проведения проверки члена саморегулируемой организации);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4) техническая документация на многоквартирный дом в соответствии с требованиями </w:t>
      </w:r>
      <w:hyperlink r:id="rId37" w:history="1">
        <w:r w:rsidRPr="005F0972">
          <w:rPr>
            <w:rFonts w:ascii="Times New Roman" w:eastAsia="Times New Roman" w:hAnsi="Times New Roman" w:cs="Times New Roman"/>
            <w:sz w:val="24"/>
            <w:szCs w:val="20"/>
            <w:lang w:eastAsia="ru-RU"/>
          </w:rPr>
          <w:t>Постановления</w:t>
        </w:r>
      </w:hyperlink>
      <w:r w:rsidRPr="005F0972">
        <w:rPr>
          <w:rFonts w:ascii="Times New Roman" w:eastAsia="Times New Roman" w:hAnsi="Times New Roman" w:cs="Times New Roman"/>
          <w:sz w:val="24"/>
          <w:szCs w:val="20"/>
          <w:lang w:eastAsia="ru-RU"/>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5) документы, подтверждающие выполнение обязательных требований, установленных законодательством Российской Федерации об энергосбережении и энергетической эффективности;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6) документы, связанные с организацией и проведением собственниками помещений в многоквартирном доме, членами ТСЖ, членами жилищного кооператива общих собраний по вопросам выбора способа управления и управления многоквартирным домом.</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lastRenderedPageBreak/>
        <w:t>Документы представляются юридическим лицом, индивидуальным предпринимателем на основании запроса уполномоченного органа муниципального жилищного контроля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В случае если запрашиваемые документы размещены в необходимом объеме на официальном сайте в сети Интернет и (или) в официальных печатных изданиях, юридические лица, индивидуальные предприниматели вправе, не раскрывая </w:t>
      </w:r>
      <w:proofErr w:type="gramStart"/>
      <w:r w:rsidRPr="005F0972">
        <w:rPr>
          <w:rFonts w:ascii="Times New Roman" w:eastAsia="Times New Roman" w:hAnsi="Times New Roman" w:cs="Times New Roman"/>
          <w:sz w:val="24"/>
          <w:szCs w:val="20"/>
          <w:lang w:eastAsia="ru-RU"/>
        </w:rPr>
        <w:t>запрашиваемую</w:t>
      </w:r>
      <w:proofErr w:type="gramEnd"/>
      <w:r w:rsidRPr="005F0972">
        <w:rPr>
          <w:rFonts w:ascii="Times New Roman" w:eastAsia="Times New Roman" w:hAnsi="Times New Roman" w:cs="Times New Roman"/>
          <w:sz w:val="24"/>
          <w:szCs w:val="20"/>
          <w:lang w:eastAsia="ru-RU"/>
        </w:rPr>
        <w:t xml:space="preserve"> информацию, сообщить адрес указанного официального сайта и (или) наименования и реквизиты официальных печатных изданий, где размещены документы.</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Юридическое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12. Результатом исполнения муниципального жилищного контроля является акт проверки, в который включаются выявленные признаки нарушений установленных требований в области </w:t>
      </w:r>
      <w:proofErr w:type="gramStart"/>
      <w:r w:rsidRPr="005F0972">
        <w:rPr>
          <w:rFonts w:ascii="Times New Roman" w:eastAsia="Times New Roman" w:hAnsi="Times New Roman" w:cs="Times New Roman"/>
          <w:sz w:val="24"/>
          <w:szCs w:val="20"/>
          <w:lang w:eastAsia="ru-RU"/>
        </w:rPr>
        <w:t xml:space="preserve">обеспечения сохранности муниципального жилищного фонда муниципального образования </w:t>
      </w:r>
      <w:r w:rsidR="0064219D">
        <w:rPr>
          <w:rFonts w:ascii="Times New Roman" w:eastAsia="Times New Roman" w:hAnsi="Times New Roman" w:cs="Times New Roman"/>
          <w:sz w:val="24"/>
          <w:szCs w:val="20"/>
          <w:lang w:eastAsia="ru-RU"/>
        </w:rPr>
        <w:t>сельского</w:t>
      </w:r>
      <w:r w:rsidRPr="005F0972">
        <w:rPr>
          <w:rFonts w:ascii="Times New Roman" w:eastAsia="Times New Roman" w:hAnsi="Times New Roman" w:cs="Times New Roman"/>
          <w:sz w:val="24"/>
          <w:szCs w:val="20"/>
          <w:lang w:eastAsia="ru-RU"/>
        </w:rPr>
        <w:t xml:space="preserve"> поселения</w:t>
      </w:r>
      <w:proofErr w:type="gramEnd"/>
      <w:r w:rsidRPr="005F0972">
        <w:rPr>
          <w:rFonts w:ascii="Times New Roman" w:eastAsia="Times New Roman" w:hAnsi="Times New Roman" w:cs="Times New Roman"/>
          <w:sz w:val="24"/>
          <w:szCs w:val="20"/>
          <w:lang w:eastAsia="ru-RU"/>
        </w:rPr>
        <w:t xml:space="preserve"> </w:t>
      </w:r>
      <w:r w:rsidR="0064219D">
        <w:rPr>
          <w:rFonts w:ascii="Times New Roman" w:eastAsia="Times New Roman" w:hAnsi="Times New Roman" w:cs="Times New Roman"/>
          <w:sz w:val="24"/>
          <w:szCs w:val="20"/>
          <w:lang w:eastAsia="ru-RU"/>
        </w:rPr>
        <w:t>Саранпауль</w:t>
      </w:r>
      <w:r w:rsidRPr="005F0972">
        <w:rPr>
          <w:rFonts w:ascii="Times New Roman" w:eastAsia="Times New Roman" w:hAnsi="Times New Roman" w:cs="Times New Roman"/>
          <w:sz w:val="24"/>
          <w:szCs w:val="20"/>
          <w:lang w:eastAsia="ru-RU"/>
        </w:rPr>
        <w:t>.</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В случае выявления при проведении проверки нарушений юридическим лицом, индивидуальным предпринимателем установленных требований, должностные лица уполномоченного органа в пределах полномочий, предусмотренных законодательством Российской Федерации: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 выдают предписание юридическому лицу, индивидуальному предпринимателю об устранении выявленных нарушений с указанием сроков их устранения (в случае выявления нескольких нарушений, устранение которых подразумевает существенное отличие объемов работ и, соответственно, сроков их исполнения, должностные лица уполномоченного органа, проводившие проверку, выдают несколько предписаний по каждому из указанных правонарушений);</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roofErr w:type="gramStart"/>
      <w:r w:rsidRPr="005F0972">
        <w:rPr>
          <w:rFonts w:ascii="Times New Roman" w:eastAsia="Times New Roman" w:hAnsi="Times New Roman" w:cs="Times New Roman"/>
          <w:sz w:val="24"/>
          <w:szCs w:val="20"/>
          <w:lang w:eastAsia="ru-RU"/>
        </w:rPr>
        <w:t>2)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3) при обнаружении признаков состава административного правонарушения составляют протокол об административном правонарушении и направляют материалы проверки в соответствующие органы для принятия решений о привлечении виновных лиц к административной или иной ответственности.</w:t>
      </w: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5F0972">
        <w:rPr>
          <w:rFonts w:ascii="Times New Roman" w:eastAsia="Times New Roman" w:hAnsi="Times New Roman" w:cs="Times New Roman"/>
          <w:b/>
          <w:sz w:val="24"/>
          <w:szCs w:val="20"/>
          <w:lang w:eastAsia="ru-RU"/>
        </w:rPr>
        <w:t>Раздел 2. ТРЕБОВАНИЯ К ПОРЯДКУ ИСПОЛНЕНИЯ ФУНКЦИИ</w:t>
      </w: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5F0972">
        <w:rPr>
          <w:rFonts w:ascii="Times New Roman" w:eastAsia="Times New Roman" w:hAnsi="Times New Roman" w:cs="Times New Roman"/>
          <w:b/>
          <w:sz w:val="24"/>
          <w:szCs w:val="20"/>
          <w:lang w:eastAsia="ru-RU"/>
        </w:rPr>
        <w:t>ПО МУНИЦИПАЛЬНОМУ ЖИЛИЩНОМУ КОНТРОЛЮ</w:t>
      </w: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Глава 1. ПОРЯДОК ИНФОРМИРОВАНИЯ</w:t>
      </w: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ОБ ИСПОЛНЕНИИ МУНИЦИПАЛЬНОГО ЖИЛИЩНОГО КОНТРОЛЯ</w:t>
      </w: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2" w:name="P140"/>
      <w:bookmarkEnd w:id="2"/>
      <w:r w:rsidRPr="005F0972">
        <w:rPr>
          <w:rFonts w:ascii="Times New Roman" w:eastAsia="Times New Roman" w:hAnsi="Times New Roman" w:cs="Times New Roman"/>
          <w:sz w:val="24"/>
          <w:szCs w:val="20"/>
          <w:lang w:eastAsia="ru-RU"/>
        </w:rPr>
        <w:t xml:space="preserve">13. Администрация </w:t>
      </w:r>
      <w:r w:rsidR="0064219D">
        <w:rPr>
          <w:rFonts w:ascii="Times New Roman" w:eastAsia="Times New Roman" w:hAnsi="Times New Roman" w:cs="Times New Roman"/>
          <w:sz w:val="24"/>
          <w:szCs w:val="20"/>
          <w:lang w:eastAsia="ru-RU"/>
        </w:rPr>
        <w:t>сельского</w:t>
      </w:r>
      <w:r w:rsidRPr="005F0972">
        <w:rPr>
          <w:rFonts w:ascii="Times New Roman" w:eastAsia="Times New Roman" w:hAnsi="Times New Roman" w:cs="Times New Roman"/>
          <w:sz w:val="24"/>
          <w:szCs w:val="20"/>
          <w:lang w:eastAsia="ru-RU"/>
        </w:rPr>
        <w:t xml:space="preserve"> поселения </w:t>
      </w:r>
      <w:r w:rsidR="0064219D">
        <w:rPr>
          <w:rFonts w:ascii="Times New Roman" w:eastAsia="Times New Roman" w:hAnsi="Times New Roman" w:cs="Times New Roman"/>
          <w:sz w:val="24"/>
          <w:szCs w:val="20"/>
          <w:lang w:eastAsia="ru-RU"/>
        </w:rPr>
        <w:t>Саранпауль</w:t>
      </w:r>
      <w:r w:rsidRPr="005F0972">
        <w:rPr>
          <w:rFonts w:ascii="Times New Roman" w:eastAsia="Times New Roman" w:hAnsi="Times New Roman" w:cs="Times New Roman"/>
          <w:sz w:val="24"/>
          <w:szCs w:val="20"/>
          <w:lang w:eastAsia="ru-RU"/>
        </w:rPr>
        <w:t>, осуществляющая функцию муниципального жилищного контроля, расположена по адресу:</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roofErr w:type="gramStart"/>
      <w:r w:rsidRPr="005F0972">
        <w:rPr>
          <w:rFonts w:ascii="Times New Roman" w:eastAsia="Times New Roman" w:hAnsi="Times New Roman" w:cs="Times New Roman"/>
          <w:sz w:val="24"/>
          <w:szCs w:val="20"/>
          <w:lang w:eastAsia="ru-RU"/>
        </w:rPr>
        <w:t>628146, Тюменская область, Ханты-Мансийский автономный округ - Югра, Бер</w:t>
      </w:r>
      <w:r w:rsidR="0064219D">
        <w:rPr>
          <w:rFonts w:ascii="Times New Roman" w:eastAsia="Times New Roman" w:hAnsi="Times New Roman" w:cs="Times New Roman"/>
          <w:sz w:val="24"/>
          <w:szCs w:val="20"/>
          <w:lang w:eastAsia="ru-RU"/>
        </w:rPr>
        <w:t>е</w:t>
      </w:r>
      <w:r w:rsidRPr="005F0972">
        <w:rPr>
          <w:rFonts w:ascii="Times New Roman" w:eastAsia="Times New Roman" w:hAnsi="Times New Roman" w:cs="Times New Roman"/>
          <w:sz w:val="24"/>
          <w:szCs w:val="20"/>
          <w:lang w:eastAsia="ru-RU"/>
        </w:rPr>
        <w:t xml:space="preserve">зовский район, </w:t>
      </w:r>
      <w:r w:rsidR="0064219D">
        <w:rPr>
          <w:rFonts w:ascii="Times New Roman" w:eastAsia="Times New Roman" w:hAnsi="Times New Roman" w:cs="Times New Roman"/>
          <w:sz w:val="24"/>
          <w:szCs w:val="20"/>
          <w:lang w:eastAsia="ru-RU"/>
        </w:rPr>
        <w:t>с. Саранпауль</w:t>
      </w:r>
      <w:r w:rsidRPr="005F0972">
        <w:rPr>
          <w:rFonts w:ascii="Times New Roman" w:eastAsia="Times New Roman" w:hAnsi="Times New Roman" w:cs="Times New Roman"/>
          <w:sz w:val="24"/>
          <w:szCs w:val="20"/>
          <w:lang w:eastAsia="ru-RU"/>
        </w:rPr>
        <w:t xml:space="preserve">, ул. </w:t>
      </w:r>
      <w:r w:rsidR="0064219D">
        <w:rPr>
          <w:rFonts w:ascii="Times New Roman" w:eastAsia="Times New Roman" w:hAnsi="Times New Roman" w:cs="Times New Roman"/>
          <w:sz w:val="24"/>
          <w:szCs w:val="20"/>
          <w:lang w:eastAsia="ru-RU"/>
        </w:rPr>
        <w:t>Советская</w:t>
      </w:r>
      <w:r w:rsidRPr="005F0972">
        <w:rPr>
          <w:rFonts w:ascii="Times New Roman" w:eastAsia="Times New Roman" w:hAnsi="Times New Roman" w:cs="Times New Roman"/>
          <w:sz w:val="24"/>
          <w:szCs w:val="20"/>
          <w:lang w:eastAsia="ru-RU"/>
        </w:rPr>
        <w:t>, д. 1;</w:t>
      </w:r>
      <w:proofErr w:type="gramEnd"/>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график работы: ежедневно с 9.00 до 1</w:t>
      </w:r>
      <w:r w:rsidR="0064219D">
        <w:rPr>
          <w:rFonts w:ascii="Times New Roman" w:eastAsia="Times New Roman" w:hAnsi="Times New Roman" w:cs="Times New Roman"/>
          <w:sz w:val="24"/>
          <w:szCs w:val="20"/>
          <w:lang w:eastAsia="ru-RU"/>
        </w:rPr>
        <w:t>8</w:t>
      </w:r>
      <w:r w:rsidRPr="005F0972">
        <w:rPr>
          <w:rFonts w:ascii="Times New Roman" w:eastAsia="Times New Roman" w:hAnsi="Times New Roman" w:cs="Times New Roman"/>
          <w:sz w:val="24"/>
          <w:szCs w:val="20"/>
          <w:lang w:eastAsia="ru-RU"/>
        </w:rPr>
        <w:t>.</w:t>
      </w:r>
      <w:r w:rsidR="0064219D">
        <w:rPr>
          <w:rFonts w:ascii="Times New Roman" w:eastAsia="Times New Roman" w:hAnsi="Times New Roman" w:cs="Times New Roman"/>
          <w:sz w:val="24"/>
          <w:szCs w:val="20"/>
          <w:lang w:eastAsia="ru-RU"/>
        </w:rPr>
        <w:t>00</w:t>
      </w:r>
      <w:r w:rsidRPr="005F0972">
        <w:rPr>
          <w:rFonts w:ascii="Times New Roman" w:eastAsia="Times New Roman" w:hAnsi="Times New Roman" w:cs="Times New Roman"/>
          <w:sz w:val="24"/>
          <w:szCs w:val="20"/>
          <w:lang w:eastAsia="ru-RU"/>
        </w:rPr>
        <w:t xml:space="preserve"> час</w:t>
      </w:r>
      <w:proofErr w:type="gramStart"/>
      <w:r w:rsidRPr="005F0972">
        <w:rPr>
          <w:rFonts w:ascii="Times New Roman" w:eastAsia="Times New Roman" w:hAnsi="Times New Roman" w:cs="Times New Roman"/>
          <w:sz w:val="24"/>
          <w:szCs w:val="20"/>
          <w:lang w:eastAsia="ru-RU"/>
        </w:rPr>
        <w:t xml:space="preserve">., </w:t>
      </w:r>
      <w:proofErr w:type="gramEnd"/>
      <w:r w:rsidRPr="005F0972">
        <w:rPr>
          <w:rFonts w:ascii="Times New Roman" w:eastAsia="Times New Roman" w:hAnsi="Times New Roman" w:cs="Times New Roman"/>
          <w:sz w:val="24"/>
          <w:szCs w:val="20"/>
          <w:lang w:eastAsia="ru-RU"/>
        </w:rPr>
        <w:t>обеденный перерыв - с 13.00 до 14.00 час., выходной - суббота, воскресенье;</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справочные телефоны: приемная Главы Администрации </w:t>
      </w:r>
      <w:r w:rsidR="0064219D">
        <w:rPr>
          <w:rFonts w:ascii="Times New Roman" w:eastAsia="Times New Roman" w:hAnsi="Times New Roman" w:cs="Times New Roman"/>
          <w:sz w:val="24"/>
          <w:szCs w:val="20"/>
          <w:lang w:eastAsia="ru-RU"/>
        </w:rPr>
        <w:t>сельского</w:t>
      </w:r>
      <w:r w:rsidRPr="005F0972">
        <w:rPr>
          <w:rFonts w:ascii="Times New Roman" w:eastAsia="Times New Roman" w:hAnsi="Times New Roman" w:cs="Times New Roman"/>
          <w:sz w:val="24"/>
          <w:szCs w:val="20"/>
          <w:lang w:eastAsia="ru-RU"/>
        </w:rPr>
        <w:t xml:space="preserve"> поселения </w:t>
      </w:r>
      <w:r w:rsidR="0064219D">
        <w:rPr>
          <w:rFonts w:ascii="Times New Roman" w:eastAsia="Times New Roman" w:hAnsi="Times New Roman" w:cs="Times New Roman"/>
          <w:sz w:val="24"/>
          <w:szCs w:val="20"/>
          <w:lang w:eastAsia="ru-RU"/>
        </w:rPr>
        <w:t>Саранпауль</w:t>
      </w:r>
      <w:r w:rsidRPr="005F0972">
        <w:rPr>
          <w:rFonts w:ascii="Times New Roman" w:eastAsia="Times New Roman" w:hAnsi="Times New Roman" w:cs="Times New Roman"/>
          <w:sz w:val="24"/>
          <w:szCs w:val="20"/>
          <w:lang w:eastAsia="ru-RU"/>
        </w:rPr>
        <w:t xml:space="preserve"> - тел./факс 8 (34674) </w:t>
      </w:r>
      <w:r w:rsidR="0064219D">
        <w:rPr>
          <w:rFonts w:ascii="Times New Roman" w:eastAsia="Times New Roman" w:hAnsi="Times New Roman" w:cs="Times New Roman"/>
          <w:sz w:val="24"/>
          <w:szCs w:val="20"/>
          <w:lang w:eastAsia="ru-RU"/>
        </w:rPr>
        <w:t>45-313</w:t>
      </w:r>
      <w:r w:rsidRPr="005F0972">
        <w:rPr>
          <w:rFonts w:ascii="Times New Roman" w:eastAsia="Times New Roman" w:hAnsi="Times New Roman" w:cs="Times New Roman"/>
          <w:sz w:val="24"/>
          <w:szCs w:val="20"/>
          <w:lang w:eastAsia="ru-RU"/>
        </w:rPr>
        <w:t>;</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адрес сайта в информационно-телекоммуникационной сети Интернет www.</w:t>
      </w:r>
      <w:r w:rsidR="0064219D">
        <w:rPr>
          <w:rFonts w:ascii="Times New Roman" w:eastAsia="Times New Roman" w:hAnsi="Times New Roman" w:cs="Times New Roman"/>
          <w:sz w:val="24"/>
          <w:szCs w:val="20"/>
          <w:lang w:eastAsia="ru-RU"/>
        </w:rPr>
        <w:t>саранпауль-адм</w:t>
      </w:r>
      <w:proofErr w:type="gramStart"/>
      <w:r w:rsidR="0064219D">
        <w:rPr>
          <w:rFonts w:ascii="Times New Roman" w:eastAsia="Times New Roman" w:hAnsi="Times New Roman" w:cs="Times New Roman"/>
          <w:sz w:val="24"/>
          <w:szCs w:val="20"/>
          <w:lang w:eastAsia="ru-RU"/>
        </w:rPr>
        <w:t>.р</w:t>
      </w:r>
      <w:proofErr w:type="gramEnd"/>
      <w:r w:rsidR="0064219D">
        <w:rPr>
          <w:rFonts w:ascii="Times New Roman" w:eastAsia="Times New Roman" w:hAnsi="Times New Roman" w:cs="Times New Roman"/>
          <w:sz w:val="24"/>
          <w:szCs w:val="20"/>
          <w:lang w:eastAsia="ru-RU"/>
        </w:rPr>
        <w:t>ф</w:t>
      </w:r>
      <w:r w:rsidRPr="005F0972">
        <w:rPr>
          <w:rFonts w:ascii="Times New Roman" w:eastAsia="Times New Roman" w:hAnsi="Times New Roman" w:cs="Times New Roman"/>
          <w:sz w:val="24"/>
          <w:szCs w:val="20"/>
          <w:lang w:eastAsia="ru-RU"/>
        </w:rPr>
        <w:t>;</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lastRenderedPageBreak/>
        <w:t xml:space="preserve">адрес электронной почты: </w:t>
      </w:r>
      <w:proofErr w:type="spellStart"/>
      <w:r w:rsidR="0064219D">
        <w:rPr>
          <w:rFonts w:ascii="Times New Roman" w:eastAsia="Times New Roman" w:hAnsi="Times New Roman" w:cs="Times New Roman"/>
          <w:sz w:val="24"/>
          <w:szCs w:val="20"/>
          <w:lang w:val="en-US" w:eastAsia="ru-RU"/>
        </w:rPr>
        <w:t>admsaranpaul</w:t>
      </w:r>
      <w:proofErr w:type="spellEnd"/>
      <w:r w:rsidR="0064219D">
        <w:rPr>
          <w:rFonts w:ascii="Times New Roman" w:eastAsia="Times New Roman" w:hAnsi="Times New Roman" w:cs="Times New Roman"/>
          <w:sz w:val="24"/>
          <w:szCs w:val="20"/>
          <w:lang w:eastAsia="ru-RU"/>
        </w:rPr>
        <w:t>@</w:t>
      </w:r>
      <w:proofErr w:type="spellStart"/>
      <w:r w:rsidR="0064219D">
        <w:rPr>
          <w:rFonts w:ascii="Times New Roman" w:eastAsia="Times New Roman" w:hAnsi="Times New Roman" w:cs="Times New Roman"/>
          <w:sz w:val="24"/>
          <w:szCs w:val="20"/>
          <w:lang w:val="en-US" w:eastAsia="ru-RU"/>
        </w:rPr>
        <w:t>yandex</w:t>
      </w:r>
      <w:proofErr w:type="spellEnd"/>
      <w:r w:rsidRPr="005F0972">
        <w:rPr>
          <w:rFonts w:ascii="Times New Roman" w:eastAsia="Times New Roman" w:hAnsi="Times New Roman" w:cs="Times New Roman"/>
          <w:sz w:val="24"/>
          <w:szCs w:val="20"/>
          <w:lang w:eastAsia="ru-RU"/>
        </w:rPr>
        <w:t>.ru.</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3" w:name="P146"/>
      <w:bookmarkEnd w:id="3"/>
      <w:r w:rsidRPr="005F0972">
        <w:rPr>
          <w:rFonts w:ascii="Times New Roman" w:eastAsia="Times New Roman" w:hAnsi="Times New Roman" w:cs="Times New Roman"/>
          <w:sz w:val="24"/>
          <w:szCs w:val="20"/>
          <w:lang w:eastAsia="ru-RU"/>
        </w:rPr>
        <w:t xml:space="preserve">14. Место нахождения органа Администрации </w:t>
      </w:r>
      <w:r w:rsidR="0064219D">
        <w:rPr>
          <w:rFonts w:ascii="Times New Roman" w:eastAsia="Times New Roman" w:hAnsi="Times New Roman" w:cs="Times New Roman"/>
          <w:sz w:val="24"/>
          <w:szCs w:val="20"/>
          <w:lang w:eastAsia="ru-RU"/>
        </w:rPr>
        <w:t>сельского</w:t>
      </w:r>
      <w:r w:rsidRPr="005F0972">
        <w:rPr>
          <w:rFonts w:ascii="Times New Roman" w:eastAsia="Times New Roman" w:hAnsi="Times New Roman" w:cs="Times New Roman"/>
          <w:sz w:val="24"/>
          <w:szCs w:val="20"/>
          <w:lang w:eastAsia="ru-RU"/>
        </w:rPr>
        <w:t xml:space="preserve"> поселения </w:t>
      </w:r>
      <w:r w:rsidR="0064219D">
        <w:rPr>
          <w:rFonts w:ascii="Times New Roman" w:eastAsia="Times New Roman" w:hAnsi="Times New Roman" w:cs="Times New Roman"/>
          <w:sz w:val="24"/>
          <w:szCs w:val="20"/>
          <w:lang w:eastAsia="ru-RU"/>
        </w:rPr>
        <w:t>Саранпауль</w:t>
      </w:r>
      <w:r w:rsidRPr="005F0972">
        <w:rPr>
          <w:rFonts w:ascii="Times New Roman" w:eastAsia="Times New Roman" w:hAnsi="Times New Roman" w:cs="Times New Roman"/>
          <w:sz w:val="24"/>
          <w:szCs w:val="20"/>
          <w:lang w:eastAsia="ru-RU"/>
        </w:rPr>
        <w:t xml:space="preserve">, осуществляющего муниципальный жилищный контроль: муниципальный жилищный инспектор Администрации </w:t>
      </w:r>
      <w:r w:rsidR="0064219D">
        <w:rPr>
          <w:rFonts w:ascii="Times New Roman" w:eastAsia="Times New Roman" w:hAnsi="Times New Roman" w:cs="Times New Roman"/>
          <w:sz w:val="24"/>
          <w:szCs w:val="20"/>
          <w:lang w:eastAsia="ru-RU"/>
        </w:rPr>
        <w:t>сельского</w:t>
      </w:r>
      <w:r w:rsidRPr="005F0972">
        <w:rPr>
          <w:rFonts w:ascii="Times New Roman" w:eastAsia="Times New Roman" w:hAnsi="Times New Roman" w:cs="Times New Roman"/>
          <w:sz w:val="24"/>
          <w:szCs w:val="20"/>
          <w:lang w:eastAsia="ru-RU"/>
        </w:rPr>
        <w:t xml:space="preserve"> поселения </w:t>
      </w:r>
      <w:r w:rsidR="0064219D">
        <w:rPr>
          <w:rFonts w:ascii="Times New Roman" w:eastAsia="Times New Roman" w:hAnsi="Times New Roman" w:cs="Times New Roman"/>
          <w:sz w:val="24"/>
          <w:szCs w:val="20"/>
          <w:lang w:eastAsia="ru-RU"/>
        </w:rPr>
        <w:t>Саранпауль</w:t>
      </w:r>
      <w:r w:rsidRPr="005F0972">
        <w:rPr>
          <w:rFonts w:ascii="Times New Roman" w:eastAsia="Times New Roman" w:hAnsi="Times New Roman" w:cs="Times New Roman"/>
          <w:sz w:val="24"/>
          <w:szCs w:val="20"/>
          <w:lang w:eastAsia="ru-RU"/>
        </w:rPr>
        <w:t>: 628146, Тюменская область, Ханты-Мансийск</w:t>
      </w:r>
      <w:r w:rsidR="0064219D">
        <w:rPr>
          <w:rFonts w:ascii="Times New Roman" w:eastAsia="Times New Roman" w:hAnsi="Times New Roman" w:cs="Times New Roman"/>
          <w:sz w:val="24"/>
          <w:szCs w:val="20"/>
          <w:lang w:eastAsia="ru-RU"/>
        </w:rPr>
        <w:t>ий автономный округ - Югра, Бере</w:t>
      </w:r>
      <w:r w:rsidRPr="005F0972">
        <w:rPr>
          <w:rFonts w:ascii="Times New Roman" w:eastAsia="Times New Roman" w:hAnsi="Times New Roman" w:cs="Times New Roman"/>
          <w:sz w:val="24"/>
          <w:szCs w:val="20"/>
          <w:lang w:eastAsia="ru-RU"/>
        </w:rPr>
        <w:t xml:space="preserve">зовский район, </w:t>
      </w:r>
      <w:r w:rsidR="0064219D">
        <w:rPr>
          <w:rFonts w:ascii="Times New Roman" w:eastAsia="Times New Roman" w:hAnsi="Times New Roman" w:cs="Times New Roman"/>
          <w:sz w:val="24"/>
          <w:szCs w:val="20"/>
          <w:lang w:eastAsia="ru-RU"/>
        </w:rPr>
        <w:t>с.</w:t>
      </w:r>
      <w:r w:rsidRPr="005F0972">
        <w:rPr>
          <w:rFonts w:ascii="Times New Roman" w:eastAsia="Times New Roman" w:hAnsi="Times New Roman" w:cs="Times New Roman"/>
          <w:sz w:val="24"/>
          <w:szCs w:val="20"/>
          <w:lang w:eastAsia="ru-RU"/>
        </w:rPr>
        <w:t xml:space="preserve"> </w:t>
      </w:r>
      <w:r w:rsidR="0064219D">
        <w:rPr>
          <w:rFonts w:ascii="Times New Roman" w:eastAsia="Times New Roman" w:hAnsi="Times New Roman" w:cs="Times New Roman"/>
          <w:sz w:val="24"/>
          <w:szCs w:val="20"/>
          <w:lang w:eastAsia="ru-RU"/>
        </w:rPr>
        <w:t>Саранпауль</w:t>
      </w:r>
      <w:r w:rsidRPr="005F0972">
        <w:rPr>
          <w:rFonts w:ascii="Times New Roman" w:eastAsia="Times New Roman" w:hAnsi="Times New Roman" w:cs="Times New Roman"/>
          <w:sz w:val="24"/>
          <w:szCs w:val="20"/>
          <w:lang w:eastAsia="ru-RU"/>
        </w:rPr>
        <w:t xml:space="preserve">, ул. </w:t>
      </w:r>
      <w:r w:rsidR="0064219D">
        <w:rPr>
          <w:rFonts w:ascii="Times New Roman" w:eastAsia="Times New Roman" w:hAnsi="Times New Roman" w:cs="Times New Roman"/>
          <w:sz w:val="24"/>
          <w:szCs w:val="20"/>
          <w:lang w:eastAsia="ru-RU"/>
        </w:rPr>
        <w:t>Советская,</w:t>
      </w:r>
      <w:r w:rsidRPr="005F0972">
        <w:rPr>
          <w:rFonts w:ascii="Times New Roman" w:eastAsia="Times New Roman" w:hAnsi="Times New Roman" w:cs="Times New Roman"/>
          <w:sz w:val="24"/>
          <w:szCs w:val="20"/>
          <w:lang w:eastAsia="ru-RU"/>
        </w:rPr>
        <w:t xml:space="preserve"> д. 1, </w:t>
      </w:r>
      <w:r w:rsidR="0064219D">
        <w:rPr>
          <w:rFonts w:ascii="Times New Roman" w:eastAsia="Times New Roman" w:hAnsi="Times New Roman" w:cs="Times New Roman"/>
          <w:sz w:val="24"/>
          <w:szCs w:val="20"/>
          <w:lang w:eastAsia="ru-RU"/>
        </w:rPr>
        <w:t>Отдел муниципального имущества и реализации программ</w:t>
      </w:r>
      <w:r w:rsidRPr="005F0972">
        <w:rPr>
          <w:rFonts w:ascii="Times New Roman" w:eastAsia="Times New Roman" w:hAnsi="Times New Roman" w:cs="Times New Roman"/>
          <w:sz w:val="24"/>
          <w:szCs w:val="20"/>
          <w:lang w:eastAsia="ru-RU"/>
        </w:rPr>
        <w:t>.</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график работы: ежедневно с 9.00 до 18.00 час</w:t>
      </w:r>
      <w:proofErr w:type="gramStart"/>
      <w:r w:rsidRPr="005F0972">
        <w:rPr>
          <w:rFonts w:ascii="Times New Roman" w:eastAsia="Times New Roman" w:hAnsi="Times New Roman" w:cs="Times New Roman"/>
          <w:sz w:val="24"/>
          <w:szCs w:val="20"/>
          <w:lang w:eastAsia="ru-RU"/>
        </w:rPr>
        <w:t xml:space="preserve">., </w:t>
      </w:r>
      <w:proofErr w:type="gramEnd"/>
      <w:r w:rsidRPr="005F0972">
        <w:rPr>
          <w:rFonts w:ascii="Times New Roman" w:eastAsia="Times New Roman" w:hAnsi="Times New Roman" w:cs="Times New Roman"/>
          <w:sz w:val="24"/>
          <w:szCs w:val="20"/>
          <w:lang w:eastAsia="ru-RU"/>
        </w:rPr>
        <w:t>обеденный перерыв - с 13.00 до 14.00 час., выходной - суббота, воскресенье;</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справочные телефоны: тел./факс 8 (34674) </w:t>
      </w:r>
      <w:r w:rsidR="00A94ADC">
        <w:rPr>
          <w:rFonts w:ascii="Times New Roman" w:eastAsia="Times New Roman" w:hAnsi="Times New Roman" w:cs="Times New Roman"/>
          <w:sz w:val="24"/>
          <w:szCs w:val="20"/>
          <w:lang w:eastAsia="ru-RU"/>
        </w:rPr>
        <w:t>45-313</w:t>
      </w:r>
      <w:r w:rsidRPr="005F0972">
        <w:rPr>
          <w:rFonts w:ascii="Times New Roman" w:eastAsia="Times New Roman" w:hAnsi="Times New Roman" w:cs="Times New Roman"/>
          <w:sz w:val="24"/>
          <w:szCs w:val="20"/>
          <w:lang w:eastAsia="ru-RU"/>
        </w:rPr>
        <w:t xml:space="preserve">, </w:t>
      </w:r>
      <w:r w:rsidR="00A94ADC">
        <w:rPr>
          <w:rFonts w:ascii="Times New Roman" w:eastAsia="Times New Roman" w:hAnsi="Times New Roman" w:cs="Times New Roman"/>
          <w:sz w:val="24"/>
          <w:szCs w:val="20"/>
          <w:lang w:eastAsia="ru-RU"/>
        </w:rPr>
        <w:t>45-882</w:t>
      </w:r>
      <w:r w:rsidRPr="005F0972">
        <w:rPr>
          <w:rFonts w:ascii="Times New Roman" w:eastAsia="Times New Roman" w:hAnsi="Times New Roman" w:cs="Times New Roman"/>
          <w:sz w:val="24"/>
          <w:szCs w:val="20"/>
          <w:lang w:eastAsia="ru-RU"/>
        </w:rPr>
        <w:t>;</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адрес электронной почты: </w:t>
      </w:r>
      <w:proofErr w:type="spellStart"/>
      <w:r w:rsidR="00A94ADC">
        <w:rPr>
          <w:rFonts w:ascii="Times New Roman" w:eastAsia="Times New Roman" w:hAnsi="Times New Roman" w:cs="Times New Roman"/>
          <w:sz w:val="24"/>
          <w:szCs w:val="20"/>
          <w:lang w:val="en-US" w:eastAsia="ru-RU"/>
        </w:rPr>
        <w:t>admsaranpaul</w:t>
      </w:r>
      <w:proofErr w:type="spellEnd"/>
      <w:r w:rsidRPr="005F0972">
        <w:rPr>
          <w:rFonts w:ascii="Times New Roman" w:eastAsia="Times New Roman" w:hAnsi="Times New Roman" w:cs="Times New Roman"/>
          <w:sz w:val="24"/>
          <w:szCs w:val="20"/>
          <w:lang w:eastAsia="ru-RU"/>
        </w:rPr>
        <w:t>@</w:t>
      </w:r>
      <w:proofErr w:type="spellStart"/>
      <w:r w:rsidR="00A94ADC">
        <w:rPr>
          <w:rFonts w:ascii="Times New Roman" w:eastAsia="Times New Roman" w:hAnsi="Times New Roman" w:cs="Times New Roman"/>
          <w:sz w:val="24"/>
          <w:szCs w:val="20"/>
          <w:lang w:val="en-US" w:eastAsia="ru-RU"/>
        </w:rPr>
        <w:t>yandex</w:t>
      </w:r>
      <w:proofErr w:type="spellEnd"/>
      <w:r w:rsidRPr="005F0972">
        <w:rPr>
          <w:rFonts w:ascii="Times New Roman" w:eastAsia="Times New Roman" w:hAnsi="Times New Roman" w:cs="Times New Roman"/>
          <w:sz w:val="24"/>
          <w:szCs w:val="20"/>
          <w:lang w:eastAsia="ru-RU"/>
        </w:rPr>
        <w:t>.ru</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4" w:name="P150"/>
      <w:bookmarkEnd w:id="4"/>
      <w:r w:rsidRPr="005F0972">
        <w:rPr>
          <w:rFonts w:ascii="Times New Roman" w:eastAsia="Times New Roman" w:hAnsi="Times New Roman" w:cs="Times New Roman"/>
          <w:sz w:val="24"/>
          <w:szCs w:val="20"/>
          <w:lang w:eastAsia="ru-RU"/>
        </w:rPr>
        <w:t>15. Уполномоченный орган муниципального жилищного контроля осуществляет информирование юридических лиц, индивидуальных предпринимателей по общим вопросам исполнения функции по муниципальному жилищному контролю, в том числе о месте нахождения и графике работы органа муниципального жилищного контроля, нормативных правовых актах, регламентирующих исполнение функции по муниципальному жилищному контролю, порядку исполнения функции по муниципальному жилищному контролю, ходе исполнения функции по муниципальному жилищному контролю.</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Информация по указанным вопросам предоставляется с использованием средств телефонной связи, в письменной форме, а также размещается на Официальном информационном портале органов местного самоуправления </w:t>
      </w:r>
      <w:r w:rsidR="00A94ADC">
        <w:rPr>
          <w:rFonts w:ascii="Times New Roman" w:eastAsia="Times New Roman" w:hAnsi="Times New Roman" w:cs="Times New Roman"/>
          <w:sz w:val="24"/>
          <w:szCs w:val="20"/>
          <w:lang w:eastAsia="ru-RU"/>
        </w:rPr>
        <w:t>сельского</w:t>
      </w:r>
      <w:r w:rsidRPr="005F0972">
        <w:rPr>
          <w:rFonts w:ascii="Times New Roman" w:eastAsia="Times New Roman" w:hAnsi="Times New Roman" w:cs="Times New Roman"/>
          <w:sz w:val="24"/>
          <w:szCs w:val="20"/>
          <w:lang w:eastAsia="ru-RU"/>
        </w:rPr>
        <w:t xml:space="preserve"> поселения </w:t>
      </w:r>
      <w:r w:rsidR="00A94ADC">
        <w:rPr>
          <w:rFonts w:ascii="Times New Roman" w:eastAsia="Times New Roman" w:hAnsi="Times New Roman" w:cs="Times New Roman"/>
          <w:sz w:val="24"/>
          <w:szCs w:val="20"/>
          <w:lang w:eastAsia="ru-RU"/>
        </w:rPr>
        <w:t>Саранпауль</w:t>
      </w:r>
      <w:r w:rsidRPr="005F0972">
        <w:rPr>
          <w:rFonts w:ascii="Times New Roman" w:eastAsia="Times New Roman" w:hAnsi="Times New Roman" w:cs="Times New Roman"/>
          <w:sz w:val="24"/>
          <w:szCs w:val="20"/>
          <w:lang w:eastAsia="ru-RU"/>
        </w:rPr>
        <w:t xml:space="preserve"> в информационно-телекоммуникационной сети Интернет www.</w:t>
      </w:r>
      <w:r w:rsidR="00A94ADC">
        <w:rPr>
          <w:rFonts w:ascii="Times New Roman" w:eastAsia="Times New Roman" w:hAnsi="Times New Roman" w:cs="Times New Roman"/>
          <w:sz w:val="24"/>
          <w:szCs w:val="20"/>
          <w:lang w:eastAsia="ru-RU"/>
        </w:rPr>
        <w:t>саранпауль-адм</w:t>
      </w:r>
      <w:proofErr w:type="gramStart"/>
      <w:r w:rsidR="00A94ADC">
        <w:rPr>
          <w:rFonts w:ascii="Times New Roman" w:eastAsia="Times New Roman" w:hAnsi="Times New Roman" w:cs="Times New Roman"/>
          <w:sz w:val="24"/>
          <w:szCs w:val="20"/>
          <w:lang w:eastAsia="ru-RU"/>
        </w:rPr>
        <w:t>.р</w:t>
      </w:r>
      <w:proofErr w:type="gramEnd"/>
      <w:r w:rsidR="00A94ADC">
        <w:rPr>
          <w:rFonts w:ascii="Times New Roman" w:eastAsia="Times New Roman" w:hAnsi="Times New Roman" w:cs="Times New Roman"/>
          <w:sz w:val="24"/>
          <w:szCs w:val="20"/>
          <w:lang w:eastAsia="ru-RU"/>
        </w:rPr>
        <w:t>ф</w:t>
      </w:r>
      <w:r w:rsidRPr="005F0972">
        <w:rPr>
          <w:rFonts w:ascii="Times New Roman" w:eastAsia="Times New Roman" w:hAnsi="Times New Roman" w:cs="Times New Roman"/>
          <w:sz w:val="24"/>
          <w:szCs w:val="20"/>
          <w:lang w:eastAsia="ru-RU"/>
        </w:rPr>
        <w:t>, в федеральной государственной информационной системе "Единый портал государственных и муниципальных услуг (функций)" www.gosuslugi.ru (далее - Единый портал) и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При личном обращении представителей юридических лиц, индивидуальных предпринимателей информация предоставляется путем устного информирования.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16. На информационных стендах уполномоченного органа муниципального жилищного контроля размещается информация, указанная в </w:t>
      </w:r>
      <w:hyperlink w:anchor="P150" w:history="1">
        <w:r w:rsidRPr="005F0972">
          <w:rPr>
            <w:rFonts w:ascii="Times New Roman" w:eastAsia="Times New Roman" w:hAnsi="Times New Roman" w:cs="Times New Roman"/>
            <w:sz w:val="24"/>
            <w:szCs w:val="20"/>
            <w:lang w:eastAsia="ru-RU"/>
          </w:rPr>
          <w:t>пункте 15</w:t>
        </w:r>
      </w:hyperlink>
      <w:r w:rsidRPr="005F0972">
        <w:rPr>
          <w:rFonts w:ascii="Times New Roman" w:eastAsia="Times New Roman" w:hAnsi="Times New Roman" w:cs="Times New Roman"/>
          <w:sz w:val="24"/>
          <w:szCs w:val="20"/>
          <w:lang w:eastAsia="ru-RU"/>
        </w:rPr>
        <w:t xml:space="preserve"> настоящего Административного регламента, а также текст настоящего Административного регламента.</w:t>
      </w:r>
    </w:p>
    <w:p w:rsidR="00885A95" w:rsidRPr="005F0972" w:rsidRDefault="00885A95" w:rsidP="00885A95">
      <w:pPr>
        <w:widowControl w:val="0"/>
        <w:autoSpaceDE w:val="0"/>
        <w:autoSpaceDN w:val="0"/>
        <w:spacing w:after="0" w:line="240" w:lineRule="auto"/>
        <w:rPr>
          <w:rFonts w:ascii="Times New Roman" w:eastAsia="Times New Roman" w:hAnsi="Times New Roman" w:cs="Times New Roman"/>
          <w:sz w:val="24"/>
          <w:szCs w:val="20"/>
          <w:lang w:eastAsia="ru-RU"/>
        </w:rPr>
      </w:pP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Глава 2. СРОК ИСПОЛНЕНИЯ МУНИЦИПАЛЬНОЙ ФУНКЦИИ</w:t>
      </w: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17. Периодичность и срок исполнения функции по муниципальному контролю определяются ежегодным планом проверок и приказами руководителя уполномоченного органа о проведении внеплановых проверок.</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Общий срок исполнения муниципальной функции по муниципальному контролю не должен превышать 60 календарных дней со дня подписания руководителем органа муниципального контроля приказа о проведении проверки.</w:t>
      </w:r>
    </w:p>
    <w:p w:rsidR="00885A95" w:rsidRPr="005F0972" w:rsidRDefault="00885A95" w:rsidP="00885A95">
      <w:pPr>
        <w:widowControl w:val="0"/>
        <w:autoSpaceDE w:val="0"/>
        <w:autoSpaceDN w:val="0"/>
        <w:spacing w:after="0" w:line="240" w:lineRule="auto"/>
        <w:rPr>
          <w:rFonts w:ascii="Times New Roman" w:eastAsia="Times New Roman" w:hAnsi="Times New Roman" w:cs="Times New Roman"/>
          <w:sz w:val="24"/>
          <w:szCs w:val="20"/>
          <w:lang w:eastAsia="ru-RU"/>
        </w:rPr>
      </w:pP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5F0972">
        <w:rPr>
          <w:rFonts w:ascii="Times New Roman" w:eastAsia="Times New Roman" w:hAnsi="Times New Roman" w:cs="Times New Roman"/>
          <w:b/>
          <w:sz w:val="24"/>
          <w:szCs w:val="20"/>
          <w:lang w:eastAsia="ru-RU"/>
        </w:rPr>
        <w:t>Раздел 3. СОСТАВ, ПОСЛЕДОВАТЕЛЬНОСТЬ И СРОКИ ВЫПОЛНЕНИЯ</w:t>
      </w: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5F0972">
        <w:rPr>
          <w:rFonts w:ascii="Times New Roman" w:eastAsia="Times New Roman" w:hAnsi="Times New Roman" w:cs="Times New Roman"/>
          <w:b/>
          <w:sz w:val="24"/>
          <w:szCs w:val="20"/>
          <w:lang w:eastAsia="ru-RU"/>
        </w:rPr>
        <w:t>АДМИНИСТРАТИВНЫХ ПРОЦЕДУР (ДЕЙСТВИЙ), ТРЕБОВАНИЯ К ПОРЯДКУ</w:t>
      </w: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5F0972">
        <w:rPr>
          <w:rFonts w:ascii="Times New Roman" w:eastAsia="Times New Roman" w:hAnsi="Times New Roman" w:cs="Times New Roman"/>
          <w:b/>
          <w:sz w:val="24"/>
          <w:szCs w:val="20"/>
          <w:lang w:eastAsia="ru-RU"/>
        </w:rPr>
        <w:t>ИХ ВЫПОЛНЕНИЯ, В ТОМ ЧИСЛЕ ОСОБЕННОСТИ ВЫПОЛНЕНИЯ</w:t>
      </w: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5F0972">
        <w:rPr>
          <w:rFonts w:ascii="Times New Roman" w:eastAsia="Times New Roman" w:hAnsi="Times New Roman" w:cs="Times New Roman"/>
          <w:b/>
          <w:sz w:val="24"/>
          <w:szCs w:val="20"/>
          <w:lang w:eastAsia="ru-RU"/>
        </w:rPr>
        <w:t>АДМИНИСТРАТИВНЫХ ПРОЦЕДУР (ДЕЙСТВИЙ) В ЭЛЕКТРОННОЙ ФОРМЕ</w:t>
      </w: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Глава 1. ПЕРЕЧЕНЬ АДМИНИСТРАТИВНЫХ ПРОЦЕДУР</w:t>
      </w: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18. Исполнение функции по муниципальному жилищному контролю включает в себя следующие административные процедуры:</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 подготовка ежегодного плана проведения плановых проверок;</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2) организация плановой проверки;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3) проведение плановой проверки;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4) организация внеплановой проверки;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lastRenderedPageBreak/>
        <w:t>5) проведение внеплановой проверки;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6) оформление результата проверки;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7) принятие мер по фактам нарушений, выявленных при проведении проверки.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Функция муниципального жилищного контроля в электронной форме не осуществляется.</w:t>
      </w:r>
    </w:p>
    <w:p w:rsidR="00885A95" w:rsidRPr="005F0972" w:rsidRDefault="00A06738"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hyperlink w:anchor="P450" w:history="1">
        <w:r w:rsidR="00885A95" w:rsidRPr="005F0972">
          <w:rPr>
            <w:rFonts w:ascii="Times New Roman" w:eastAsia="Times New Roman" w:hAnsi="Times New Roman" w:cs="Times New Roman"/>
            <w:sz w:val="24"/>
            <w:szCs w:val="20"/>
            <w:lang w:eastAsia="ru-RU"/>
          </w:rPr>
          <w:t>Блок-схема</w:t>
        </w:r>
      </w:hyperlink>
      <w:r w:rsidR="00885A95" w:rsidRPr="005F0972">
        <w:rPr>
          <w:rFonts w:ascii="Times New Roman" w:eastAsia="Times New Roman" w:hAnsi="Times New Roman" w:cs="Times New Roman"/>
          <w:sz w:val="24"/>
          <w:szCs w:val="20"/>
          <w:lang w:eastAsia="ru-RU"/>
        </w:rPr>
        <w:t xml:space="preserve"> последовательности административных процедур проведения уполномоченным органом проверки при осуществлении муниципального жилищного контроля в отношении юридического лица, индивидуального предпринимателя приводится в приложении к настоящему Административному регламенту.</w:t>
      </w: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Глава 2. ПОДГОТОВКА ЕЖЕГОДНОГО ПЛАНА</w:t>
      </w: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ПРОВЕДЕНИЯ ПЛАНОВЫХ ПРОВЕРОК</w:t>
      </w: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19. Основанием для начала исполнения административной процедуры по подготовке ежегодного плана проведения плановых проверок (далее - План проверок) является наступление </w:t>
      </w:r>
      <w:proofErr w:type="gramStart"/>
      <w:r w:rsidRPr="005F0972">
        <w:rPr>
          <w:rFonts w:ascii="Times New Roman" w:eastAsia="Times New Roman" w:hAnsi="Times New Roman" w:cs="Times New Roman"/>
          <w:sz w:val="24"/>
          <w:szCs w:val="20"/>
          <w:lang w:eastAsia="ru-RU"/>
        </w:rPr>
        <w:t>срока подготовки проекта ежегодного плана проведения плановых</w:t>
      </w:r>
      <w:proofErr w:type="gramEnd"/>
      <w:r w:rsidRPr="005F0972">
        <w:rPr>
          <w:rFonts w:ascii="Times New Roman" w:eastAsia="Times New Roman" w:hAnsi="Times New Roman" w:cs="Times New Roman"/>
          <w:sz w:val="24"/>
          <w:szCs w:val="20"/>
          <w:lang w:eastAsia="ru-RU"/>
        </w:rPr>
        <w:t xml:space="preserve"> проверок, установленного законодательством Российской Федерации.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20. Должностным лицом, ответственным за выполнение административной процедуры, является руководитель уполномоченного органа муниципального жилищного контроля.</w:t>
      </w:r>
    </w:p>
    <w:p w:rsidR="00885A95"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21. </w:t>
      </w:r>
      <w:proofErr w:type="gramStart"/>
      <w:r w:rsidRPr="005F0972">
        <w:rPr>
          <w:rFonts w:ascii="Times New Roman" w:eastAsia="Times New Roman" w:hAnsi="Times New Roman" w:cs="Times New Roman"/>
          <w:sz w:val="24"/>
          <w:szCs w:val="20"/>
          <w:lang w:eastAsia="ru-RU"/>
        </w:rPr>
        <w:t xml:space="preserve">Проект Плана проверок юридических лиц и индивидуальных предпринимателей разрабатывается уполномоченным органом муниципального жилищного контроля по типовой </w:t>
      </w:r>
      <w:hyperlink r:id="rId38" w:history="1">
        <w:r w:rsidRPr="005F0972">
          <w:rPr>
            <w:rFonts w:ascii="Times New Roman" w:eastAsia="Times New Roman" w:hAnsi="Times New Roman" w:cs="Times New Roman"/>
            <w:sz w:val="24"/>
            <w:szCs w:val="20"/>
            <w:lang w:eastAsia="ru-RU"/>
          </w:rPr>
          <w:t>форме</w:t>
        </w:r>
      </w:hyperlink>
      <w:r w:rsidRPr="005F0972">
        <w:rPr>
          <w:rFonts w:ascii="Times New Roman" w:eastAsia="Times New Roman" w:hAnsi="Times New Roman" w:cs="Times New Roman"/>
          <w:sz w:val="24"/>
          <w:szCs w:val="20"/>
          <w:lang w:eastAsia="ru-RU"/>
        </w:rPr>
        <w:t>, установленной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63404E" w:rsidRPr="005F0972" w:rsidRDefault="0063404E"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roofErr w:type="gramStart"/>
      <w:r w:rsidRPr="0063404E">
        <w:rPr>
          <w:rFonts w:ascii="Times New Roman" w:eastAsia="Calibri" w:hAnsi="Times New Roman" w:cs="Times New Roman"/>
          <w:sz w:val="24"/>
          <w:szCs w:val="24"/>
        </w:rPr>
        <w:t>Юридические лица и индивидуальные предприниматели, в отношении которых проверки включены в ежегодный план проведения плановых проверок, имеют право подать заявление в орган муниципального контроля об исключении проверки в отношении юридического лица, индивидуального предпринимателя из ежегодного плана проверок в соответствии с постановлением Правительства РФ от 26.11.2015 №1268 «Об утверждении Правил подачи и рассмотрения заявления об исключении проверки в отношении юридического лица</w:t>
      </w:r>
      <w:proofErr w:type="gramEnd"/>
      <w:r w:rsidRPr="0063404E">
        <w:rPr>
          <w:rFonts w:ascii="Times New Roman" w:eastAsia="Calibri" w:hAnsi="Times New Roman" w:cs="Times New Roman"/>
          <w:sz w:val="24"/>
          <w:szCs w:val="24"/>
        </w:rPr>
        <w:t>,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30.06.2010 №489</w:t>
      </w:r>
      <w:r>
        <w:rPr>
          <w:rFonts w:ascii="Times New Roman" w:eastAsia="Calibri" w:hAnsi="Times New Roman" w:cs="Times New Roman"/>
          <w:sz w:val="24"/>
          <w:szCs w:val="24"/>
        </w:rPr>
        <w:t>».</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22. Основанием для включения юридических лиц и индивидуальных предпринимателей в План проверок является истечение одного года со дня: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roofErr w:type="gramStart"/>
      <w:r w:rsidRPr="005F0972">
        <w:rPr>
          <w:rFonts w:ascii="Times New Roman" w:eastAsia="Times New Roman" w:hAnsi="Times New Roman" w:cs="Times New Roman"/>
          <w:sz w:val="24"/>
          <w:szCs w:val="20"/>
          <w:lang w:eastAsia="ru-RU"/>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2) окончания проведения последней плановой проверки юридического лица, индивидуального предпринимателя.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23. В ежегодном плане проведения плановых проверок указываются сведения, предусмотренные </w:t>
      </w:r>
      <w:hyperlink r:id="rId39" w:history="1">
        <w:r w:rsidRPr="005F0972">
          <w:rPr>
            <w:rFonts w:ascii="Times New Roman" w:eastAsia="Times New Roman" w:hAnsi="Times New Roman" w:cs="Times New Roman"/>
            <w:sz w:val="24"/>
            <w:szCs w:val="20"/>
            <w:lang w:eastAsia="ru-RU"/>
          </w:rPr>
          <w:t>п. 4 ст. 9</w:t>
        </w:r>
      </w:hyperlink>
      <w:r w:rsidRPr="005F0972">
        <w:rPr>
          <w:rFonts w:ascii="Times New Roman" w:eastAsia="Times New Roman" w:hAnsi="Times New Roman" w:cs="Times New Roman"/>
          <w:sz w:val="24"/>
          <w:szCs w:val="20"/>
          <w:lang w:eastAsia="ru-RU"/>
        </w:rPr>
        <w:t xml:space="preserve"> Федерального закона N 294-ФЗ.</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24. Проект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после его формирования в срок до 1 сентября года, предшествующего году проведения плановых проверок, направляется уполномоченным органом в орган прокуратуры.</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25. Орган прокуратуры рассматривает проект ежегодного плана проведения плановых проверок на предмет законности включения в него объектов муниципального контроля и вносит предложения о проведении совместных плановых проверок.</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26. В случае поступления предложений органа прокуратуры, сформированных по </w:t>
      </w:r>
      <w:r w:rsidRPr="005F0972">
        <w:rPr>
          <w:rFonts w:ascii="Times New Roman" w:eastAsia="Times New Roman" w:hAnsi="Times New Roman" w:cs="Times New Roman"/>
          <w:sz w:val="24"/>
          <w:szCs w:val="20"/>
          <w:lang w:eastAsia="ru-RU"/>
        </w:rPr>
        <w:lastRenderedPageBreak/>
        <w:t xml:space="preserve">результатам рассмотрения проекта ежегодного плана проведения плановых проверок, уполномоченный орган дорабатывает (в случае необходимости) проект плана с учетом предложений органа прокуратуры. План утверждается Главой Администрации </w:t>
      </w:r>
      <w:r w:rsidR="002D0C7B">
        <w:rPr>
          <w:rFonts w:ascii="Times New Roman" w:eastAsia="Times New Roman" w:hAnsi="Times New Roman" w:cs="Times New Roman"/>
          <w:sz w:val="24"/>
          <w:szCs w:val="20"/>
          <w:lang w:eastAsia="ru-RU"/>
        </w:rPr>
        <w:t>сельского</w:t>
      </w:r>
      <w:r w:rsidRPr="005F0972">
        <w:rPr>
          <w:rFonts w:ascii="Times New Roman" w:eastAsia="Times New Roman" w:hAnsi="Times New Roman" w:cs="Times New Roman"/>
          <w:sz w:val="24"/>
          <w:szCs w:val="20"/>
          <w:lang w:eastAsia="ru-RU"/>
        </w:rPr>
        <w:t xml:space="preserve"> поселения </w:t>
      </w:r>
      <w:r w:rsidR="002D0C7B">
        <w:rPr>
          <w:rFonts w:ascii="Times New Roman" w:eastAsia="Times New Roman" w:hAnsi="Times New Roman" w:cs="Times New Roman"/>
          <w:sz w:val="24"/>
          <w:szCs w:val="20"/>
          <w:lang w:eastAsia="ru-RU"/>
        </w:rPr>
        <w:t>Саранпауль</w:t>
      </w:r>
      <w:r w:rsidRPr="005F0972">
        <w:rPr>
          <w:rFonts w:ascii="Times New Roman" w:eastAsia="Times New Roman" w:hAnsi="Times New Roman" w:cs="Times New Roman"/>
          <w:sz w:val="24"/>
          <w:szCs w:val="20"/>
          <w:lang w:eastAsia="ru-RU"/>
        </w:rPr>
        <w:t xml:space="preserve"> и в срок до 1 ноября года, предшествующего году проведения плановых проверок, направляется в орган прокуратуры.</w:t>
      </w:r>
    </w:p>
    <w:p w:rsidR="00885A95"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27. Ежегодный план проведения плановых проверок доводится до сведения заинтересованных лиц посредством его размещения на Официальном информационном портале органов местного самоуправления </w:t>
      </w:r>
      <w:r w:rsidR="002D0C7B">
        <w:rPr>
          <w:rFonts w:ascii="Times New Roman" w:eastAsia="Times New Roman" w:hAnsi="Times New Roman" w:cs="Times New Roman"/>
          <w:sz w:val="24"/>
          <w:szCs w:val="20"/>
          <w:lang w:eastAsia="ru-RU"/>
        </w:rPr>
        <w:t>сельского</w:t>
      </w:r>
      <w:r w:rsidRPr="005F0972">
        <w:rPr>
          <w:rFonts w:ascii="Times New Roman" w:eastAsia="Times New Roman" w:hAnsi="Times New Roman" w:cs="Times New Roman"/>
          <w:sz w:val="24"/>
          <w:szCs w:val="20"/>
          <w:lang w:eastAsia="ru-RU"/>
        </w:rPr>
        <w:t xml:space="preserve"> поселения </w:t>
      </w:r>
      <w:r w:rsidR="002D0C7B">
        <w:rPr>
          <w:rFonts w:ascii="Times New Roman" w:eastAsia="Times New Roman" w:hAnsi="Times New Roman" w:cs="Times New Roman"/>
          <w:sz w:val="24"/>
          <w:szCs w:val="20"/>
          <w:lang w:eastAsia="ru-RU"/>
        </w:rPr>
        <w:t>Саранпауль</w:t>
      </w:r>
      <w:r w:rsidRPr="005F0972">
        <w:rPr>
          <w:rFonts w:ascii="Times New Roman" w:eastAsia="Times New Roman" w:hAnsi="Times New Roman" w:cs="Times New Roman"/>
          <w:sz w:val="24"/>
          <w:szCs w:val="20"/>
          <w:lang w:eastAsia="ru-RU"/>
        </w:rPr>
        <w:t xml:space="preserve"> в информационно-телекоммуникационной сети Интернет (www.</w:t>
      </w:r>
      <w:r w:rsidR="002D0C7B">
        <w:rPr>
          <w:rFonts w:ascii="Times New Roman" w:eastAsia="Times New Roman" w:hAnsi="Times New Roman" w:cs="Times New Roman"/>
          <w:sz w:val="24"/>
          <w:szCs w:val="20"/>
          <w:lang w:eastAsia="ru-RU"/>
        </w:rPr>
        <w:t>саранпауль-адм</w:t>
      </w:r>
      <w:proofErr w:type="gramStart"/>
      <w:r w:rsidR="002D0C7B">
        <w:rPr>
          <w:rFonts w:ascii="Times New Roman" w:eastAsia="Times New Roman" w:hAnsi="Times New Roman" w:cs="Times New Roman"/>
          <w:sz w:val="24"/>
          <w:szCs w:val="20"/>
          <w:lang w:eastAsia="ru-RU"/>
        </w:rPr>
        <w:t>.р</w:t>
      </w:r>
      <w:proofErr w:type="gramEnd"/>
      <w:r w:rsidR="002D0C7B">
        <w:rPr>
          <w:rFonts w:ascii="Times New Roman" w:eastAsia="Times New Roman" w:hAnsi="Times New Roman" w:cs="Times New Roman"/>
          <w:sz w:val="24"/>
          <w:szCs w:val="20"/>
          <w:lang w:eastAsia="ru-RU"/>
        </w:rPr>
        <w:t>ф</w:t>
      </w:r>
      <w:r w:rsidRPr="005F0972">
        <w:rPr>
          <w:rFonts w:ascii="Times New Roman" w:eastAsia="Times New Roman" w:hAnsi="Times New Roman" w:cs="Times New Roman"/>
          <w:sz w:val="24"/>
          <w:szCs w:val="20"/>
          <w:lang w:eastAsia="ru-RU"/>
        </w:rPr>
        <w:t>) в срок до 1 декабря года, предшествующего году проведения плановых проверок, либо иным доступным способом.</w:t>
      </w:r>
    </w:p>
    <w:p w:rsidR="004D56C5" w:rsidRPr="004D56C5" w:rsidRDefault="004D56C5" w:rsidP="004D56C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28. </w:t>
      </w:r>
      <w:r w:rsidRPr="004D56C5">
        <w:rPr>
          <w:rFonts w:ascii="Times New Roman" w:eastAsia="Times New Roman" w:hAnsi="Times New Roman" w:cs="Times New Roman"/>
          <w:sz w:val="24"/>
          <w:szCs w:val="20"/>
          <w:lang w:eastAsia="ru-RU"/>
        </w:rPr>
        <w:t>Внесение изменений в ежегодный план допускается в следующих случаях:</w:t>
      </w:r>
    </w:p>
    <w:p w:rsidR="004D56C5" w:rsidRPr="004D56C5" w:rsidRDefault="004251EC" w:rsidP="004D56C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r w:rsidR="004D56C5" w:rsidRPr="004D56C5">
        <w:rPr>
          <w:rFonts w:ascii="Times New Roman" w:eastAsia="Times New Roman" w:hAnsi="Times New Roman" w:cs="Times New Roman"/>
          <w:sz w:val="24"/>
          <w:szCs w:val="20"/>
          <w:lang w:eastAsia="ru-RU"/>
        </w:rPr>
        <w:t>) исключение проверки из ежегодного плана:</w:t>
      </w:r>
    </w:p>
    <w:p w:rsidR="004D56C5" w:rsidRPr="004D56C5" w:rsidRDefault="004251EC" w:rsidP="004D56C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а) </w:t>
      </w:r>
      <w:r w:rsidR="004D56C5" w:rsidRPr="004D56C5">
        <w:rPr>
          <w:rFonts w:ascii="Times New Roman" w:eastAsia="Times New Roman" w:hAnsi="Times New Roman" w:cs="Times New Roman"/>
          <w:sz w:val="24"/>
          <w:szCs w:val="20"/>
          <w:lang w:eastAsia="ru-RU"/>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4D56C5" w:rsidRPr="004D56C5" w:rsidRDefault="0063404E" w:rsidP="004D56C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б)</w:t>
      </w:r>
      <w:r w:rsidR="004251EC">
        <w:rPr>
          <w:rFonts w:ascii="Times New Roman" w:eastAsia="Times New Roman" w:hAnsi="Times New Roman" w:cs="Times New Roman"/>
          <w:sz w:val="24"/>
          <w:szCs w:val="20"/>
          <w:lang w:eastAsia="ru-RU"/>
        </w:rPr>
        <w:t xml:space="preserve"> </w:t>
      </w:r>
      <w:r w:rsidR="004D56C5" w:rsidRPr="004D56C5">
        <w:rPr>
          <w:rFonts w:ascii="Times New Roman" w:eastAsia="Times New Roman" w:hAnsi="Times New Roman" w:cs="Times New Roman"/>
          <w:sz w:val="24"/>
          <w:szCs w:val="20"/>
          <w:lang w:eastAsia="ru-RU"/>
        </w:rP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4D56C5" w:rsidRPr="004D56C5" w:rsidRDefault="001F587D" w:rsidP="004D56C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в</w:t>
      </w:r>
      <w:r w:rsidR="004251EC">
        <w:rPr>
          <w:rFonts w:ascii="Times New Roman" w:eastAsia="Times New Roman" w:hAnsi="Times New Roman" w:cs="Times New Roman"/>
          <w:sz w:val="24"/>
          <w:szCs w:val="20"/>
          <w:lang w:eastAsia="ru-RU"/>
        </w:rPr>
        <w:t xml:space="preserve">) </w:t>
      </w:r>
      <w:r w:rsidR="004D56C5" w:rsidRPr="004D56C5">
        <w:rPr>
          <w:rFonts w:ascii="Times New Roman" w:eastAsia="Times New Roman" w:hAnsi="Times New Roman" w:cs="Times New Roman"/>
          <w:sz w:val="24"/>
          <w:szCs w:val="20"/>
          <w:lang w:eastAsia="ru-RU"/>
        </w:rPr>
        <w:t>в связи с прекращением или аннулированием действия лицензии - для проверок, запланированных в отношении лицензиатов;</w:t>
      </w:r>
    </w:p>
    <w:p w:rsidR="004D56C5" w:rsidRPr="004D56C5" w:rsidRDefault="001F587D" w:rsidP="004D56C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г</w:t>
      </w:r>
      <w:r w:rsidR="004251EC">
        <w:rPr>
          <w:rFonts w:ascii="Times New Roman" w:eastAsia="Times New Roman" w:hAnsi="Times New Roman" w:cs="Times New Roman"/>
          <w:sz w:val="24"/>
          <w:szCs w:val="20"/>
          <w:lang w:eastAsia="ru-RU"/>
        </w:rPr>
        <w:t xml:space="preserve">) </w:t>
      </w:r>
      <w:r w:rsidR="004D56C5" w:rsidRPr="004D56C5">
        <w:rPr>
          <w:rFonts w:ascii="Times New Roman" w:eastAsia="Times New Roman" w:hAnsi="Times New Roman" w:cs="Times New Roman"/>
          <w:sz w:val="24"/>
          <w:szCs w:val="20"/>
          <w:lang w:eastAsia="ru-RU"/>
        </w:rPr>
        <w:t>в связи с наступлением обстоятельств непреодолимой силы;</w:t>
      </w:r>
    </w:p>
    <w:p w:rsidR="004D56C5" w:rsidRPr="004D56C5" w:rsidRDefault="004251EC" w:rsidP="004D56C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004D56C5" w:rsidRPr="004D56C5">
        <w:rPr>
          <w:rFonts w:ascii="Times New Roman" w:eastAsia="Times New Roman" w:hAnsi="Times New Roman" w:cs="Times New Roman"/>
          <w:sz w:val="24"/>
          <w:szCs w:val="20"/>
          <w:lang w:eastAsia="ru-RU"/>
        </w:rPr>
        <w:t>) изменение указанных в ежегодном плане сведений о юридическом лице или индивидуальном предпринимателе:</w:t>
      </w:r>
    </w:p>
    <w:p w:rsidR="004D56C5" w:rsidRPr="004D56C5" w:rsidRDefault="004251EC" w:rsidP="004D56C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а) </w:t>
      </w:r>
      <w:r w:rsidR="004D56C5" w:rsidRPr="004D56C5">
        <w:rPr>
          <w:rFonts w:ascii="Times New Roman" w:eastAsia="Times New Roman" w:hAnsi="Times New Roman" w:cs="Times New Roman"/>
          <w:sz w:val="24"/>
          <w:szCs w:val="20"/>
          <w:lang w:eastAsia="ru-RU"/>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4D56C5" w:rsidRPr="004D56C5" w:rsidRDefault="004251EC" w:rsidP="004D56C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б) </w:t>
      </w:r>
      <w:r w:rsidR="004D56C5" w:rsidRPr="004D56C5">
        <w:rPr>
          <w:rFonts w:ascii="Times New Roman" w:eastAsia="Times New Roman" w:hAnsi="Times New Roman" w:cs="Times New Roman"/>
          <w:sz w:val="24"/>
          <w:szCs w:val="20"/>
          <w:lang w:eastAsia="ru-RU"/>
        </w:rPr>
        <w:t>в связи с реорганизацией юридического лица;</w:t>
      </w:r>
    </w:p>
    <w:p w:rsidR="004D56C5" w:rsidRPr="005F0972" w:rsidRDefault="004251EC" w:rsidP="00AE592D">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в) </w:t>
      </w:r>
      <w:r w:rsidR="004D56C5" w:rsidRPr="004D56C5">
        <w:rPr>
          <w:rFonts w:ascii="Times New Roman" w:eastAsia="Times New Roman" w:hAnsi="Times New Roman" w:cs="Times New Roman"/>
          <w:sz w:val="24"/>
          <w:szCs w:val="20"/>
          <w:lang w:eastAsia="ru-RU"/>
        </w:rPr>
        <w:t>в связи с изменением наименования юридического лица, а также изменением фамилии, имени и отчества индивидуального предпринимателя.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2</w:t>
      </w:r>
      <w:r w:rsidR="004251EC">
        <w:rPr>
          <w:rFonts w:ascii="Times New Roman" w:eastAsia="Times New Roman" w:hAnsi="Times New Roman" w:cs="Times New Roman"/>
          <w:sz w:val="24"/>
          <w:szCs w:val="20"/>
          <w:lang w:eastAsia="ru-RU"/>
        </w:rPr>
        <w:t>9</w:t>
      </w:r>
      <w:r w:rsidRPr="005F0972">
        <w:rPr>
          <w:rFonts w:ascii="Times New Roman" w:eastAsia="Times New Roman" w:hAnsi="Times New Roman" w:cs="Times New Roman"/>
          <w:sz w:val="24"/>
          <w:szCs w:val="20"/>
          <w:lang w:eastAsia="ru-RU"/>
        </w:rPr>
        <w:t>. Критериями принятия решения о готовности проекта Плана проверок к пре</w:t>
      </w:r>
      <w:r w:rsidR="000B53E5">
        <w:rPr>
          <w:rFonts w:ascii="Times New Roman" w:eastAsia="Times New Roman" w:hAnsi="Times New Roman" w:cs="Times New Roman"/>
          <w:sz w:val="24"/>
          <w:szCs w:val="20"/>
          <w:lang w:eastAsia="ru-RU"/>
        </w:rPr>
        <w:t>дставлению Главе Администрации сельского</w:t>
      </w:r>
      <w:r w:rsidRPr="005F0972">
        <w:rPr>
          <w:rFonts w:ascii="Times New Roman" w:eastAsia="Times New Roman" w:hAnsi="Times New Roman" w:cs="Times New Roman"/>
          <w:sz w:val="24"/>
          <w:szCs w:val="20"/>
          <w:lang w:eastAsia="ru-RU"/>
        </w:rPr>
        <w:t xml:space="preserve"> поселения </w:t>
      </w:r>
      <w:r w:rsidR="000B53E5">
        <w:rPr>
          <w:rFonts w:ascii="Times New Roman" w:eastAsia="Times New Roman" w:hAnsi="Times New Roman" w:cs="Times New Roman"/>
          <w:sz w:val="24"/>
          <w:szCs w:val="20"/>
          <w:lang w:eastAsia="ru-RU"/>
        </w:rPr>
        <w:t>Саранпауль</w:t>
      </w:r>
      <w:r w:rsidRPr="005F0972">
        <w:rPr>
          <w:rFonts w:ascii="Times New Roman" w:eastAsia="Times New Roman" w:hAnsi="Times New Roman" w:cs="Times New Roman"/>
          <w:sz w:val="24"/>
          <w:szCs w:val="20"/>
          <w:lang w:eastAsia="ru-RU"/>
        </w:rPr>
        <w:t xml:space="preserve"> для утверждения являются: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соответствие Плана проверок установленной форме;</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согласование проекта Плана проверок с органом прокуратуры.</w:t>
      </w:r>
    </w:p>
    <w:p w:rsidR="00885A95" w:rsidRPr="005F0972" w:rsidRDefault="004251EC"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30</w:t>
      </w:r>
      <w:r w:rsidR="00885A95" w:rsidRPr="005F0972">
        <w:rPr>
          <w:rFonts w:ascii="Times New Roman" w:eastAsia="Times New Roman" w:hAnsi="Times New Roman" w:cs="Times New Roman"/>
          <w:sz w:val="24"/>
          <w:szCs w:val="20"/>
          <w:lang w:eastAsia="ru-RU"/>
        </w:rPr>
        <w:t xml:space="preserve">. Результатом административной процедуры является утверждение Главой Администрации </w:t>
      </w:r>
      <w:r w:rsidR="004B0BE9">
        <w:rPr>
          <w:rFonts w:ascii="Times New Roman" w:eastAsia="Times New Roman" w:hAnsi="Times New Roman" w:cs="Times New Roman"/>
          <w:sz w:val="24"/>
          <w:szCs w:val="20"/>
          <w:lang w:eastAsia="ru-RU"/>
        </w:rPr>
        <w:t>сельского</w:t>
      </w:r>
      <w:r w:rsidR="00885A95" w:rsidRPr="005F0972">
        <w:rPr>
          <w:rFonts w:ascii="Times New Roman" w:eastAsia="Times New Roman" w:hAnsi="Times New Roman" w:cs="Times New Roman"/>
          <w:sz w:val="24"/>
          <w:szCs w:val="20"/>
          <w:lang w:eastAsia="ru-RU"/>
        </w:rPr>
        <w:t xml:space="preserve"> поселения </w:t>
      </w:r>
      <w:r w:rsidR="004B0BE9">
        <w:rPr>
          <w:rFonts w:ascii="Times New Roman" w:eastAsia="Times New Roman" w:hAnsi="Times New Roman" w:cs="Times New Roman"/>
          <w:sz w:val="24"/>
          <w:szCs w:val="20"/>
          <w:lang w:eastAsia="ru-RU"/>
        </w:rPr>
        <w:t>Саранпауль</w:t>
      </w:r>
      <w:r w:rsidR="00885A95" w:rsidRPr="005F0972">
        <w:rPr>
          <w:rFonts w:ascii="Times New Roman" w:eastAsia="Times New Roman" w:hAnsi="Times New Roman" w:cs="Times New Roman"/>
          <w:sz w:val="24"/>
          <w:szCs w:val="20"/>
          <w:lang w:eastAsia="ru-RU"/>
        </w:rPr>
        <w:t xml:space="preserve"> Плана проверок и размещение Плана проверок на Официальном информационном портале органов местного самоуправления </w:t>
      </w:r>
      <w:r w:rsidR="004B0BE9">
        <w:rPr>
          <w:rFonts w:ascii="Times New Roman" w:eastAsia="Times New Roman" w:hAnsi="Times New Roman" w:cs="Times New Roman"/>
          <w:sz w:val="24"/>
          <w:szCs w:val="20"/>
          <w:lang w:eastAsia="ru-RU"/>
        </w:rPr>
        <w:t>сельского</w:t>
      </w:r>
      <w:r w:rsidR="00885A95" w:rsidRPr="005F0972">
        <w:rPr>
          <w:rFonts w:ascii="Times New Roman" w:eastAsia="Times New Roman" w:hAnsi="Times New Roman" w:cs="Times New Roman"/>
          <w:sz w:val="24"/>
          <w:szCs w:val="20"/>
          <w:lang w:eastAsia="ru-RU"/>
        </w:rPr>
        <w:t xml:space="preserve"> поселения </w:t>
      </w:r>
      <w:r w:rsidR="004B0BE9">
        <w:rPr>
          <w:rFonts w:ascii="Times New Roman" w:eastAsia="Times New Roman" w:hAnsi="Times New Roman" w:cs="Times New Roman"/>
          <w:sz w:val="24"/>
          <w:szCs w:val="20"/>
          <w:lang w:eastAsia="ru-RU"/>
        </w:rPr>
        <w:t>Саранпауль</w:t>
      </w:r>
      <w:r w:rsidR="00885A95" w:rsidRPr="005F0972">
        <w:rPr>
          <w:rFonts w:ascii="Times New Roman" w:eastAsia="Times New Roman" w:hAnsi="Times New Roman" w:cs="Times New Roman"/>
          <w:sz w:val="24"/>
          <w:szCs w:val="20"/>
          <w:lang w:eastAsia="ru-RU"/>
        </w:rPr>
        <w:t xml:space="preserve"> в информационно-телекоммуникационной сети Интернет (www.</w:t>
      </w:r>
      <w:r w:rsidR="004B0BE9">
        <w:rPr>
          <w:rFonts w:ascii="Times New Roman" w:eastAsia="Times New Roman" w:hAnsi="Times New Roman" w:cs="Times New Roman"/>
          <w:sz w:val="24"/>
          <w:szCs w:val="20"/>
          <w:lang w:eastAsia="ru-RU"/>
        </w:rPr>
        <w:t>саранпауль-адм</w:t>
      </w:r>
      <w:proofErr w:type="gramStart"/>
      <w:r w:rsidR="004B0BE9">
        <w:rPr>
          <w:rFonts w:ascii="Times New Roman" w:eastAsia="Times New Roman" w:hAnsi="Times New Roman" w:cs="Times New Roman"/>
          <w:sz w:val="24"/>
          <w:szCs w:val="20"/>
          <w:lang w:eastAsia="ru-RU"/>
        </w:rPr>
        <w:t>.р</w:t>
      </w:r>
      <w:proofErr w:type="gramEnd"/>
      <w:r w:rsidR="004B0BE9">
        <w:rPr>
          <w:rFonts w:ascii="Times New Roman" w:eastAsia="Times New Roman" w:hAnsi="Times New Roman" w:cs="Times New Roman"/>
          <w:sz w:val="24"/>
          <w:szCs w:val="20"/>
          <w:lang w:eastAsia="ru-RU"/>
        </w:rPr>
        <w:t>ф</w:t>
      </w:r>
      <w:r w:rsidR="00885A95" w:rsidRPr="005F0972">
        <w:rPr>
          <w:rFonts w:ascii="Times New Roman" w:eastAsia="Times New Roman" w:hAnsi="Times New Roman" w:cs="Times New Roman"/>
          <w:sz w:val="24"/>
          <w:szCs w:val="20"/>
          <w:lang w:eastAsia="ru-RU"/>
        </w:rPr>
        <w:t>).</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3</w:t>
      </w:r>
      <w:r w:rsidR="004251EC">
        <w:rPr>
          <w:rFonts w:ascii="Times New Roman" w:eastAsia="Times New Roman" w:hAnsi="Times New Roman" w:cs="Times New Roman"/>
          <w:sz w:val="24"/>
          <w:szCs w:val="20"/>
          <w:lang w:eastAsia="ru-RU"/>
        </w:rPr>
        <w:t>1</w:t>
      </w:r>
      <w:r w:rsidRPr="005F0972">
        <w:rPr>
          <w:rFonts w:ascii="Times New Roman" w:eastAsia="Times New Roman" w:hAnsi="Times New Roman" w:cs="Times New Roman"/>
          <w:sz w:val="24"/>
          <w:szCs w:val="20"/>
          <w:lang w:eastAsia="ru-RU"/>
        </w:rPr>
        <w:t xml:space="preserve">. Способом фиксации результата выполнения административной процедуры является утверждение Плана проверок Главой Администрации </w:t>
      </w:r>
      <w:r w:rsidR="004B0BE9">
        <w:rPr>
          <w:rFonts w:ascii="Times New Roman" w:eastAsia="Times New Roman" w:hAnsi="Times New Roman" w:cs="Times New Roman"/>
          <w:sz w:val="24"/>
          <w:szCs w:val="20"/>
          <w:lang w:eastAsia="ru-RU"/>
        </w:rPr>
        <w:t>сельского</w:t>
      </w:r>
      <w:r w:rsidRPr="005F0972">
        <w:rPr>
          <w:rFonts w:ascii="Times New Roman" w:eastAsia="Times New Roman" w:hAnsi="Times New Roman" w:cs="Times New Roman"/>
          <w:sz w:val="24"/>
          <w:szCs w:val="20"/>
          <w:lang w:eastAsia="ru-RU"/>
        </w:rPr>
        <w:t xml:space="preserve"> поселения </w:t>
      </w:r>
      <w:r w:rsidR="004B0BE9">
        <w:rPr>
          <w:rFonts w:ascii="Times New Roman" w:eastAsia="Times New Roman" w:hAnsi="Times New Roman" w:cs="Times New Roman"/>
          <w:sz w:val="24"/>
          <w:szCs w:val="20"/>
          <w:lang w:eastAsia="ru-RU"/>
        </w:rPr>
        <w:t>Саранпауль</w:t>
      </w:r>
      <w:r w:rsidRPr="005F0972">
        <w:rPr>
          <w:rFonts w:ascii="Times New Roman" w:eastAsia="Times New Roman" w:hAnsi="Times New Roman" w:cs="Times New Roman"/>
          <w:sz w:val="24"/>
          <w:szCs w:val="20"/>
          <w:lang w:eastAsia="ru-RU"/>
        </w:rPr>
        <w:t>.</w:t>
      </w: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Глава 3. ОРГАНИЗАЦИЯ ПЛАНОВОЙ ПРОВЕРКИ</w:t>
      </w: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3</w:t>
      </w:r>
      <w:r w:rsidR="004251EC">
        <w:rPr>
          <w:rFonts w:ascii="Times New Roman" w:eastAsia="Times New Roman" w:hAnsi="Times New Roman" w:cs="Times New Roman"/>
          <w:sz w:val="24"/>
          <w:szCs w:val="20"/>
          <w:lang w:eastAsia="ru-RU"/>
        </w:rPr>
        <w:t>2</w:t>
      </w:r>
      <w:r w:rsidRPr="005F0972">
        <w:rPr>
          <w:rFonts w:ascii="Times New Roman" w:eastAsia="Times New Roman" w:hAnsi="Times New Roman" w:cs="Times New Roman"/>
          <w:sz w:val="24"/>
          <w:szCs w:val="20"/>
          <w:lang w:eastAsia="ru-RU"/>
        </w:rPr>
        <w:t>. Основанием для начала исполнения административной процедуры по организации плановой проверки является наступление планового срока проведения проверки юридического лица (индивидуального предпринимателя) в соответствии с ежегодным планом проведения плановых проверок.</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3</w:t>
      </w:r>
      <w:r w:rsidR="004251EC">
        <w:rPr>
          <w:rFonts w:ascii="Times New Roman" w:eastAsia="Times New Roman" w:hAnsi="Times New Roman" w:cs="Times New Roman"/>
          <w:sz w:val="24"/>
          <w:szCs w:val="20"/>
          <w:lang w:eastAsia="ru-RU"/>
        </w:rPr>
        <w:t>3</w:t>
      </w:r>
      <w:r w:rsidRPr="005F0972">
        <w:rPr>
          <w:rFonts w:ascii="Times New Roman" w:eastAsia="Times New Roman" w:hAnsi="Times New Roman" w:cs="Times New Roman"/>
          <w:sz w:val="24"/>
          <w:szCs w:val="20"/>
          <w:lang w:eastAsia="ru-RU"/>
        </w:rPr>
        <w:t>. Должностным лицом, ответственным за выполнение административной процедуры, является должностное лицо уполномоченного органа, назначенное руководителем уполномоченного органа ответственным за проведение плановой проверки.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3</w:t>
      </w:r>
      <w:r w:rsidR="00F101F8">
        <w:rPr>
          <w:rFonts w:ascii="Times New Roman" w:eastAsia="Times New Roman" w:hAnsi="Times New Roman" w:cs="Times New Roman"/>
          <w:sz w:val="24"/>
          <w:szCs w:val="20"/>
          <w:lang w:eastAsia="ru-RU"/>
        </w:rPr>
        <w:t>4</w:t>
      </w:r>
      <w:r w:rsidRPr="005F0972">
        <w:rPr>
          <w:rFonts w:ascii="Times New Roman" w:eastAsia="Times New Roman" w:hAnsi="Times New Roman" w:cs="Times New Roman"/>
          <w:sz w:val="24"/>
          <w:szCs w:val="20"/>
          <w:lang w:eastAsia="ru-RU"/>
        </w:rPr>
        <w:t>. Должностное лицо уполномоченного органа муниципального жилищного контроля готовит проект приказа о проведении плановой проверки.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Подготовленный проект приказа о назначении проверки передается на подпись руководителю уполномоченного органа муниципального жилищного контроля.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Типовая </w:t>
      </w:r>
      <w:hyperlink r:id="rId40" w:history="1">
        <w:r w:rsidRPr="005F0972">
          <w:rPr>
            <w:rFonts w:ascii="Times New Roman" w:eastAsia="Times New Roman" w:hAnsi="Times New Roman" w:cs="Times New Roman"/>
            <w:sz w:val="24"/>
            <w:szCs w:val="20"/>
            <w:lang w:eastAsia="ru-RU"/>
          </w:rPr>
          <w:t>форма</w:t>
        </w:r>
      </w:hyperlink>
      <w:r w:rsidRPr="005F0972">
        <w:rPr>
          <w:rFonts w:ascii="Times New Roman" w:eastAsia="Times New Roman" w:hAnsi="Times New Roman" w:cs="Times New Roman"/>
          <w:sz w:val="24"/>
          <w:szCs w:val="20"/>
          <w:lang w:eastAsia="ru-RU"/>
        </w:rPr>
        <w:t xml:space="preserve"> приказа утверждена Приказом Министерства экономического развития Российской Федерации от 30.04.2009 N 141 "О реализации положений Федерального закона "О </w:t>
      </w:r>
      <w:r w:rsidRPr="005F0972">
        <w:rPr>
          <w:rFonts w:ascii="Times New Roman" w:eastAsia="Times New Roman" w:hAnsi="Times New Roman" w:cs="Times New Roman"/>
          <w:sz w:val="24"/>
          <w:szCs w:val="20"/>
          <w:lang w:eastAsia="ru-RU"/>
        </w:rP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Руководитель уполномоченного органа муниципального жилищного контроля подписывает приказ о назначении проверки и передает на регистрацию в порядке делопроизводства, принятом в уполномоченном органе муниципального жилищного контроля.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3</w:t>
      </w:r>
      <w:r w:rsidR="00F101F8">
        <w:rPr>
          <w:rFonts w:ascii="Times New Roman" w:eastAsia="Times New Roman" w:hAnsi="Times New Roman" w:cs="Times New Roman"/>
          <w:sz w:val="24"/>
          <w:szCs w:val="20"/>
          <w:lang w:eastAsia="ru-RU"/>
        </w:rPr>
        <w:t>5</w:t>
      </w:r>
      <w:r w:rsidRPr="005F0972">
        <w:rPr>
          <w:rFonts w:ascii="Times New Roman" w:eastAsia="Times New Roman" w:hAnsi="Times New Roman" w:cs="Times New Roman"/>
          <w:sz w:val="24"/>
          <w:szCs w:val="20"/>
          <w:lang w:eastAsia="ru-RU"/>
        </w:rPr>
        <w:t>. Срок исполнения административной процедуры по подготовке к проведению плановой проверки составляет:</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разработка и подписание приказа руководителем уполномоченного органа муниципального жилищного контроля о назначении проверки - не позднее 5 рабочих дней до даты уведомления субъекта проверки о проведении проверки;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уведомление юридических лиц и индивидуальных предпринимателей о проведении плановой проверки - не </w:t>
      </w:r>
      <w:r w:rsidR="004B0BE9" w:rsidRPr="005F0972">
        <w:rPr>
          <w:rFonts w:ascii="Times New Roman" w:eastAsia="Times New Roman" w:hAnsi="Times New Roman" w:cs="Times New Roman"/>
          <w:sz w:val="24"/>
          <w:szCs w:val="20"/>
          <w:lang w:eastAsia="ru-RU"/>
        </w:rPr>
        <w:t>позднее,</w:t>
      </w:r>
      <w:r w:rsidRPr="005F0972">
        <w:rPr>
          <w:rFonts w:ascii="Times New Roman" w:eastAsia="Times New Roman" w:hAnsi="Times New Roman" w:cs="Times New Roman"/>
          <w:sz w:val="24"/>
          <w:szCs w:val="20"/>
          <w:lang w:eastAsia="ru-RU"/>
        </w:rPr>
        <w:t xml:space="preserve"> чем за 3 рабочих дня до начала проведения плановой проверки посредством направления заверенной печатью копии приказа о назначении проверки заказным почтовым отправлением с уведомлением о вручении или иным доступным способом.</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3</w:t>
      </w:r>
      <w:r w:rsidR="00F101F8">
        <w:rPr>
          <w:rFonts w:ascii="Times New Roman" w:eastAsia="Times New Roman" w:hAnsi="Times New Roman" w:cs="Times New Roman"/>
          <w:sz w:val="24"/>
          <w:szCs w:val="20"/>
          <w:lang w:eastAsia="ru-RU"/>
        </w:rPr>
        <w:t>6</w:t>
      </w:r>
      <w:r w:rsidRPr="005F0972">
        <w:rPr>
          <w:rFonts w:ascii="Times New Roman" w:eastAsia="Times New Roman" w:hAnsi="Times New Roman" w:cs="Times New Roman"/>
          <w:sz w:val="24"/>
          <w:szCs w:val="20"/>
          <w:lang w:eastAsia="ru-RU"/>
        </w:rPr>
        <w:t>. Критерием принятия решения о подготовке приказа о назначении плановой проверки является наличие юридического лица (индивидуального предпринимателя) в ежегодном Плане проверок.</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3</w:t>
      </w:r>
      <w:r w:rsidR="00F101F8">
        <w:rPr>
          <w:rFonts w:ascii="Times New Roman" w:eastAsia="Times New Roman" w:hAnsi="Times New Roman" w:cs="Times New Roman"/>
          <w:sz w:val="24"/>
          <w:szCs w:val="20"/>
          <w:lang w:eastAsia="ru-RU"/>
        </w:rPr>
        <w:t>7</w:t>
      </w:r>
      <w:r w:rsidRPr="005F0972">
        <w:rPr>
          <w:rFonts w:ascii="Times New Roman" w:eastAsia="Times New Roman" w:hAnsi="Times New Roman" w:cs="Times New Roman"/>
          <w:sz w:val="24"/>
          <w:szCs w:val="20"/>
          <w:lang w:eastAsia="ru-RU"/>
        </w:rPr>
        <w:t>. Результатом исполнения административной процедуры является приказ о назначении проверки и уведомление юридического лица (индивидуального предпринимателя) о проведении плановой проверки заказным почтовым отправлением с уведомлением о вручении или иным доступным способом.</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3</w:t>
      </w:r>
      <w:r w:rsidR="00F101F8">
        <w:rPr>
          <w:rFonts w:ascii="Times New Roman" w:eastAsia="Times New Roman" w:hAnsi="Times New Roman" w:cs="Times New Roman"/>
          <w:sz w:val="24"/>
          <w:szCs w:val="20"/>
          <w:lang w:eastAsia="ru-RU"/>
        </w:rPr>
        <w:t>8</w:t>
      </w:r>
      <w:r w:rsidRPr="005F0972">
        <w:rPr>
          <w:rFonts w:ascii="Times New Roman" w:eastAsia="Times New Roman" w:hAnsi="Times New Roman" w:cs="Times New Roman"/>
          <w:sz w:val="24"/>
          <w:szCs w:val="20"/>
          <w:lang w:eastAsia="ru-RU"/>
        </w:rPr>
        <w:t>. Способом фиксации результата является подписание руководителем уполномоченного органа приказа о назначении проверки юридического лица (индивидуального предпринимателя) и получение сведений об уведомлении юридического лица (индивидуального предпринимателя) о проведении плановой проверки.</w:t>
      </w: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Глава 4. ПРОВЕДЕНИЕ ПЛАНОВОЙ ПРОВЕРКИ</w:t>
      </w: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3</w:t>
      </w:r>
      <w:r w:rsidR="00F101F8">
        <w:rPr>
          <w:rFonts w:ascii="Times New Roman" w:eastAsia="Times New Roman" w:hAnsi="Times New Roman" w:cs="Times New Roman"/>
          <w:sz w:val="24"/>
          <w:szCs w:val="20"/>
          <w:lang w:eastAsia="ru-RU"/>
        </w:rPr>
        <w:t>9</w:t>
      </w:r>
      <w:r w:rsidRPr="005F0972">
        <w:rPr>
          <w:rFonts w:ascii="Times New Roman" w:eastAsia="Times New Roman" w:hAnsi="Times New Roman" w:cs="Times New Roman"/>
          <w:sz w:val="24"/>
          <w:szCs w:val="20"/>
          <w:lang w:eastAsia="ru-RU"/>
        </w:rPr>
        <w:t>. Основанием для начала административной процедуры является наступление срока проведения плановой проверки, подписание приказа руководителем уполномоченного органа муниципального жилищного контроля о назначении плановой проверки.</w:t>
      </w:r>
    </w:p>
    <w:p w:rsidR="00885A95" w:rsidRPr="005F0972" w:rsidRDefault="00F101F8"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40</w:t>
      </w:r>
      <w:r w:rsidR="00885A95" w:rsidRPr="005F0972">
        <w:rPr>
          <w:rFonts w:ascii="Times New Roman" w:eastAsia="Times New Roman" w:hAnsi="Times New Roman" w:cs="Times New Roman"/>
          <w:sz w:val="24"/>
          <w:szCs w:val="20"/>
          <w:lang w:eastAsia="ru-RU"/>
        </w:rPr>
        <w:t>. Должностным лицом, ответственным за выполнение административной процедуры, является должностное лицо уполномоченного органа, указанное в приказе о проведении проверки.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4</w:t>
      </w:r>
      <w:r w:rsidR="000A32F1">
        <w:rPr>
          <w:rFonts w:ascii="Times New Roman" w:eastAsia="Times New Roman" w:hAnsi="Times New Roman" w:cs="Times New Roman"/>
          <w:sz w:val="24"/>
          <w:szCs w:val="20"/>
          <w:lang w:eastAsia="ru-RU"/>
        </w:rPr>
        <w:t>1</w:t>
      </w:r>
      <w:r w:rsidRPr="005F0972">
        <w:rPr>
          <w:rFonts w:ascii="Times New Roman" w:eastAsia="Times New Roman" w:hAnsi="Times New Roman" w:cs="Times New Roman"/>
          <w:sz w:val="24"/>
          <w:szCs w:val="20"/>
          <w:lang w:eastAsia="ru-RU"/>
        </w:rPr>
        <w:t xml:space="preserve">. О проведении плановой проверки юридическое лицо (индивидуальный предприниматель) уведомляется уполномоченным органом муниципального контроля не </w:t>
      </w:r>
      <w:r w:rsidR="004B0BE9" w:rsidRPr="005F0972">
        <w:rPr>
          <w:rFonts w:ascii="Times New Roman" w:eastAsia="Times New Roman" w:hAnsi="Times New Roman" w:cs="Times New Roman"/>
          <w:sz w:val="24"/>
          <w:szCs w:val="20"/>
          <w:lang w:eastAsia="ru-RU"/>
        </w:rPr>
        <w:t>позднее,</w:t>
      </w:r>
      <w:r w:rsidRPr="005F0972">
        <w:rPr>
          <w:rFonts w:ascii="Times New Roman" w:eastAsia="Times New Roman" w:hAnsi="Times New Roman" w:cs="Times New Roman"/>
          <w:sz w:val="24"/>
          <w:szCs w:val="20"/>
          <w:lang w:eastAsia="ru-RU"/>
        </w:rPr>
        <w:t xml:space="preserve"> чем за три рабочих дня до начала ее проведения посредством направления копии приказа руководителя органа муниципального жилищного контроля о начале проведения плановой проверки заказным почтовым отправлением с уведомлением о вручении или иным доступным способом.</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4</w:t>
      </w:r>
      <w:r w:rsidR="000A32F1">
        <w:rPr>
          <w:rFonts w:ascii="Times New Roman" w:eastAsia="Times New Roman" w:hAnsi="Times New Roman" w:cs="Times New Roman"/>
          <w:sz w:val="24"/>
          <w:szCs w:val="20"/>
          <w:lang w:eastAsia="ru-RU"/>
        </w:rPr>
        <w:t>2</w:t>
      </w:r>
      <w:r w:rsidRPr="005F0972">
        <w:rPr>
          <w:rFonts w:ascii="Times New Roman" w:eastAsia="Times New Roman" w:hAnsi="Times New Roman" w:cs="Times New Roman"/>
          <w:sz w:val="24"/>
          <w:szCs w:val="20"/>
          <w:lang w:eastAsia="ru-RU"/>
        </w:rPr>
        <w:t>. В случае проведения плановой проверки членов саморегулируемой организации орган муниципального жилищного контроля уведомляет саморегулируемую организацию в целях обеспечения возможности участия или присутствия ее представителя при проведении плановой проверки.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5" w:name="P221"/>
      <w:bookmarkEnd w:id="5"/>
      <w:r w:rsidRPr="005F0972">
        <w:rPr>
          <w:rFonts w:ascii="Times New Roman" w:eastAsia="Times New Roman" w:hAnsi="Times New Roman" w:cs="Times New Roman"/>
          <w:sz w:val="24"/>
          <w:szCs w:val="20"/>
          <w:lang w:eastAsia="ru-RU"/>
        </w:rPr>
        <w:t>4</w:t>
      </w:r>
      <w:r w:rsidR="000A32F1">
        <w:rPr>
          <w:rFonts w:ascii="Times New Roman" w:eastAsia="Times New Roman" w:hAnsi="Times New Roman" w:cs="Times New Roman"/>
          <w:sz w:val="24"/>
          <w:szCs w:val="20"/>
          <w:lang w:eastAsia="ru-RU"/>
        </w:rPr>
        <w:t>3</w:t>
      </w:r>
      <w:r w:rsidRPr="005F0972">
        <w:rPr>
          <w:rFonts w:ascii="Times New Roman" w:eastAsia="Times New Roman" w:hAnsi="Times New Roman" w:cs="Times New Roman"/>
          <w:sz w:val="24"/>
          <w:szCs w:val="20"/>
          <w:lang w:eastAsia="ru-RU"/>
        </w:rPr>
        <w:t>. Плановая проверка проводится в форме документарной проверки и (или) выездной проверки.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4</w:t>
      </w:r>
      <w:r w:rsidR="000A32F1">
        <w:rPr>
          <w:rFonts w:ascii="Times New Roman" w:eastAsia="Times New Roman" w:hAnsi="Times New Roman" w:cs="Times New Roman"/>
          <w:sz w:val="24"/>
          <w:szCs w:val="20"/>
          <w:lang w:eastAsia="ru-RU"/>
        </w:rPr>
        <w:t>4</w:t>
      </w:r>
      <w:r w:rsidRPr="005F0972">
        <w:rPr>
          <w:rFonts w:ascii="Times New Roman" w:eastAsia="Times New Roman" w:hAnsi="Times New Roman" w:cs="Times New Roman"/>
          <w:sz w:val="24"/>
          <w:szCs w:val="20"/>
          <w:lang w:eastAsia="ru-RU"/>
        </w:rPr>
        <w:t xml:space="preserve">. </w:t>
      </w:r>
      <w:proofErr w:type="gramStart"/>
      <w:r w:rsidRPr="005F0972">
        <w:rPr>
          <w:rFonts w:ascii="Times New Roman" w:eastAsia="Times New Roman" w:hAnsi="Times New Roman" w:cs="Times New Roman"/>
          <w:sz w:val="24"/>
          <w:szCs w:val="20"/>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w:t>
      </w:r>
      <w:proofErr w:type="gramEnd"/>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4</w:t>
      </w:r>
      <w:r w:rsidR="000A32F1">
        <w:rPr>
          <w:rFonts w:ascii="Times New Roman" w:eastAsia="Times New Roman" w:hAnsi="Times New Roman" w:cs="Times New Roman"/>
          <w:sz w:val="24"/>
          <w:szCs w:val="20"/>
          <w:lang w:eastAsia="ru-RU"/>
        </w:rPr>
        <w:t>5</w:t>
      </w:r>
      <w:r w:rsidRPr="005F0972">
        <w:rPr>
          <w:rFonts w:ascii="Times New Roman" w:eastAsia="Times New Roman" w:hAnsi="Times New Roman" w:cs="Times New Roman"/>
          <w:sz w:val="24"/>
          <w:szCs w:val="20"/>
          <w:lang w:eastAsia="ru-RU"/>
        </w:rPr>
        <w:t>. Документарная проверка проводится по месту нахождения уполномоченного органа муниципального жилищного контроля.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4</w:t>
      </w:r>
      <w:r w:rsidR="000A32F1">
        <w:rPr>
          <w:rFonts w:ascii="Times New Roman" w:eastAsia="Times New Roman" w:hAnsi="Times New Roman" w:cs="Times New Roman"/>
          <w:sz w:val="24"/>
          <w:szCs w:val="20"/>
          <w:lang w:eastAsia="ru-RU"/>
        </w:rPr>
        <w:t>6</w:t>
      </w:r>
      <w:r w:rsidRPr="005F0972">
        <w:rPr>
          <w:rFonts w:ascii="Times New Roman" w:eastAsia="Times New Roman" w:hAnsi="Times New Roman" w:cs="Times New Roman"/>
          <w:sz w:val="24"/>
          <w:szCs w:val="20"/>
          <w:lang w:eastAsia="ru-RU"/>
        </w:rPr>
        <w:t xml:space="preserve">. </w:t>
      </w:r>
      <w:proofErr w:type="gramStart"/>
      <w:r w:rsidRPr="005F0972">
        <w:rPr>
          <w:rFonts w:ascii="Times New Roman" w:eastAsia="Times New Roman" w:hAnsi="Times New Roman" w:cs="Times New Roman"/>
          <w:sz w:val="24"/>
          <w:szCs w:val="20"/>
          <w:lang w:eastAsia="ru-RU"/>
        </w:rPr>
        <w:t xml:space="preserve">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уполномоченного органа муниципального жилищного контроля, в том числе акты предыдущих проверок, материалы </w:t>
      </w:r>
      <w:r w:rsidRPr="005F0972">
        <w:rPr>
          <w:rFonts w:ascii="Times New Roman" w:eastAsia="Times New Roman" w:hAnsi="Times New Roman" w:cs="Times New Roman"/>
          <w:sz w:val="24"/>
          <w:szCs w:val="20"/>
          <w:lang w:eastAsia="ru-RU"/>
        </w:rPr>
        <w:lastRenderedPageBreak/>
        <w:t>рассмотрения дел об административных правонарушениях и иные документы о результатах муниципального жилищного контроля, осуществленных ранее в отношении этого юридического лица (индивидуального предпринимателя).</w:t>
      </w:r>
      <w:proofErr w:type="gramEnd"/>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4</w:t>
      </w:r>
      <w:r w:rsidR="000A32F1">
        <w:rPr>
          <w:rFonts w:ascii="Times New Roman" w:eastAsia="Times New Roman" w:hAnsi="Times New Roman" w:cs="Times New Roman"/>
          <w:sz w:val="24"/>
          <w:szCs w:val="20"/>
          <w:lang w:eastAsia="ru-RU"/>
        </w:rPr>
        <w:t>7</w:t>
      </w:r>
      <w:r w:rsidRPr="005F0972">
        <w:rPr>
          <w:rFonts w:ascii="Times New Roman" w:eastAsia="Times New Roman" w:hAnsi="Times New Roman" w:cs="Times New Roman"/>
          <w:sz w:val="24"/>
          <w:szCs w:val="20"/>
          <w:lang w:eastAsia="ru-RU"/>
        </w:rPr>
        <w:t>. В случае если достоверность сведений, содержащихся в документах, имеющихся в распоряжении уполномоченного органа муниципального жилищного контроля, вызывает обоснованные сомнения</w:t>
      </w:r>
      <w:r w:rsidR="004B0BE9">
        <w:rPr>
          <w:rFonts w:ascii="Times New Roman" w:eastAsia="Times New Roman" w:hAnsi="Times New Roman" w:cs="Times New Roman"/>
          <w:sz w:val="24"/>
          <w:szCs w:val="20"/>
          <w:lang w:eastAsia="ru-RU"/>
        </w:rPr>
        <w:t>,</w:t>
      </w:r>
      <w:r w:rsidRPr="005F0972">
        <w:rPr>
          <w:rFonts w:ascii="Times New Roman" w:eastAsia="Times New Roman" w:hAnsi="Times New Roman" w:cs="Times New Roman"/>
          <w:sz w:val="24"/>
          <w:szCs w:val="20"/>
          <w:lang w:eastAsia="ru-RU"/>
        </w:rPr>
        <w:t xml:space="preserve"> либо эти сведения не позволяют оценить исполнение юридическим лицом (индивидуальным предпринимателем) установленных требований, должностное лицо уполномоченного органа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руководителя уполномоченного органа муниципального жилищного контроля о назначении документарной проверки.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Запрос направляется заказным почтовым отправлением с уведомлением о вручении.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4</w:t>
      </w:r>
      <w:r w:rsidR="000A32F1">
        <w:rPr>
          <w:rFonts w:ascii="Times New Roman" w:eastAsia="Times New Roman" w:hAnsi="Times New Roman" w:cs="Times New Roman"/>
          <w:sz w:val="24"/>
          <w:szCs w:val="20"/>
          <w:lang w:eastAsia="ru-RU"/>
        </w:rPr>
        <w:t>8</w:t>
      </w:r>
      <w:r w:rsidRPr="005F0972">
        <w:rPr>
          <w:rFonts w:ascii="Times New Roman" w:eastAsia="Times New Roman" w:hAnsi="Times New Roman" w:cs="Times New Roman"/>
          <w:sz w:val="24"/>
          <w:szCs w:val="20"/>
          <w:lang w:eastAsia="ru-RU"/>
        </w:rPr>
        <w:t>. В течение десяти рабочих дней со дня получения мотивированного запроса юридическое лицо (индивидуальный предприниматель) обязано направить должностному лицу уполномоченного органа указанные в запросе документы.</w:t>
      </w:r>
    </w:p>
    <w:p w:rsidR="00885A95" w:rsidRPr="005F0972" w:rsidRDefault="00885A95" w:rsidP="00885A95">
      <w:pPr>
        <w:shd w:val="clear" w:color="auto" w:fill="FFFFFF"/>
        <w:spacing w:after="0" w:line="290" w:lineRule="atLeast"/>
        <w:ind w:firstLine="547"/>
        <w:jc w:val="both"/>
        <w:rPr>
          <w:rFonts w:ascii="Times New Roman" w:hAnsi="Times New Roman" w:cs="Times New Roman"/>
          <w:sz w:val="24"/>
          <w:szCs w:val="24"/>
        </w:rPr>
      </w:pPr>
      <w:r w:rsidRPr="005F0972">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885A95" w:rsidRPr="005F0972" w:rsidRDefault="00885A95" w:rsidP="00885A95">
      <w:pPr>
        <w:shd w:val="clear" w:color="auto" w:fill="FFFFFF"/>
        <w:spacing w:after="0" w:line="266" w:lineRule="atLeast"/>
        <w:jc w:val="both"/>
        <w:rPr>
          <w:rFonts w:ascii="Times New Roman" w:hAnsi="Times New Roman" w:cs="Times New Roman"/>
          <w:sz w:val="24"/>
          <w:szCs w:val="24"/>
        </w:rPr>
      </w:pPr>
      <w:r w:rsidRPr="005F0972">
        <w:rPr>
          <w:rFonts w:ascii="Times New Roman" w:hAnsi="Times New Roman" w:cs="Times New Roman"/>
          <w:sz w:val="24"/>
          <w:szCs w:val="24"/>
        </w:rPr>
        <w:t>(в ред. Федеральных законов от 27.07.2010 </w:t>
      </w:r>
      <w:hyperlink r:id="rId41" w:anchor="dst100371" w:history="1">
        <w:r w:rsidRPr="005F0972">
          <w:rPr>
            <w:rFonts w:ascii="Times New Roman" w:hAnsi="Times New Roman" w:cs="Times New Roman"/>
            <w:sz w:val="24"/>
            <w:szCs w:val="24"/>
          </w:rPr>
          <w:t>N 227-ФЗ</w:t>
        </w:r>
      </w:hyperlink>
      <w:r w:rsidRPr="005F0972">
        <w:rPr>
          <w:rFonts w:ascii="Times New Roman" w:hAnsi="Times New Roman" w:cs="Times New Roman"/>
          <w:sz w:val="24"/>
          <w:szCs w:val="24"/>
        </w:rPr>
        <w:t>, от 13.07.2015 </w:t>
      </w:r>
      <w:hyperlink r:id="rId42" w:anchor="dst100065" w:history="1">
        <w:r w:rsidRPr="005F0972">
          <w:rPr>
            <w:rFonts w:ascii="Times New Roman" w:hAnsi="Times New Roman" w:cs="Times New Roman"/>
            <w:sz w:val="24"/>
            <w:szCs w:val="24"/>
          </w:rPr>
          <w:t>N 263-ФЗ</w:t>
        </w:r>
      </w:hyperlink>
      <w:r w:rsidRPr="005F0972">
        <w:rPr>
          <w:rFonts w:ascii="Times New Roman" w:hAnsi="Times New Roman" w:cs="Times New Roman"/>
          <w:sz w:val="24"/>
          <w:szCs w:val="24"/>
        </w:rPr>
        <w:t>)</w:t>
      </w:r>
    </w:p>
    <w:p w:rsidR="00885A95" w:rsidRPr="005F0972" w:rsidRDefault="00885A95" w:rsidP="000A32F1">
      <w:pPr>
        <w:spacing w:after="0" w:line="240" w:lineRule="auto"/>
        <w:ind w:firstLine="567"/>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4</w:t>
      </w:r>
      <w:r w:rsidR="000A32F1">
        <w:rPr>
          <w:rFonts w:ascii="Times New Roman" w:eastAsia="Times New Roman" w:hAnsi="Times New Roman" w:cs="Times New Roman"/>
          <w:sz w:val="24"/>
          <w:szCs w:val="20"/>
          <w:lang w:eastAsia="ru-RU"/>
        </w:rPr>
        <w:t>9</w:t>
      </w:r>
      <w:r w:rsidRPr="005F0972">
        <w:rPr>
          <w:rFonts w:ascii="Times New Roman" w:eastAsia="Times New Roman" w:hAnsi="Times New Roman" w:cs="Times New Roman"/>
          <w:sz w:val="24"/>
          <w:szCs w:val="20"/>
          <w:lang w:eastAsia="ru-RU"/>
        </w:rPr>
        <w:t>. В случаях непредставления или несвоевременного представления сведений (информации) в уполномоченный орган муниципального жилищного контроля, повлекших невозможность проведения проверки, юридическое лицо (индивидуальный предприниматель) привлекается к административной ответственности, а уполномоченный орган муниципального жилищного контроля завершает документарную проверку и проводит выездную проверку.</w:t>
      </w:r>
    </w:p>
    <w:p w:rsidR="00885A95" w:rsidRPr="005F0972" w:rsidRDefault="000A32F1"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50</w:t>
      </w:r>
      <w:r w:rsidR="00885A95" w:rsidRPr="005F0972">
        <w:rPr>
          <w:rFonts w:ascii="Times New Roman" w:eastAsia="Times New Roman" w:hAnsi="Times New Roman" w:cs="Times New Roman"/>
          <w:sz w:val="24"/>
          <w:szCs w:val="20"/>
          <w:lang w:eastAsia="ru-RU"/>
        </w:rPr>
        <w:t>. Не допускается требовать нотариального удостоверения копий документов, если иное не предусмотрено законодательством Российской Федерации.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5</w:t>
      </w:r>
      <w:r w:rsidR="000A32F1">
        <w:rPr>
          <w:rFonts w:ascii="Times New Roman" w:eastAsia="Times New Roman" w:hAnsi="Times New Roman" w:cs="Times New Roman"/>
          <w:sz w:val="24"/>
          <w:szCs w:val="20"/>
          <w:lang w:eastAsia="ru-RU"/>
        </w:rPr>
        <w:t>1</w:t>
      </w:r>
      <w:r w:rsidRPr="005F0972">
        <w:rPr>
          <w:rFonts w:ascii="Times New Roman" w:eastAsia="Times New Roman" w:hAnsi="Times New Roman" w:cs="Times New Roman"/>
          <w:sz w:val="24"/>
          <w:szCs w:val="20"/>
          <w:lang w:eastAsia="ru-RU"/>
        </w:rPr>
        <w:t xml:space="preserve">. </w:t>
      </w:r>
      <w:proofErr w:type="gramStart"/>
      <w:r w:rsidRPr="005F0972">
        <w:rPr>
          <w:rFonts w:ascii="Times New Roman" w:eastAsia="Times New Roman" w:hAnsi="Times New Roman" w:cs="Times New Roman"/>
          <w:sz w:val="24"/>
          <w:szCs w:val="20"/>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содержащимся в них сведений, содержащимся в имеющихся в уполномоченном органе муниципального жилищного контроля и (или) полученным в ходе осуществления муниципального жилищного контроля документах, информация об этом направляется факсимильной связью с выводом отчета о передаче с факсимильного аппарата, либо заказным</w:t>
      </w:r>
      <w:proofErr w:type="gramEnd"/>
      <w:r w:rsidRPr="005F0972">
        <w:rPr>
          <w:rFonts w:ascii="Times New Roman" w:eastAsia="Times New Roman" w:hAnsi="Times New Roman" w:cs="Times New Roman"/>
          <w:sz w:val="24"/>
          <w:szCs w:val="20"/>
          <w:lang w:eastAsia="ru-RU"/>
        </w:rPr>
        <w:t xml:space="preserve"> почтовым отправлением с уведомлением о вручении юридическому лицу (индивидуальному предпринимателю), либо иным доступным способом с требованием представить в течение десяти рабочих дней необходимые пояснения в письменной форме.</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5</w:t>
      </w:r>
      <w:r w:rsidR="000A32F1">
        <w:rPr>
          <w:rFonts w:ascii="Times New Roman" w:eastAsia="Times New Roman" w:hAnsi="Times New Roman" w:cs="Times New Roman"/>
          <w:sz w:val="24"/>
          <w:szCs w:val="20"/>
          <w:lang w:eastAsia="ru-RU"/>
        </w:rPr>
        <w:t>2</w:t>
      </w:r>
      <w:r w:rsidRPr="005F0972">
        <w:rPr>
          <w:rFonts w:ascii="Times New Roman" w:eastAsia="Times New Roman" w:hAnsi="Times New Roman" w:cs="Times New Roman"/>
          <w:sz w:val="24"/>
          <w:szCs w:val="20"/>
          <w:lang w:eastAsia="ru-RU"/>
        </w:rPr>
        <w:t>. Юридическое лицо (индивидуальный предприниматель), представляющее в уполномоченный орган муниципального жилищного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документы, подтверждающие достоверность ранее представленных документов. Должностное лицо уполномоченного органа, которое проводит документарную проверку, обязано рассмотреть представленные юридическим лицом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5</w:t>
      </w:r>
      <w:r w:rsidR="000A32F1">
        <w:rPr>
          <w:rFonts w:ascii="Times New Roman" w:eastAsia="Times New Roman" w:hAnsi="Times New Roman" w:cs="Times New Roman"/>
          <w:sz w:val="24"/>
          <w:szCs w:val="20"/>
          <w:lang w:eastAsia="ru-RU"/>
        </w:rPr>
        <w:t>3</w:t>
      </w:r>
      <w:r w:rsidRPr="005F0972">
        <w:rPr>
          <w:rFonts w:ascii="Times New Roman" w:eastAsia="Times New Roman" w:hAnsi="Times New Roman" w:cs="Times New Roman"/>
          <w:sz w:val="24"/>
          <w:szCs w:val="20"/>
          <w:lang w:eastAsia="ru-RU"/>
        </w:rPr>
        <w:t xml:space="preserve">. </w:t>
      </w:r>
      <w:proofErr w:type="gramStart"/>
      <w:r w:rsidRPr="005F0972">
        <w:rPr>
          <w:rFonts w:ascii="Times New Roman" w:eastAsia="Times New Roman" w:hAnsi="Times New Roman" w:cs="Times New Roman"/>
          <w:sz w:val="24"/>
          <w:szCs w:val="20"/>
          <w:lang w:eastAsia="ru-RU"/>
        </w:rPr>
        <w:t>Должностное лицо, осуществляющее документарную проверку, обязано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 пояснения и документы, подтверждающие достоверность ранее представленных документов.</w:t>
      </w:r>
      <w:proofErr w:type="gramEnd"/>
      <w:r w:rsidRPr="005F0972">
        <w:rPr>
          <w:rFonts w:ascii="Times New Roman" w:eastAsia="Times New Roman" w:hAnsi="Times New Roman" w:cs="Times New Roman"/>
          <w:sz w:val="24"/>
          <w:szCs w:val="20"/>
          <w:lang w:eastAsia="ru-RU"/>
        </w:rPr>
        <w:t xml:space="preserve"> В случае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должностное лицо органа муниципального жилищного </w:t>
      </w:r>
      <w:r w:rsidRPr="005F0972">
        <w:rPr>
          <w:rFonts w:ascii="Times New Roman" w:eastAsia="Times New Roman" w:hAnsi="Times New Roman" w:cs="Times New Roman"/>
          <w:sz w:val="24"/>
          <w:szCs w:val="20"/>
          <w:lang w:eastAsia="ru-RU"/>
        </w:rPr>
        <w:lastRenderedPageBreak/>
        <w:t>контроля вправе провести выездную проверку.</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5</w:t>
      </w:r>
      <w:r w:rsidR="000A32F1">
        <w:rPr>
          <w:rFonts w:ascii="Times New Roman" w:eastAsia="Times New Roman" w:hAnsi="Times New Roman" w:cs="Times New Roman"/>
          <w:sz w:val="24"/>
          <w:szCs w:val="20"/>
          <w:lang w:eastAsia="ru-RU"/>
        </w:rPr>
        <w:t>4</w:t>
      </w:r>
      <w:r w:rsidRPr="005F0972">
        <w:rPr>
          <w:rFonts w:ascii="Times New Roman" w:eastAsia="Times New Roman" w:hAnsi="Times New Roman" w:cs="Times New Roman"/>
          <w:sz w:val="24"/>
          <w:szCs w:val="20"/>
          <w:lang w:eastAsia="ru-RU"/>
        </w:rPr>
        <w:t>. При проведении проверки орган муниципального жилищного контроля не вправе требовать от юридического лица (индивидуального предпринимателя) предоставления сведений и документов, не относящихся к предмету документарной проверки.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5</w:t>
      </w:r>
      <w:r w:rsidR="000A32F1">
        <w:rPr>
          <w:rFonts w:ascii="Times New Roman" w:eastAsia="Times New Roman" w:hAnsi="Times New Roman" w:cs="Times New Roman"/>
          <w:sz w:val="24"/>
          <w:szCs w:val="20"/>
          <w:lang w:eastAsia="ru-RU"/>
        </w:rPr>
        <w:t>5</w:t>
      </w:r>
      <w:r w:rsidRPr="005F0972">
        <w:rPr>
          <w:rFonts w:ascii="Times New Roman" w:eastAsia="Times New Roman" w:hAnsi="Times New Roman" w:cs="Times New Roman"/>
          <w:sz w:val="24"/>
          <w:szCs w:val="20"/>
          <w:lang w:eastAsia="ru-RU"/>
        </w:rPr>
        <w:t xml:space="preserve">. </w:t>
      </w:r>
      <w:proofErr w:type="gramStart"/>
      <w:r w:rsidRPr="005F0972">
        <w:rPr>
          <w:rFonts w:ascii="Times New Roman" w:eastAsia="Times New Roman" w:hAnsi="Times New Roman" w:cs="Times New Roman"/>
          <w:sz w:val="24"/>
          <w:szCs w:val="20"/>
          <w:lang w:eastAsia="ru-RU"/>
        </w:rPr>
        <w:t>Предметом выездной проверки в отношении юридических лиц, индивидуальных предпринимателей являются содержащиеся в их документах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нахождения жилого (нежилого) помещения.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5</w:t>
      </w:r>
      <w:r w:rsidR="000A32F1">
        <w:rPr>
          <w:rFonts w:ascii="Times New Roman" w:eastAsia="Times New Roman" w:hAnsi="Times New Roman" w:cs="Times New Roman"/>
          <w:sz w:val="24"/>
          <w:szCs w:val="20"/>
          <w:lang w:eastAsia="ru-RU"/>
        </w:rPr>
        <w:t>6</w:t>
      </w:r>
      <w:r w:rsidRPr="005F0972">
        <w:rPr>
          <w:rFonts w:ascii="Times New Roman" w:eastAsia="Times New Roman" w:hAnsi="Times New Roman" w:cs="Times New Roman"/>
          <w:sz w:val="24"/>
          <w:szCs w:val="20"/>
          <w:lang w:eastAsia="ru-RU"/>
        </w:rPr>
        <w:t>. Выездная проверка проводится в случае, если при документарной проверке не представляется возможным:</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roofErr w:type="gramStart"/>
      <w:r w:rsidRPr="005F0972">
        <w:rPr>
          <w:rFonts w:ascii="Times New Roman" w:eastAsia="Times New Roman" w:hAnsi="Times New Roman" w:cs="Times New Roman"/>
          <w:sz w:val="24"/>
          <w:szCs w:val="20"/>
          <w:lang w:eastAsia="ru-RU"/>
        </w:rPr>
        <w:t>1) удостовериться в полноте и достоверности сведений, содержащихся в уведомлении о начале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и иных имеющихся в распоряжении уполномоченного органа муниципального жилищного контроля документах юридического лица (индивидуального предпринимателя);</w:t>
      </w:r>
      <w:proofErr w:type="gramEnd"/>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5</w:t>
      </w:r>
      <w:r w:rsidR="0063404E">
        <w:rPr>
          <w:rFonts w:ascii="Times New Roman" w:eastAsia="Times New Roman" w:hAnsi="Times New Roman" w:cs="Times New Roman"/>
          <w:sz w:val="24"/>
          <w:szCs w:val="20"/>
          <w:lang w:eastAsia="ru-RU"/>
        </w:rPr>
        <w:t>7</w:t>
      </w:r>
      <w:r w:rsidRPr="005F0972">
        <w:rPr>
          <w:rFonts w:ascii="Times New Roman" w:eastAsia="Times New Roman" w:hAnsi="Times New Roman" w:cs="Times New Roman"/>
          <w:sz w:val="24"/>
          <w:szCs w:val="20"/>
          <w:lang w:eastAsia="ru-RU"/>
        </w:rPr>
        <w:t xml:space="preserve">. </w:t>
      </w:r>
      <w:proofErr w:type="gramStart"/>
      <w:r w:rsidRPr="005F0972">
        <w:rPr>
          <w:rFonts w:ascii="Times New Roman" w:eastAsia="Times New Roman" w:hAnsi="Times New Roman" w:cs="Times New Roman"/>
          <w:sz w:val="24"/>
          <w:szCs w:val="20"/>
          <w:lang w:eastAsia="ru-RU"/>
        </w:rPr>
        <w:t>Выездная проверка начинается с предъявления должностным лицом уполномоченного органа юридическому лицу (индивидуальному предпринимателю), его уполномоченному представителю служебного удостоверения и обязательного ознакомления с приказом руководителя уполномоченного органа муниципального жилищного контроля о назначении выездной проверки и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w:t>
      </w:r>
      <w:proofErr w:type="gramEnd"/>
      <w:r w:rsidRPr="005F0972">
        <w:rPr>
          <w:rFonts w:ascii="Times New Roman" w:eastAsia="Times New Roman" w:hAnsi="Times New Roman" w:cs="Times New Roman"/>
          <w:sz w:val="24"/>
          <w:szCs w:val="20"/>
          <w:lang w:eastAsia="ru-RU"/>
        </w:rPr>
        <w:t xml:space="preserve"> к выездной проверке, со сроками и условиями ее проведения.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5</w:t>
      </w:r>
      <w:r w:rsidR="0063404E">
        <w:rPr>
          <w:rFonts w:ascii="Times New Roman" w:eastAsia="Times New Roman" w:hAnsi="Times New Roman" w:cs="Times New Roman"/>
          <w:sz w:val="24"/>
          <w:szCs w:val="20"/>
          <w:lang w:eastAsia="ru-RU"/>
        </w:rPr>
        <w:t>8</w:t>
      </w:r>
      <w:r w:rsidRPr="005F0972">
        <w:rPr>
          <w:rFonts w:ascii="Times New Roman" w:eastAsia="Times New Roman" w:hAnsi="Times New Roman" w:cs="Times New Roman"/>
          <w:sz w:val="24"/>
          <w:szCs w:val="20"/>
          <w:lang w:eastAsia="ru-RU"/>
        </w:rPr>
        <w:t xml:space="preserve">. Заверенная печатью копия приказа руководителя уполномоченного органа муниципального жилищного контроля о проведении проверки вручается под </w:t>
      </w:r>
      <w:r w:rsidR="00DA070C">
        <w:rPr>
          <w:rFonts w:ascii="Times New Roman" w:eastAsia="Times New Roman" w:hAnsi="Times New Roman" w:cs="Times New Roman"/>
          <w:sz w:val="24"/>
          <w:szCs w:val="20"/>
          <w:lang w:eastAsia="ru-RU"/>
        </w:rPr>
        <w:t>под</w:t>
      </w:r>
      <w:r w:rsidRPr="005F0972">
        <w:rPr>
          <w:rFonts w:ascii="Times New Roman" w:eastAsia="Times New Roman" w:hAnsi="Times New Roman" w:cs="Times New Roman"/>
          <w:sz w:val="24"/>
          <w:szCs w:val="20"/>
          <w:lang w:eastAsia="ru-RU"/>
        </w:rPr>
        <w:t>пись должностными лицами уполномоченного органа муниципального жилищного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служебных удостоверений. По требованию подлежащего проверке лица должностные лица органа муниципального жилищного контроля обязаны представить информацию об этом органе, а также об экспертах, экспертных организациях в целях подтверждения своих полномочий.</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5</w:t>
      </w:r>
      <w:r w:rsidR="0063404E">
        <w:rPr>
          <w:rFonts w:ascii="Times New Roman" w:eastAsia="Times New Roman" w:hAnsi="Times New Roman" w:cs="Times New Roman"/>
          <w:sz w:val="24"/>
          <w:szCs w:val="20"/>
          <w:lang w:eastAsia="ru-RU"/>
        </w:rPr>
        <w:t>9</w:t>
      </w:r>
      <w:r w:rsidRPr="005F0972">
        <w:rPr>
          <w:rFonts w:ascii="Times New Roman" w:eastAsia="Times New Roman" w:hAnsi="Times New Roman" w:cs="Times New Roman"/>
          <w:sz w:val="24"/>
          <w:szCs w:val="20"/>
          <w:lang w:eastAsia="ru-RU"/>
        </w:rPr>
        <w:t>.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должностные лица органа муниципального жилищного контроля обязаны ознакомить подлежащее проверке лицо с нормативными актами, регламентирующими порядок проведения мероприятий по муниципальному жилищному контролю, и настоящим Административным регламентом.</w:t>
      </w:r>
    </w:p>
    <w:p w:rsidR="00885A95" w:rsidRPr="005F0972" w:rsidRDefault="0063404E"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60</w:t>
      </w:r>
      <w:r w:rsidR="00885A95" w:rsidRPr="005F0972">
        <w:rPr>
          <w:rFonts w:ascii="Times New Roman" w:eastAsia="Times New Roman" w:hAnsi="Times New Roman" w:cs="Times New Roman"/>
          <w:sz w:val="24"/>
          <w:szCs w:val="20"/>
          <w:lang w:eastAsia="ru-RU"/>
        </w:rPr>
        <w:t xml:space="preserve">. </w:t>
      </w:r>
      <w:proofErr w:type="gramStart"/>
      <w:r w:rsidR="00885A95" w:rsidRPr="005F0972">
        <w:rPr>
          <w:rFonts w:ascii="Times New Roman" w:eastAsia="Times New Roman" w:hAnsi="Times New Roman" w:cs="Times New Roman"/>
          <w:sz w:val="24"/>
          <w:szCs w:val="20"/>
          <w:lang w:eastAsia="ru-RU"/>
        </w:rPr>
        <w:t>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 предоставить должностному лицу уполномоченного органа,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00885A95" w:rsidRPr="005F0972">
        <w:rPr>
          <w:rFonts w:ascii="Times New Roman" w:eastAsia="Times New Roman" w:hAnsi="Times New Roman" w:cs="Times New Roman"/>
          <w:sz w:val="24"/>
          <w:szCs w:val="20"/>
          <w:lang w:eastAsia="ru-RU"/>
        </w:rPr>
        <w:t xml:space="preserve"> </w:t>
      </w:r>
      <w:proofErr w:type="gramStart"/>
      <w:r w:rsidR="00885A95" w:rsidRPr="005F0972">
        <w:rPr>
          <w:rFonts w:ascii="Times New Roman" w:eastAsia="Times New Roman" w:hAnsi="Times New Roman" w:cs="Times New Roman"/>
          <w:sz w:val="24"/>
          <w:szCs w:val="20"/>
          <w:lang w:eastAsia="ru-RU"/>
        </w:rPr>
        <w:t xml:space="preserve">экспертов, представителей экспертных </w:t>
      </w:r>
      <w:r w:rsidR="00885A95" w:rsidRPr="005F0972">
        <w:rPr>
          <w:rFonts w:ascii="Times New Roman" w:eastAsia="Times New Roman" w:hAnsi="Times New Roman" w:cs="Times New Roman"/>
          <w:sz w:val="24"/>
          <w:szCs w:val="20"/>
          <w:lang w:eastAsia="ru-RU"/>
        </w:rPr>
        <w:lastRenderedPageBreak/>
        <w:t>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жилые (нежилые) помещения.</w:t>
      </w:r>
      <w:proofErr w:type="gramEnd"/>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6</w:t>
      </w:r>
      <w:r w:rsidR="001F587D">
        <w:rPr>
          <w:rFonts w:ascii="Times New Roman" w:eastAsia="Times New Roman" w:hAnsi="Times New Roman" w:cs="Times New Roman"/>
          <w:sz w:val="24"/>
          <w:szCs w:val="20"/>
          <w:lang w:eastAsia="ru-RU"/>
        </w:rPr>
        <w:t>1</w:t>
      </w:r>
      <w:r w:rsidRPr="005F0972">
        <w:rPr>
          <w:rFonts w:ascii="Times New Roman" w:eastAsia="Times New Roman" w:hAnsi="Times New Roman" w:cs="Times New Roman"/>
          <w:sz w:val="24"/>
          <w:szCs w:val="20"/>
          <w:lang w:eastAsia="ru-RU"/>
        </w:rPr>
        <w:t>. Уполномоченный орган муниципального жилищного контроля может привлекать к проведению выездной проверки юридического лица, индивидуального предпринимателя аккредитованных экспертов и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По требованию юридического лица (индивидуального предпринимателя)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6</w:t>
      </w:r>
      <w:r w:rsidR="00DC4EAB">
        <w:rPr>
          <w:rFonts w:ascii="Times New Roman" w:eastAsia="Times New Roman" w:hAnsi="Times New Roman" w:cs="Times New Roman"/>
          <w:sz w:val="24"/>
          <w:szCs w:val="20"/>
          <w:lang w:eastAsia="ru-RU"/>
        </w:rPr>
        <w:t>2</w:t>
      </w:r>
      <w:r w:rsidRPr="005F0972">
        <w:rPr>
          <w:rFonts w:ascii="Times New Roman" w:eastAsia="Times New Roman" w:hAnsi="Times New Roman" w:cs="Times New Roman"/>
          <w:sz w:val="24"/>
          <w:szCs w:val="20"/>
          <w:lang w:eastAsia="ru-RU"/>
        </w:rPr>
        <w:t xml:space="preserve">. </w:t>
      </w:r>
      <w:proofErr w:type="gramStart"/>
      <w:r w:rsidRPr="005F0972">
        <w:rPr>
          <w:rFonts w:ascii="Times New Roman" w:eastAsia="Times New Roman" w:hAnsi="Times New Roman" w:cs="Times New Roman"/>
          <w:sz w:val="24"/>
          <w:szCs w:val="20"/>
          <w:lang w:eastAsia="ru-RU"/>
        </w:rPr>
        <w:t>По результатам проверки должностными лицами органа муниципального контроля, 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w:t>
      </w:r>
      <w:proofErr w:type="gramEnd"/>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В акте проверки указываются: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дата, время и место составления акта проверки;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наименование органа муниципального контроля;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дата и номер распоряжения или приказа руководителя, заместителя руководителя органа муниципального контроля;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фамилия, имя, отчество и должность должностного лица (или должностных лиц), проводившего проверку;</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дата, время, продолжительность и место проведения проверки;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roofErr w:type="gramStart"/>
      <w:r w:rsidRPr="005F0972">
        <w:rPr>
          <w:rFonts w:ascii="Times New Roman" w:eastAsia="Times New Roman" w:hAnsi="Times New Roman" w:cs="Times New Roman"/>
          <w:sz w:val="24"/>
          <w:szCs w:val="20"/>
          <w:lang w:eastAsia="ru-RU"/>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5F0972">
        <w:rPr>
          <w:rFonts w:ascii="Times New Roman" w:eastAsia="Times New Roman" w:hAnsi="Times New Roman" w:cs="Times New Roman"/>
          <w:sz w:val="24"/>
          <w:szCs w:val="20"/>
          <w:lang w:eastAsia="ru-RU"/>
        </w:rPr>
        <w:t xml:space="preserve"> отсутствием у юридического лица, индивидуального предпринимателя указанного журнала; подпись</w:t>
      </w:r>
      <w:r w:rsidR="00DA070C">
        <w:rPr>
          <w:rFonts w:ascii="Times New Roman" w:eastAsia="Times New Roman" w:hAnsi="Times New Roman" w:cs="Times New Roman"/>
          <w:sz w:val="24"/>
          <w:szCs w:val="20"/>
          <w:lang w:eastAsia="ru-RU"/>
        </w:rPr>
        <w:t xml:space="preserve"> </w:t>
      </w:r>
      <w:r w:rsidRPr="005F0972">
        <w:rPr>
          <w:rFonts w:ascii="Times New Roman" w:eastAsia="Times New Roman" w:hAnsi="Times New Roman" w:cs="Times New Roman"/>
          <w:sz w:val="24"/>
          <w:szCs w:val="20"/>
          <w:lang w:eastAsia="ru-RU"/>
        </w:rPr>
        <w:t>(и) должностного лица (или должностных лиц), проводившег</w:t>
      </w:r>
      <w:proofErr w:type="gramStart"/>
      <w:r w:rsidRPr="005F0972">
        <w:rPr>
          <w:rFonts w:ascii="Times New Roman" w:eastAsia="Times New Roman" w:hAnsi="Times New Roman" w:cs="Times New Roman"/>
          <w:sz w:val="24"/>
          <w:szCs w:val="20"/>
          <w:lang w:eastAsia="ru-RU"/>
        </w:rPr>
        <w:t>о(</w:t>
      </w:r>
      <w:proofErr w:type="gramEnd"/>
      <w:r w:rsidRPr="005F0972">
        <w:rPr>
          <w:rFonts w:ascii="Times New Roman" w:eastAsia="Times New Roman" w:hAnsi="Times New Roman" w:cs="Times New Roman"/>
          <w:sz w:val="24"/>
          <w:szCs w:val="20"/>
          <w:lang w:eastAsia="ru-RU"/>
        </w:rPr>
        <w:t>их) проверку.</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6</w:t>
      </w:r>
      <w:r w:rsidR="00DC4EAB">
        <w:rPr>
          <w:rFonts w:ascii="Times New Roman" w:eastAsia="Times New Roman" w:hAnsi="Times New Roman" w:cs="Times New Roman"/>
          <w:sz w:val="24"/>
          <w:szCs w:val="20"/>
          <w:lang w:eastAsia="ru-RU"/>
        </w:rPr>
        <w:t>3</w:t>
      </w:r>
      <w:r w:rsidRPr="005F0972">
        <w:rPr>
          <w:rFonts w:ascii="Times New Roman" w:eastAsia="Times New Roman" w:hAnsi="Times New Roman" w:cs="Times New Roman"/>
          <w:sz w:val="24"/>
          <w:szCs w:val="20"/>
          <w:lang w:eastAsia="ru-RU"/>
        </w:rPr>
        <w:t>. Акт осмотра составляется непосредственно на объекте проверки и подписывается всеми присутствующими при осмотре должностными лицами или уполномоченными представителями юридического лица (индивидуальным предпринимателем или его уполномоченным представителем), экспертами, должностными лицами органа муниципального жилищного контроля.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6</w:t>
      </w:r>
      <w:r w:rsidR="00DC4EAB">
        <w:rPr>
          <w:rFonts w:ascii="Times New Roman" w:eastAsia="Times New Roman" w:hAnsi="Times New Roman" w:cs="Times New Roman"/>
          <w:sz w:val="24"/>
          <w:szCs w:val="20"/>
          <w:lang w:eastAsia="ru-RU"/>
        </w:rPr>
        <w:t>4</w:t>
      </w:r>
      <w:r w:rsidRPr="005F0972">
        <w:rPr>
          <w:rFonts w:ascii="Times New Roman" w:eastAsia="Times New Roman" w:hAnsi="Times New Roman" w:cs="Times New Roman"/>
          <w:sz w:val="24"/>
          <w:szCs w:val="20"/>
          <w:lang w:eastAsia="ru-RU"/>
        </w:rPr>
        <w:t>. Срок исполнения административных действий по проведению каждой плановой проверки устанавливается в приказе о назначении проверки, но не может превышать двадцать рабочих дней, с</w:t>
      </w:r>
      <w:r w:rsidR="00DA070C">
        <w:rPr>
          <w:rFonts w:ascii="Times New Roman" w:eastAsia="Times New Roman" w:hAnsi="Times New Roman" w:cs="Times New Roman"/>
          <w:sz w:val="24"/>
          <w:szCs w:val="20"/>
          <w:lang w:eastAsia="ru-RU"/>
        </w:rPr>
        <w:t>о</w:t>
      </w:r>
      <w:r w:rsidRPr="005F0972">
        <w:rPr>
          <w:rFonts w:ascii="Times New Roman" w:eastAsia="Times New Roman" w:hAnsi="Times New Roman" w:cs="Times New Roman"/>
          <w:sz w:val="24"/>
          <w:szCs w:val="20"/>
          <w:lang w:eastAsia="ru-RU"/>
        </w:rPr>
        <w:t xml:space="preserve"> дня начала ее проведения по день окончания ее проведения.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roofErr w:type="gramStart"/>
      <w:r w:rsidRPr="005F0972">
        <w:rPr>
          <w:rFonts w:ascii="Times New Roman" w:eastAsia="Times New Roman" w:hAnsi="Times New Roman" w:cs="Times New Roman"/>
          <w:sz w:val="24"/>
          <w:szCs w:val="20"/>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муниципального жилищного контроля, но не более чем на двадцать рабочих дней</w:t>
      </w:r>
      <w:r w:rsidR="00DA070C">
        <w:rPr>
          <w:rFonts w:ascii="Times New Roman" w:eastAsia="Times New Roman" w:hAnsi="Times New Roman" w:cs="Times New Roman"/>
          <w:sz w:val="24"/>
          <w:szCs w:val="20"/>
          <w:lang w:eastAsia="ru-RU"/>
        </w:rPr>
        <w:t xml:space="preserve">, в отношении малых предприятий – </w:t>
      </w:r>
      <w:r w:rsidRPr="005F0972">
        <w:rPr>
          <w:rFonts w:ascii="Times New Roman" w:eastAsia="Times New Roman" w:hAnsi="Times New Roman" w:cs="Times New Roman"/>
          <w:sz w:val="24"/>
          <w:szCs w:val="20"/>
          <w:lang w:eastAsia="ru-RU"/>
        </w:rPr>
        <w:t>не более чем на пятьдесят</w:t>
      </w:r>
      <w:proofErr w:type="gramEnd"/>
      <w:r w:rsidRPr="005F0972">
        <w:rPr>
          <w:rFonts w:ascii="Times New Roman" w:eastAsia="Times New Roman" w:hAnsi="Times New Roman" w:cs="Times New Roman"/>
          <w:sz w:val="24"/>
          <w:szCs w:val="20"/>
          <w:lang w:eastAsia="ru-RU"/>
        </w:rPr>
        <w:t xml:space="preserve"> часов, микропредприятий - не более чем на пятнадцать часов.</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roofErr w:type="gramStart"/>
      <w:r w:rsidRPr="005F0972">
        <w:rPr>
          <w:rFonts w:ascii="Times New Roman" w:eastAsia="Times New Roman" w:hAnsi="Times New Roman" w:cs="Times New Roman"/>
          <w:sz w:val="24"/>
          <w:szCs w:val="20"/>
          <w:lang w:eastAsia="ru-RU"/>
        </w:rPr>
        <w:t xml:space="preserve">В исключительных случаях, связанных с необходимостью проведения сложных и (или) </w:t>
      </w:r>
      <w:r w:rsidRPr="005F0972">
        <w:rPr>
          <w:rFonts w:ascii="Times New Roman" w:eastAsia="Times New Roman" w:hAnsi="Times New Roman" w:cs="Times New Roman"/>
          <w:sz w:val="24"/>
          <w:szCs w:val="20"/>
          <w:lang w:eastAsia="ru-RU"/>
        </w:rPr>
        <w:lastRenderedPageBreak/>
        <w:t>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муниципального жилищного контроля, но не более чем на двадцать рабочих дней, в отношении малых предприятий, микропредприятий - не более чем на</w:t>
      </w:r>
      <w:proofErr w:type="gramEnd"/>
      <w:r w:rsidRPr="005F0972">
        <w:rPr>
          <w:rFonts w:ascii="Times New Roman" w:eastAsia="Times New Roman" w:hAnsi="Times New Roman" w:cs="Times New Roman"/>
          <w:sz w:val="24"/>
          <w:szCs w:val="20"/>
          <w:lang w:eastAsia="ru-RU"/>
        </w:rPr>
        <w:t xml:space="preserve"> пятнадцать часов.</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6" w:name="P264"/>
      <w:bookmarkEnd w:id="6"/>
      <w:r w:rsidRPr="005F0972">
        <w:rPr>
          <w:rFonts w:ascii="Times New Roman" w:eastAsia="Times New Roman" w:hAnsi="Times New Roman" w:cs="Times New Roman"/>
          <w:sz w:val="24"/>
          <w:szCs w:val="20"/>
          <w:lang w:eastAsia="ru-RU"/>
        </w:rPr>
        <w:t>6</w:t>
      </w:r>
      <w:r w:rsidR="00DC4EAB">
        <w:rPr>
          <w:rFonts w:ascii="Times New Roman" w:eastAsia="Times New Roman" w:hAnsi="Times New Roman" w:cs="Times New Roman"/>
          <w:sz w:val="24"/>
          <w:szCs w:val="20"/>
          <w:lang w:eastAsia="ru-RU"/>
        </w:rPr>
        <w:t>5</w:t>
      </w:r>
      <w:r w:rsidRPr="005F0972">
        <w:rPr>
          <w:rFonts w:ascii="Times New Roman" w:eastAsia="Times New Roman" w:hAnsi="Times New Roman" w:cs="Times New Roman"/>
          <w:sz w:val="24"/>
          <w:szCs w:val="20"/>
          <w:lang w:eastAsia="ru-RU"/>
        </w:rPr>
        <w:t>. Приказ руководителя уполномоченного органа муниципального жилищного контроля о продлении срока проведения проверки должен быть подписан не позднее трех рабочих дней до окончания ранее установленного срока проверки.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трех рабочих дней, следующих за днем подписания соответствующего приказа.</w:t>
      </w:r>
    </w:p>
    <w:p w:rsidR="00885A95" w:rsidRPr="005F0972" w:rsidRDefault="00DC4EAB"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66.</w:t>
      </w:r>
      <w:r w:rsidR="00885A95" w:rsidRPr="005F0972">
        <w:rPr>
          <w:rFonts w:ascii="Times New Roman" w:eastAsia="Times New Roman" w:hAnsi="Times New Roman" w:cs="Times New Roman"/>
          <w:sz w:val="24"/>
          <w:szCs w:val="20"/>
          <w:lang w:eastAsia="ru-RU"/>
        </w:rPr>
        <w:t xml:space="preserve"> Критерием принятия решения по административной процедуре является: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 полнота и достоверность сведений, представленных юридическим лицом (индивидуальным предпринимателем);</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2) проведение в полном объеме мероприятий по жилищному контролю, необходимых для достижения целей и задач проведения проверки.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6</w:t>
      </w:r>
      <w:r w:rsidR="00DC4EAB">
        <w:rPr>
          <w:rFonts w:ascii="Times New Roman" w:eastAsia="Times New Roman" w:hAnsi="Times New Roman" w:cs="Times New Roman"/>
          <w:sz w:val="24"/>
          <w:szCs w:val="20"/>
          <w:lang w:eastAsia="ru-RU"/>
        </w:rPr>
        <w:t>7</w:t>
      </w:r>
      <w:r w:rsidRPr="005F0972">
        <w:rPr>
          <w:rFonts w:ascii="Times New Roman" w:eastAsia="Times New Roman" w:hAnsi="Times New Roman" w:cs="Times New Roman"/>
          <w:sz w:val="24"/>
          <w:szCs w:val="20"/>
          <w:lang w:eastAsia="ru-RU"/>
        </w:rPr>
        <w:t>. Результатом административной процедуры является установление факта наличия или отсутствия нарушений обязательных требований.</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6</w:t>
      </w:r>
      <w:r w:rsidR="00DC4EAB">
        <w:rPr>
          <w:rFonts w:ascii="Times New Roman" w:eastAsia="Times New Roman" w:hAnsi="Times New Roman" w:cs="Times New Roman"/>
          <w:sz w:val="24"/>
          <w:szCs w:val="20"/>
          <w:lang w:eastAsia="ru-RU"/>
        </w:rPr>
        <w:t>8</w:t>
      </w:r>
      <w:r w:rsidRPr="005F0972">
        <w:rPr>
          <w:rFonts w:ascii="Times New Roman" w:eastAsia="Times New Roman" w:hAnsi="Times New Roman" w:cs="Times New Roman"/>
          <w:sz w:val="24"/>
          <w:szCs w:val="20"/>
          <w:lang w:eastAsia="ru-RU"/>
        </w:rPr>
        <w:t>. Способом фиксации результата выполнения административной процедуры является составление по установленной форме в отношении юридического лица (индивидуального предпринимателя) акта плановой проверки, акт обследования.</w:t>
      </w: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Глава 5. ОРГАНИЗАЦИЯ ВНЕПЛАНОВОЙ ПРОВЕРКИ</w:t>
      </w: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7" w:name="P273"/>
      <w:bookmarkEnd w:id="7"/>
      <w:r w:rsidRPr="005F0972">
        <w:rPr>
          <w:rFonts w:ascii="Times New Roman" w:eastAsia="Times New Roman" w:hAnsi="Times New Roman" w:cs="Times New Roman"/>
          <w:sz w:val="24"/>
          <w:szCs w:val="20"/>
          <w:lang w:eastAsia="ru-RU"/>
        </w:rPr>
        <w:t>6</w:t>
      </w:r>
      <w:r w:rsidR="00DC4EAB">
        <w:rPr>
          <w:rFonts w:ascii="Times New Roman" w:eastAsia="Times New Roman" w:hAnsi="Times New Roman" w:cs="Times New Roman"/>
          <w:sz w:val="24"/>
          <w:szCs w:val="20"/>
          <w:lang w:eastAsia="ru-RU"/>
        </w:rPr>
        <w:t>9</w:t>
      </w:r>
      <w:r w:rsidRPr="005F0972">
        <w:rPr>
          <w:rFonts w:ascii="Times New Roman" w:eastAsia="Times New Roman" w:hAnsi="Times New Roman" w:cs="Times New Roman"/>
          <w:sz w:val="24"/>
          <w:szCs w:val="20"/>
          <w:lang w:eastAsia="ru-RU"/>
        </w:rPr>
        <w:t>. Основаниями для начала исполнения административной процедуры подготовки и проведения внеплановой проверки являются: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муниципальных правовых актов, устанавливающих размер платы за содержание и ремонт жилого помещения для нанимателей жилого помещения по договору социального найма муниципального жилищного фонда;</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2)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8" w:name="P276"/>
      <w:bookmarkEnd w:id="8"/>
      <w:r w:rsidRPr="005F0972">
        <w:rPr>
          <w:rFonts w:ascii="Times New Roman" w:eastAsia="Times New Roman" w:hAnsi="Times New Roman" w:cs="Times New Roman"/>
          <w:sz w:val="24"/>
          <w:szCs w:val="20"/>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9" w:name="P277"/>
      <w:bookmarkEnd w:id="9"/>
      <w:r w:rsidRPr="005F0972">
        <w:rPr>
          <w:rFonts w:ascii="Times New Roman" w:eastAsia="Times New Roman" w:hAnsi="Times New Roman" w:cs="Times New Roman"/>
          <w:sz w:val="24"/>
          <w:szCs w:val="20"/>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нарушение прав потребителей (в случае обращения граждан, права которых нарушены);</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10" w:name="P280"/>
      <w:bookmarkEnd w:id="10"/>
      <w:proofErr w:type="gramStart"/>
      <w:r w:rsidRPr="005F0972">
        <w:rPr>
          <w:rFonts w:ascii="Times New Roman" w:eastAsia="Times New Roman" w:hAnsi="Times New Roman" w:cs="Times New Roman"/>
          <w:sz w:val="24"/>
          <w:szCs w:val="20"/>
          <w:lang w:eastAsia="ru-RU"/>
        </w:rPr>
        <w:t>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ТСЖ, жилищного, жилищно-строительного или иного специализированного потребительского кооператива, уставу ТСЖ,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w:t>
      </w:r>
      <w:proofErr w:type="gramEnd"/>
      <w:r w:rsidRPr="005F0972">
        <w:rPr>
          <w:rFonts w:ascii="Times New Roman" w:eastAsia="Times New Roman" w:hAnsi="Times New Roman" w:cs="Times New Roman"/>
          <w:sz w:val="24"/>
          <w:szCs w:val="20"/>
          <w:lang w:eastAsia="ru-RU"/>
        </w:rPr>
        <w:t xml:space="preserve"> </w:t>
      </w:r>
      <w:proofErr w:type="gramStart"/>
      <w:r w:rsidRPr="005F0972">
        <w:rPr>
          <w:rFonts w:ascii="Times New Roman" w:eastAsia="Times New Roman" w:hAnsi="Times New Roman" w:cs="Times New Roman"/>
          <w:sz w:val="24"/>
          <w:szCs w:val="20"/>
          <w:lang w:eastAsia="ru-RU"/>
        </w:rPr>
        <w:t xml:space="preserve">кооператива, порядку принятия </w:t>
      </w:r>
      <w:r w:rsidRPr="005F0972">
        <w:rPr>
          <w:rFonts w:ascii="Times New Roman" w:eastAsia="Times New Roman" w:hAnsi="Times New Roman" w:cs="Times New Roman"/>
          <w:sz w:val="24"/>
          <w:szCs w:val="20"/>
          <w:lang w:eastAsia="ru-RU"/>
        </w:rPr>
        <w:lastRenderedPageBreak/>
        <w:t>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w:t>
      </w:r>
      <w:proofErr w:type="gramEnd"/>
      <w:r w:rsidRPr="005F0972">
        <w:rPr>
          <w:rFonts w:ascii="Times New Roman" w:eastAsia="Times New Roman" w:hAnsi="Times New Roman" w:cs="Times New Roman"/>
          <w:sz w:val="24"/>
          <w:szCs w:val="20"/>
          <w:lang w:eastAsia="ru-RU"/>
        </w:rPr>
        <w:t xml:space="preserve"> </w:t>
      </w:r>
      <w:proofErr w:type="gramStart"/>
      <w:r w:rsidRPr="005F0972">
        <w:rPr>
          <w:rFonts w:ascii="Times New Roman" w:eastAsia="Times New Roman" w:hAnsi="Times New Roman" w:cs="Times New Roman"/>
          <w:sz w:val="24"/>
          <w:szCs w:val="20"/>
          <w:lang w:eastAsia="ru-RU"/>
        </w:rPr>
        <w:t xml:space="preserve">доме, решения о заключении с указанными в </w:t>
      </w:r>
      <w:hyperlink r:id="rId43" w:history="1">
        <w:r w:rsidRPr="005F0972">
          <w:rPr>
            <w:rFonts w:ascii="Times New Roman" w:eastAsia="Times New Roman" w:hAnsi="Times New Roman" w:cs="Times New Roman"/>
            <w:sz w:val="24"/>
            <w:szCs w:val="20"/>
            <w:lang w:eastAsia="ru-RU"/>
          </w:rPr>
          <w:t>части 1 статьи 164</w:t>
        </w:r>
      </w:hyperlink>
      <w:r w:rsidRPr="005F0972">
        <w:rPr>
          <w:rFonts w:ascii="Times New Roman" w:eastAsia="Times New Roman" w:hAnsi="Times New Roman" w:cs="Times New Roman"/>
          <w:sz w:val="24"/>
          <w:szCs w:val="20"/>
          <w:lang w:eastAsia="ru-RU"/>
        </w:rPr>
        <w:t xml:space="preserve">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w:t>
      </w:r>
      <w:proofErr w:type="gramEnd"/>
      <w:r w:rsidRPr="005F0972">
        <w:rPr>
          <w:rFonts w:ascii="Times New Roman" w:eastAsia="Times New Roman" w:hAnsi="Times New Roman" w:cs="Times New Roman"/>
          <w:sz w:val="24"/>
          <w:szCs w:val="20"/>
          <w:lang w:eastAsia="ru-RU"/>
        </w:rPr>
        <w:t xml:space="preserve"> </w:t>
      </w:r>
      <w:proofErr w:type="gramStart"/>
      <w:r w:rsidRPr="005F0972">
        <w:rPr>
          <w:rFonts w:ascii="Times New Roman" w:eastAsia="Times New Roman" w:hAnsi="Times New Roman" w:cs="Times New Roman"/>
          <w:sz w:val="24"/>
          <w:szCs w:val="20"/>
          <w:lang w:eastAsia="ru-RU"/>
        </w:rPr>
        <w:t xml:space="preserve">фактах нарушения управляющей организацией обязательств, предусмотренных </w:t>
      </w:r>
      <w:hyperlink r:id="rId44" w:history="1">
        <w:r w:rsidRPr="005F0972">
          <w:rPr>
            <w:rFonts w:ascii="Times New Roman" w:eastAsia="Times New Roman" w:hAnsi="Times New Roman" w:cs="Times New Roman"/>
            <w:sz w:val="24"/>
            <w:szCs w:val="20"/>
            <w:lang w:eastAsia="ru-RU"/>
          </w:rPr>
          <w:t>частью 2 статьи 162</w:t>
        </w:r>
      </w:hyperlink>
      <w:r w:rsidRPr="005F0972">
        <w:rPr>
          <w:rFonts w:ascii="Times New Roman" w:eastAsia="Times New Roman" w:hAnsi="Times New Roman" w:cs="Times New Roman"/>
          <w:sz w:val="24"/>
          <w:szCs w:val="20"/>
          <w:lang w:eastAsia="ru-RU"/>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w:t>
      </w:r>
      <w:proofErr w:type="gramEnd"/>
      <w:r w:rsidRPr="005F0972">
        <w:rPr>
          <w:rFonts w:ascii="Times New Roman" w:eastAsia="Times New Roman" w:hAnsi="Times New Roman" w:cs="Times New Roman"/>
          <w:sz w:val="24"/>
          <w:szCs w:val="20"/>
          <w:lang w:eastAsia="ru-RU"/>
        </w:rPr>
        <w:t xml:space="preserve"> помещений жилищного фонда социального использования и договоров найма жилых помещений.</w:t>
      </w:r>
    </w:p>
    <w:p w:rsidR="00885A95" w:rsidRPr="005F0972" w:rsidRDefault="00DC4EAB"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70</w:t>
      </w:r>
      <w:r w:rsidR="00885A95" w:rsidRPr="005F0972">
        <w:rPr>
          <w:rFonts w:ascii="Times New Roman" w:eastAsia="Times New Roman" w:hAnsi="Times New Roman" w:cs="Times New Roman"/>
          <w:sz w:val="24"/>
          <w:szCs w:val="20"/>
          <w:lang w:eastAsia="ru-RU"/>
        </w:rPr>
        <w:t>. Поступившие в уполномоченный орган муниципального жилищного контроля заявления и обращения регистрируются в порядке делопроизводства, принятом в уполномоченном органе муниципального жилищного контроля.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7</w:t>
      </w:r>
      <w:r w:rsidR="00DC4EAB">
        <w:rPr>
          <w:rFonts w:ascii="Times New Roman" w:eastAsia="Times New Roman" w:hAnsi="Times New Roman" w:cs="Times New Roman"/>
          <w:sz w:val="24"/>
          <w:szCs w:val="20"/>
          <w:lang w:eastAsia="ru-RU"/>
        </w:rPr>
        <w:t>1</w:t>
      </w:r>
      <w:r w:rsidRPr="005F0972">
        <w:rPr>
          <w:rFonts w:ascii="Times New Roman" w:eastAsia="Times New Roman" w:hAnsi="Times New Roman" w:cs="Times New Roman"/>
          <w:sz w:val="24"/>
          <w:szCs w:val="20"/>
          <w:lang w:eastAsia="ru-RU"/>
        </w:rPr>
        <w:t xml:space="preserve">. </w:t>
      </w:r>
      <w:proofErr w:type="gramStart"/>
      <w:r w:rsidRPr="005F0972">
        <w:rPr>
          <w:rFonts w:ascii="Times New Roman" w:eastAsia="Times New Roman" w:hAnsi="Times New Roman" w:cs="Times New Roman"/>
          <w:sz w:val="24"/>
          <w:szCs w:val="20"/>
          <w:lang w:eastAsia="ru-RU"/>
        </w:rPr>
        <w:t xml:space="preserve">Внеплановая проверка по основаниям, указанным в Методических рекомендациях по применению норм Федерального закона от 26 декабря 2008 года № 294-ФЗ </w:t>
      </w:r>
      <w:r w:rsidRPr="005F0972">
        <w:rPr>
          <w:rFonts w:ascii="Times New Roman" w:eastAsia="Times New Roman" w:hAnsi="Times New Roman" w:cs="Times New Roman"/>
          <w:sz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F0972">
        <w:rPr>
          <w:rFonts w:ascii="Times New Roman" w:eastAsia="Times New Roman" w:hAnsi="Times New Roman" w:cs="Times New Roman"/>
          <w:sz w:val="24"/>
          <w:szCs w:val="20"/>
          <w:lang w:eastAsia="ru-RU"/>
        </w:rPr>
        <w:t>, проводится без согласования с органом прокуратуры и без предварительного уведомления проверяемого юридического лица (индивидуального предпринимателя) о проведении такой проверки.</w:t>
      </w:r>
      <w:proofErr w:type="gramEnd"/>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7</w:t>
      </w:r>
      <w:r w:rsidR="00F96532">
        <w:rPr>
          <w:rFonts w:ascii="Times New Roman" w:eastAsia="Times New Roman" w:hAnsi="Times New Roman" w:cs="Times New Roman"/>
          <w:sz w:val="24"/>
          <w:szCs w:val="20"/>
          <w:lang w:eastAsia="ru-RU"/>
        </w:rPr>
        <w:t>2</w:t>
      </w:r>
      <w:r w:rsidRPr="005F0972">
        <w:rPr>
          <w:rFonts w:ascii="Times New Roman" w:eastAsia="Times New Roman" w:hAnsi="Times New Roman" w:cs="Times New Roman"/>
          <w:sz w:val="24"/>
          <w:szCs w:val="20"/>
          <w:lang w:eastAsia="ru-RU"/>
        </w:rPr>
        <w:t xml:space="preserve">. Внеплановая выездная проверка юридических лиц, индивидуальных предпринимателей может быть проведена по основаниям, указанным в </w:t>
      </w:r>
      <w:hyperlink r:id="rId45" w:history="1">
        <w:r w:rsidRPr="005F0972">
          <w:rPr>
            <w:rFonts w:ascii="Times New Roman" w:eastAsia="Times New Roman" w:hAnsi="Times New Roman" w:cs="Times New Roman"/>
            <w:sz w:val="24"/>
            <w:szCs w:val="20"/>
            <w:lang w:eastAsia="ru-RU"/>
          </w:rPr>
          <w:t>подпунктах "а"</w:t>
        </w:r>
      </w:hyperlink>
      <w:r w:rsidRPr="005F0972">
        <w:rPr>
          <w:rFonts w:ascii="Times New Roman" w:eastAsia="Times New Roman" w:hAnsi="Times New Roman" w:cs="Times New Roman"/>
          <w:sz w:val="24"/>
          <w:szCs w:val="20"/>
          <w:lang w:eastAsia="ru-RU"/>
        </w:rPr>
        <w:t xml:space="preserve"> и </w:t>
      </w:r>
      <w:hyperlink r:id="rId46" w:history="1">
        <w:r w:rsidRPr="005F0972">
          <w:rPr>
            <w:rFonts w:ascii="Times New Roman" w:eastAsia="Times New Roman" w:hAnsi="Times New Roman" w:cs="Times New Roman"/>
            <w:sz w:val="24"/>
            <w:szCs w:val="20"/>
            <w:lang w:eastAsia="ru-RU"/>
          </w:rPr>
          <w:t>"б" пункта 2 части 2 статьи 10</w:t>
        </w:r>
      </w:hyperlink>
      <w:r w:rsidRPr="005F0972">
        <w:rPr>
          <w:rFonts w:ascii="Times New Roman" w:eastAsia="Times New Roman" w:hAnsi="Times New Roman" w:cs="Times New Roman"/>
          <w:sz w:val="24"/>
          <w:szCs w:val="20"/>
          <w:lang w:eastAsia="ru-RU"/>
        </w:rPr>
        <w:t xml:space="preserve"> Федерального закона N 294-ФЗ, после согласования с органом прокуратуры, в случае:</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7</w:t>
      </w:r>
      <w:r w:rsidR="00F96532">
        <w:rPr>
          <w:rFonts w:ascii="Times New Roman" w:eastAsia="Times New Roman" w:hAnsi="Times New Roman" w:cs="Times New Roman"/>
          <w:sz w:val="24"/>
          <w:szCs w:val="20"/>
          <w:lang w:eastAsia="ru-RU"/>
        </w:rPr>
        <w:t>3</w:t>
      </w:r>
      <w:r w:rsidRPr="005F0972">
        <w:rPr>
          <w:rFonts w:ascii="Times New Roman" w:eastAsia="Times New Roman" w:hAnsi="Times New Roman" w:cs="Times New Roman"/>
          <w:sz w:val="24"/>
          <w:szCs w:val="20"/>
          <w:lang w:eastAsia="ru-RU"/>
        </w:rPr>
        <w:t>. Обращения, не позволяющие установить лицо, обратившееся в уполномоченный орган муниципального жилищного контроля, а также обращения, не содержащие необходимых сведений, не могут служить основанием для проведения внеплановой проверки.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7</w:t>
      </w:r>
      <w:r w:rsidR="00F96532">
        <w:rPr>
          <w:rFonts w:ascii="Times New Roman" w:eastAsia="Times New Roman" w:hAnsi="Times New Roman" w:cs="Times New Roman"/>
          <w:sz w:val="24"/>
          <w:szCs w:val="20"/>
          <w:lang w:eastAsia="ru-RU"/>
        </w:rPr>
        <w:t>4</w:t>
      </w:r>
      <w:r w:rsidRPr="005F0972">
        <w:rPr>
          <w:rFonts w:ascii="Times New Roman" w:eastAsia="Times New Roman" w:hAnsi="Times New Roman" w:cs="Times New Roman"/>
          <w:sz w:val="24"/>
          <w:szCs w:val="20"/>
          <w:lang w:eastAsia="ru-RU"/>
        </w:rPr>
        <w:t>. Должностным лицом, ответственным за выполнение административной процедуры, является должностное лицо уполномоченного органа, указанное в приказе о проведении внеплановой проверки.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7</w:t>
      </w:r>
      <w:r w:rsidR="00F96532">
        <w:rPr>
          <w:rFonts w:ascii="Times New Roman" w:eastAsia="Times New Roman" w:hAnsi="Times New Roman" w:cs="Times New Roman"/>
          <w:sz w:val="24"/>
          <w:szCs w:val="20"/>
          <w:lang w:eastAsia="ru-RU"/>
        </w:rPr>
        <w:t>5</w:t>
      </w:r>
      <w:r w:rsidRPr="005F0972">
        <w:rPr>
          <w:rFonts w:ascii="Times New Roman" w:eastAsia="Times New Roman" w:hAnsi="Times New Roman" w:cs="Times New Roman"/>
          <w:sz w:val="24"/>
          <w:szCs w:val="20"/>
          <w:lang w:eastAsia="ru-RU"/>
        </w:rPr>
        <w:t>. Максимальный срок организации внеплановой проверки составляет три рабочих дня.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7</w:t>
      </w:r>
      <w:r w:rsidR="00F96532">
        <w:rPr>
          <w:rFonts w:ascii="Times New Roman" w:eastAsia="Times New Roman" w:hAnsi="Times New Roman" w:cs="Times New Roman"/>
          <w:sz w:val="24"/>
          <w:szCs w:val="20"/>
          <w:lang w:eastAsia="ru-RU"/>
        </w:rPr>
        <w:t>6</w:t>
      </w:r>
      <w:r w:rsidRPr="005F0972">
        <w:rPr>
          <w:rFonts w:ascii="Times New Roman" w:eastAsia="Times New Roman" w:hAnsi="Times New Roman" w:cs="Times New Roman"/>
          <w:sz w:val="24"/>
          <w:szCs w:val="20"/>
          <w:lang w:eastAsia="ru-RU"/>
        </w:rPr>
        <w:t xml:space="preserve">. Критерием принятия решения по административной процедуре является наличие оснований для проведения внеплановой проверки, а также требования к организации и проведению внеплановой проверки, установленные </w:t>
      </w:r>
      <w:hyperlink r:id="rId47" w:history="1">
        <w:r w:rsidRPr="005F0972">
          <w:rPr>
            <w:rFonts w:ascii="Times New Roman" w:eastAsia="Times New Roman" w:hAnsi="Times New Roman" w:cs="Times New Roman"/>
            <w:sz w:val="24"/>
            <w:szCs w:val="20"/>
            <w:lang w:eastAsia="ru-RU"/>
          </w:rPr>
          <w:t>Законом</w:t>
        </w:r>
      </w:hyperlink>
      <w:r w:rsidRPr="005F0972">
        <w:rPr>
          <w:rFonts w:ascii="Times New Roman" w:eastAsia="Times New Roman" w:hAnsi="Times New Roman" w:cs="Times New Roman"/>
          <w:sz w:val="24"/>
          <w:szCs w:val="20"/>
          <w:lang w:eastAsia="ru-RU"/>
        </w:rPr>
        <w:t xml:space="preserve"> N 294-ФЗ.</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7</w:t>
      </w:r>
      <w:r w:rsidR="00F96532">
        <w:rPr>
          <w:rFonts w:ascii="Times New Roman" w:eastAsia="Times New Roman" w:hAnsi="Times New Roman" w:cs="Times New Roman"/>
          <w:sz w:val="24"/>
          <w:szCs w:val="20"/>
          <w:lang w:eastAsia="ru-RU"/>
        </w:rPr>
        <w:t>7</w:t>
      </w:r>
      <w:r w:rsidRPr="005F0972">
        <w:rPr>
          <w:rFonts w:ascii="Times New Roman" w:eastAsia="Times New Roman" w:hAnsi="Times New Roman" w:cs="Times New Roman"/>
          <w:sz w:val="24"/>
          <w:szCs w:val="20"/>
          <w:lang w:eastAsia="ru-RU"/>
        </w:rPr>
        <w:t xml:space="preserve">. Результатом исполнения административной процедуры является подписание руководителем уполномоченного органа муниципального жилищного контроля приказа о назначении внеплановой проверки, уведомление юридического лица о проведении внеплановой выездной проверки, а также согласование с органом прокуратуры проведения внеплановой выездной проверки по основаниям, указанным в </w:t>
      </w:r>
      <w:hyperlink r:id="rId48" w:history="1">
        <w:r w:rsidRPr="005F0972">
          <w:rPr>
            <w:rFonts w:ascii="Times New Roman" w:eastAsia="Times New Roman" w:hAnsi="Times New Roman" w:cs="Times New Roman"/>
            <w:sz w:val="24"/>
            <w:szCs w:val="20"/>
            <w:lang w:eastAsia="ru-RU"/>
          </w:rPr>
          <w:t>подпунктах "а"</w:t>
        </w:r>
      </w:hyperlink>
      <w:r w:rsidRPr="005F0972">
        <w:rPr>
          <w:rFonts w:ascii="Times New Roman" w:eastAsia="Times New Roman" w:hAnsi="Times New Roman" w:cs="Times New Roman"/>
          <w:sz w:val="24"/>
          <w:szCs w:val="20"/>
          <w:lang w:eastAsia="ru-RU"/>
        </w:rPr>
        <w:t xml:space="preserve"> и </w:t>
      </w:r>
      <w:hyperlink r:id="rId49" w:history="1">
        <w:r w:rsidRPr="005F0972">
          <w:rPr>
            <w:rFonts w:ascii="Times New Roman" w:eastAsia="Times New Roman" w:hAnsi="Times New Roman" w:cs="Times New Roman"/>
            <w:sz w:val="24"/>
            <w:szCs w:val="20"/>
            <w:lang w:eastAsia="ru-RU"/>
          </w:rPr>
          <w:t>"б" пункта 2 части 2 статьи 10</w:t>
        </w:r>
      </w:hyperlink>
      <w:r w:rsidRPr="005F0972">
        <w:rPr>
          <w:rFonts w:ascii="Times New Roman" w:eastAsia="Times New Roman" w:hAnsi="Times New Roman" w:cs="Times New Roman"/>
          <w:sz w:val="24"/>
          <w:szCs w:val="20"/>
          <w:lang w:eastAsia="ru-RU"/>
        </w:rPr>
        <w:t xml:space="preserve"> Закона N 294-ФЗ.</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lastRenderedPageBreak/>
        <w:t>7</w:t>
      </w:r>
      <w:r w:rsidR="00F96532">
        <w:rPr>
          <w:rFonts w:ascii="Times New Roman" w:eastAsia="Times New Roman" w:hAnsi="Times New Roman" w:cs="Times New Roman"/>
          <w:sz w:val="24"/>
          <w:szCs w:val="20"/>
          <w:lang w:eastAsia="ru-RU"/>
        </w:rPr>
        <w:t>8</w:t>
      </w:r>
      <w:r w:rsidRPr="005F0972">
        <w:rPr>
          <w:rFonts w:ascii="Times New Roman" w:eastAsia="Times New Roman" w:hAnsi="Times New Roman" w:cs="Times New Roman"/>
          <w:sz w:val="24"/>
          <w:szCs w:val="20"/>
          <w:lang w:eastAsia="ru-RU"/>
        </w:rPr>
        <w:t>. Способом фиксации результата является регистрация приказа уполномоченного органа муниципального жилищного контроля о назначении внеплановой проверки, а также получение (регистрация) решения органа прокуратуры в письменной форме (если согласование проведения проверки с органом прокуратуры является обязательным в соответствии с действующим законодательством), уведомление юридического лица (индивидуального предпринимателя), в случае, если это предусмотрено нормами действующего законодательства Российской Федерации и настоящим Административным регламентом.</w:t>
      </w: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Глава 6. ПРОВЕДЕНИЕ ВНЕПЛАНОВОЙ ПРОВЕРКИ</w:t>
      </w: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7</w:t>
      </w:r>
      <w:r w:rsidR="00F96532">
        <w:rPr>
          <w:rFonts w:ascii="Times New Roman" w:eastAsia="Times New Roman" w:hAnsi="Times New Roman" w:cs="Times New Roman"/>
          <w:sz w:val="24"/>
          <w:szCs w:val="20"/>
          <w:lang w:eastAsia="ru-RU"/>
        </w:rPr>
        <w:t>9</w:t>
      </w:r>
      <w:r w:rsidRPr="005F0972">
        <w:rPr>
          <w:rFonts w:ascii="Times New Roman" w:eastAsia="Times New Roman" w:hAnsi="Times New Roman" w:cs="Times New Roman"/>
          <w:sz w:val="24"/>
          <w:szCs w:val="20"/>
          <w:lang w:eastAsia="ru-RU"/>
        </w:rPr>
        <w:t>. Основанием для начала исполнения административной процедуры по проведению внеплановой проверки является приказ руководителя уполномоченного органа муниципального жилищного контроля о проведении проверки.</w:t>
      </w:r>
    </w:p>
    <w:p w:rsidR="00885A95" w:rsidRPr="005F0972" w:rsidRDefault="00F96532"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80</w:t>
      </w:r>
      <w:r w:rsidR="00885A95" w:rsidRPr="005F0972">
        <w:rPr>
          <w:rFonts w:ascii="Times New Roman" w:eastAsia="Times New Roman" w:hAnsi="Times New Roman" w:cs="Times New Roman"/>
          <w:sz w:val="24"/>
          <w:szCs w:val="20"/>
          <w:lang w:eastAsia="ru-RU"/>
        </w:rPr>
        <w:t>. Внеплановая проверка проводится должностными лицами уполномоченного органа муниципального жилищного контроля - муниципальными жилищными инспекторами, указанными в приказе о проведении внеплановой проверки.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8</w:t>
      </w:r>
      <w:r w:rsidR="00F96532">
        <w:rPr>
          <w:rFonts w:ascii="Times New Roman" w:eastAsia="Times New Roman" w:hAnsi="Times New Roman" w:cs="Times New Roman"/>
          <w:sz w:val="24"/>
          <w:szCs w:val="20"/>
          <w:lang w:eastAsia="ru-RU"/>
        </w:rPr>
        <w:t>1</w:t>
      </w:r>
      <w:r w:rsidRPr="005F0972">
        <w:rPr>
          <w:rFonts w:ascii="Times New Roman" w:eastAsia="Times New Roman" w:hAnsi="Times New Roman" w:cs="Times New Roman"/>
          <w:sz w:val="24"/>
          <w:szCs w:val="20"/>
          <w:lang w:eastAsia="ru-RU"/>
        </w:rPr>
        <w:t xml:space="preserve">. Внеплановая проверка проводится в форме документарной проверки и (или) выездной проверки в порядке, </w:t>
      </w:r>
      <w:r w:rsidRPr="005F0972">
        <w:rPr>
          <w:rFonts w:ascii="Times New Roman" w:eastAsia="Times New Roman" w:hAnsi="Times New Roman" w:cs="Times New Roman"/>
          <w:sz w:val="24"/>
          <w:shd w:val="clear" w:color="auto" w:fill="FFFFFF"/>
          <w:lang w:eastAsia="ru-RU"/>
        </w:rPr>
        <w:t>установленном соответственно статьями 11 и 12 Закона N 294-ФЗ</w:t>
      </w:r>
      <w:r w:rsidRPr="005F0972">
        <w:rPr>
          <w:rFonts w:ascii="Times New Roman" w:eastAsia="Times New Roman" w:hAnsi="Times New Roman" w:cs="Times New Roman"/>
          <w:sz w:val="24"/>
          <w:szCs w:val="20"/>
          <w:lang w:eastAsia="ru-RU"/>
        </w:rPr>
        <w:t>.</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bookmarkStart w:id="11" w:name="P299"/>
      <w:bookmarkEnd w:id="11"/>
      <w:r w:rsidRPr="005F0972">
        <w:rPr>
          <w:rFonts w:ascii="Times New Roman" w:eastAsia="Times New Roman" w:hAnsi="Times New Roman" w:cs="Times New Roman"/>
          <w:sz w:val="24"/>
          <w:szCs w:val="20"/>
          <w:lang w:eastAsia="ru-RU"/>
        </w:rPr>
        <w:t>8</w:t>
      </w:r>
      <w:r w:rsidR="00F96532">
        <w:rPr>
          <w:rFonts w:ascii="Times New Roman" w:eastAsia="Times New Roman" w:hAnsi="Times New Roman" w:cs="Times New Roman"/>
          <w:sz w:val="24"/>
          <w:szCs w:val="20"/>
          <w:lang w:eastAsia="ru-RU"/>
        </w:rPr>
        <w:t>2</w:t>
      </w:r>
      <w:r w:rsidRPr="005F0972">
        <w:rPr>
          <w:rFonts w:ascii="Times New Roman" w:eastAsia="Times New Roman" w:hAnsi="Times New Roman" w:cs="Times New Roman"/>
          <w:sz w:val="24"/>
          <w:szCs w:val="20"/>
          <w:lang w:eastAsia="ru-RU"/>
        </w:rPr>
        <w:t xml:space="preserve">. </w:t>
      </w:r>
      <w:proofErr w:type="gramStart"/>
      <w:r w:rsidRPr="005F0972">
        <w:rPr>
          <w:rFonts w:ascii="Times New Roman" w:eastAsia="Times New Roman" w:hAnsi="Times New Roman" w:cs="Times New Roman"/>
          <w:sz w:val="24"/>
          <w:szCs w:val="20"/>
          <w:lang w:eastAsia="ru-RU"/>
        </w:rPr>
        <w:t>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w:t>
      </w:r>
      <w:proofErr w:type="gramEnd"/>
      <w:r w:rsidRPr="005F0972">
        <w:rPr>
          <w:rFonts w:ascii="Times New Roman" w:eastAsia="Times New Roman" w:hAnsi="Times New Roman" w:cs="Times New Roman"/>
          <w:sz w:val="24"/>
          <w:szCs w:val="20"/>
          <w:lang w:eastAsia="ru-RU"/>
        </w:rPr>
        <w:t xml:space="preserve"> заявление о согласовании проведения внеплановой выездной проверки. К этому заявлению прилагаются копия распоряжения или приказа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8</w:t>
      </w:r>
      <w:r w:rsidR="00070224">
        <w:rPr>
          <w:rFonts w:ascii="Times New Roman" w:eastAsia="Times New Roman" w:hAnsi="Times New Roman" w:cs="Times New Roman"/>
          <w:sz w:val="24"/>
          <w:szCs w:val="20"/>
          <w:lang w:eastAsia="ru-RU"/>
        </w:rPr>
        <w:t>3</w:t>
      </w:r>
      <w:r w:rsidRPr="005F0972">
        <w:rPr>
          <w:rFonts w:ascii="Times New Roman" w:eastAsia="Times New Roman" w:hAnsi="Times New Roman" w:cs="Times New Roman"/>
          <w:sz w:val="24"/>
          <w:szCs w:val="20"/>
          <w:lang w:eastAsia="ru-RU"/>
        </w:rPr>
        <w:t xml:space="preserve">. </w:t>
      </w:r>
      <w:proofErr w:type="gramStart"/>
      <w:r w:rsidRPr="005F0972">
        <w:rPr>
          <w:rFonts w:ascii="Times New Roman" w:eastAsia="Times New Roman" w:hAnsi="Times New Roman" w:cs="Times New Roman"/>
          <w:sz w:val="24"/>
          <w:szCs w:val="20"/>
          <w:lang w:eastAsia="ru-RU"/>
        </w:rPr>
        <w:t>Если основаниями для проведения внеплановой выездной проверки являются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уполномоченный орган муниципального жилищного контроля</w:t>
      </w:r>
      <w:proofErr w:type="gramEnd"/>
      <w:r w:rsidRPr="005F0972">
        <w:rPr>
          <w:rFonts w:ascii="Times New Roman" w:eastAsia="Times New Roman" w:hAnsi="Times New Roman" w:cs="Times New Roman"/>
          <w:sz w:val="24"/>
          <w:szCs w:val="20"/>
          <w:lang w:eastAsia="ru-RU"/>
        </w:rPr>
        <w:t xml:space="preserve"> вправе приступить </w:t>
      </w:r>
      <w:proofErr w:type="gramStart"/>
      <w:r w:rsidRPr="005F0972">
        <w:rPr>
          <w:rFonts w:ascii="Times New Roman" w:eastAsia="Times New Roman" w:hAnsi="Times New Roman" w:cs="Times New Roman"/>
          <w:sz w:val="24"/>
          <w:szCs w:val="20"/>
          <w:lang w:eastAsia="ru-RU"/>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в органы</w:t>
      </w:r>
      <w:proofErr w:type="gramEnd"/>
      <w:r w:rsidRPr="005F0972">
        <w:rPr>
          <w:rFonts w:ascii="Times New Roman" w:eastAsia="Times New Roman" w:hAnsi="Times New Roman" w:cs="Times New Roman"/>
          <w:sz w:val="24"/>
          <w:szCs w:val="20"/>
          <w:lang w:eastAsia="ru-RU"/>
        </w:rPr>
        <w:t xml:space="preserve"> прокуратуры документов в течение 24 часов.</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8</w:t>
      </w:r>
      <w:r w:rsidR="00070224">
        <w:rPr>
          <w:rFonts w:ascii="Times New Roman" w:eastAsia="Times New Roman" w:hAnsi="Times New Roman" w:cs="Times New Roman"/>
          <w:sz w:val="24"/>
          <w:szCs w:val="20"/>
          <w:lang w:eastAsia="ru-RU"/>
        </w:rPr>
        <w:t>4</w:t>
      </w:r>
      <w:r w:rsidRPr="005F0972">
        <w:rPr>
          <w:rFonts w:ascii="Times New Roman" w:eastAsia="Times New Roman" w:hAnsi="Times New Roman" w:cs="Times New Roman"/>
          <w:sz w:val="24"/>
          <w:szCs w:val="20"/>
          <w:lang w:eastAsia="ru-RU"/>
        </w:rPr>
        <w:t>. О проведении внеплановой выездной проверки, за исключением внеплановой выездной проверки, юридическое лицо (индивидуальный предприниматель) уведомляется уполномоченным органом муниципального жилищного контроля не менее чем за 24 часа до начала ее проведения любым доступным способом, если иное не установлено настоящим Административным регламентом.</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8</w:t>
      </w:r>
      <w:r w:rsidR="00070224">
        <w:rPr>
          <w:rFonts w:ascii="Times New Roman" w:eastAsia="Times New Roman" w:hAnsi="Times New Roman" w:cs="Times New Roman"/>
          <w:sz w:val="24"/>
          <w:szCs w:val="20"/>
          <w:lang w:eastAsia="ru-RU"/>
        </w:rPr>
        <w:t>5</w:t>
      </w:r>
      <w:r w:rsidRPr="005F0972">
        <w:rPr>
          <w:rFonts w:ascii="Times New Roman" w:eastAsia="Times New Roman" w:hAnsi="Times New Roman" w:cs="Times New Roman"/>
          <w:sz w:val="24"/>
          <w:szCs w:val="20"/>
          <w:lang w:eastAsia="ru-RU"/>
        </w:rPr>
        <w:t xml:space="preserve">. </w:t>
      </w:r>
      <w:proofErr w:type="gramStart"/>
      <w:r w:rsidRPr="005F0972">
        <w:rPr>
          <w:rFonts w:ascii="Times New Roman" w:eastAsia="Times New Roman" w:hAnsi="Times New Roman" w:cs="Times New Roman"/>
          <w:sz w:val="24"/>
          <w:szCs w:val="20"/>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8</w:t>
      </w:r>
      <w:r w:rsidR="00070224">
        <w:rPr>
          <w:rFonts w:ascii="Times New Roman" w:eastAsia="Times New Roman" w:hAnsi="Times New Roman" w:cs="Times New Roman"/>
          <w:sz w:val="24"/>
          <w:szCs w:val="20"/>
          <w:lang w:eastAsia="ru-RU"/>
        </w:rPr>
        <w:t>6</w:t>
      </w:r>
      <w:r w:rsidRPr="005F0972">
        <w:rPr>
          <w:rFonts w:ascii="Times New Roman" w:eastAsia="Times New Roman" w:hAnsi="Times New Roman" w:cs="Times New Roman"/>
          <w:sz w:val="24"/>
          <w:szCs w:val="20"/>
          <w:lang w:eastAsia="ru-RU"/>
        </w:rPr>
        <w:t xml:space="preserve">. В случае проведения внеплановой выездной проверки членов саморегулируемой организации уполномоченный орган муниципального жилищного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w:t>
      </w:r>
      <w:r w:rsidRPr="005F0972">
        <w:rPr>
          <w:rFonts w:ascii="Times New Roman" w:eastAsia="Times New Roman" w:hAnsi="Times New Roman" w:cs="Times New Roman"/>
          <w:sz w:val="24"/>
          <w:szCs w:val="20"/>
          <w:lang w:eastAsia="ru-RU"/>
        </w:rPr>
        <w:lastRenderedPageBreak/>
        <w:t>внеплановой выездной проверки.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8</w:t>
      </w:r>
      <w:r w:rsidR="00070224">
        <w:rPr>
          <w:rFonts w:ascii="Times New Roman" w:eastAsia="Times New Roman" w:hAnsi="Times New Roman" w:cs="Times New Roman"/>
          <w:sz w:val="24"/>
          <w:szCs w:val="20"/>
          <w:lang w:eastAsia="ru-RU"/>
        </w:rPr>
        <w:t>7</w:t>
      </w:r>
      <w:r w:rsidRPr="005F0972">
        <w:rPr>
          <w:rFonts w:ascii="Times New Roman" w:eastAsia="Times New Roman" w:hAnsi="Times New Roman" w:cs="Times New Roman"/>
          <w:sz w:val="24"/>
          <w:szCs w:val="20"/>
          <w:lang w:eastAsia="ru-RU"/>
        </w:rPr>
        <w:t>. Критерии принятия решения в рамках административной процедуры:</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1) соблюдение юридическим лицом, индивидуальным предпринимателем обязательных требований, установленных в отношении муниципального жилищного фонда на территории </w:t>
      </w:r>
      <w:r w:rsidR="00070224">
        <w:rPr>
          <w:rFonts w:ascii="Times New Roman" w:eastAsia="Times New Roman" w:hAnsi="Times New Roman" w:cs="Times New Roman"/>
          <w:sz w:val="24"/>
          <w:szCs w:val="20"/>
          <w:lang w:eastAsia="ru-RU"/>
        </w:rPr>
        <w:t xml:space="preserve">сельского </w:t>
      </w:r>
      <w:r w:rsidRPr="005F0972">
        <w:rPr>
          <w:rFonts w:ascii="Times New Roman" w:eastAsia="Times New Roman" w:hAnsi="Times New Roman" w:cs="Times New Roman"/>
          <w:sz w:val="24"/>
          <w:szCs w:val="20"/>
          <w:lang w:eastAsia="ru-RU"/>
        </w:rPr>
        <w:t xml:space="preserve">поселения </w:t>
      </w:r>
      <w:r w:rsidR="00070224">
        <w:rPr>
          <w:rFonts w:ascii="Times New Roman" w:eastAsia="Times New Roman" w:hAnsi="Times New Roman" w:cs="Times New Roman"/>
          <w:sz w:val="24"/>
          <w:szCs w:val="20"/>
          <w:lang w:eastAsia="ru-RU"/>
        </w:rPr>
        <w:t>Саранпауль</w:t>
      </w:r>
      <w:r w:rsidRPr="005F0972">
        <w:rPr>
          <w:rFonts w:ascii="Times New Roman" w:eastAsia="Times New Roman" w:hAnsi="Times New Roman" w:cs="Times New Roman"/>
          <w:sz w:val="24"/>
          <w:szCs w:val="20"/>
          <w:lang w:eastAsia="ru-RU"/>
        </w:rPr>
        <w:t>;</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2) несоблюдение юридическим лицом, индивидуальным предпринимателем обязательных требований, установленных в отношении муниципального жилищного фонда на территории </w:t>
      </w:r>
      <w:r w:rsidR="00070224">
        <w:rPr>
          <w:rFonts w:ascii="Times New Roman" w:eastAsia="Times New Roman" w:hAnsi="Times New Roman" w:cs="Times New Roman"/>
          <w:sz w:val="24"/>
          <w:szCs w:val="20"/>
          <w:lang w:eastAsia="ru-RU"/>
        </w:rPr>
        <w:t>сельского поселения Саранпауль</w:t>
      </w:r>
      <w:r w:rsidRPr="005F0972">
        <w:rPr>
          <w:rFonts w:ascii="Times New Roman" w:eastAsia="Times New Roman" w:hAnsi="Times New Roman" w:cs="Times New Roman"/>
          <w:sz w:val="24"/>
          <w:szCs w:val="20"/>
          <w:lang w:eastAsia="ru-RU"/>
        </w:rPr>
        <w:t>;</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3) проведение в полном объеме мероприятий по устранению выявленных нарушений обязательных требований, указанных в выданном ранее предписании органа муниципального жилищного контроля.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8</w:t>
      </w:r>
      <w:r w:rsidR="00070224">
        <w:rPr>
          <w:rFonts w:ascii="Times New Roman" w:eastAsia="Times New Roman" w:hAnsi="Times New Roman" w:cs="Times New Roman"/>
          <w:sz w:val="24"/>
          <w:szCs w:val="20"/>
          <w:lang w:eastAsia="ru-RU"/>
        </w:rPr>
        <w:t>8</w:t>
      </w:r>
      <w:r w:rsidRPr="005F0972">
        <w:rPr>
          <w:rFonts w:ascii="Times New Roman" w:eastAsia="Times New Roman" w:hAnsi="Times New Roman" w:cs="Times New Roman"/>
          <w:sz w:val="24"/>
          <w:szCs w:val="20"/>
          <w:lang w:eastAsia="ru-RU"/>
        </w:rPr>
        <w:t>. Результатом административной процедуры является подтверждение (</w:t>
      </w:r>
      <w:r w:rsidR="00070224" w:rsidRPr="005F0972">
        <w:rPr>
          <w:rFonts w:ascii="Times New Roman" w:eastAsia="Times New Roman" w:hAnsi="Times New Roman" w:cs="Times New Roman"/>
          <w:sz w:val="24"/>
          <w:szCs w:val="20"/>
          <w:lang w:eastAsia="ru-RU"/>
        </w:rPr>
        <w:t>не подтверждение</w:t>
      </w:r>
      <w:r w:rsidRPr="005F0972">
        <w:rPr>
          <w:rFonts w:ascii="Times New Roman" w:eastAsia="Times New Roman" w:hAnsi="Times New Roman" w:cs="Times New Roman"/>
          <w:sz w:val="24"/>
          <w:szCs w:val="20"/>
          <w:lang w:eastAsia="ru-RU"/>
        </w:rPr>
        <w:t xml:space="preserve">) соблюдения (несоблюдения) юридическим лицом, индивидуальным предпринимателем обязательных требований в отношении муниципального жилищного фонда на территории </w:t>
      </w:r>
      <w:r w:rsidR="00070224">
        <w:rPr>
          <w:rFonts w:ascii="Times New Roman" w:eastAsia="Times New Roman" w:hAnsi="Times New Roman" w:cs="Times New Roman"/>
          <w:sz w:val="24"/>
          <w:szCs w:val="20"/>
          <w:lang w:eastAsia="ru-RU"/>
        </w:rPr>
        <w:t>сельского поселения Саранпауль</w:t>
      </w:r>
      <w:r w:rsidRPr="005F0972">
        <w:rPr>
          <w:rFonts w:ascii="Times New Roman" w:eastAsia="Times New Roman" w:hAnsi="Times New Roman" w:cs="Times New Roman"/>
          <w:sz w:val="24"/>
          <w:szCs w:val="20"/>
          <w:lang w:eastAsia="ru-RU"/>
        </w:rPr>
        <w:t>, а также исполнение (неисполнение) выданных предписаний.</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8</w:t>
      </w:r>
      <w:r w:rsidR="00070224">
        <w:rPr>
          <w:rFonts w:ascii="Times New Roman" w:eastAsia="Times New Roman" w:hAnsi="Times New Roman" w:cs="Times New Roman"/>
          <w:sz w:val="24"/>
          <w:szCs w:val="20"/>
          <w:lang w:eastAsia="ru-RU"/>
        </w:rPr>
        <w:t>9</w:t>
      </w:r>
      <w:r w:rsidRPr="005F0972">
        <w:rPr>
          <w:rFonts w:ascii="Times New Roman" w:eastAsia="Times New Roman" w:hAnsi="Times New Roman" w:cs="Times New Roman"/>
          <w:sz w:val="24"/>
          <w:szCs w:val="20"/>
          <w:lang w:eastAsia="ru-RU"/>
        </w:rPr>
        <w:t>. Фиксация результата внеплановой проверки как документарной, так и выездной, осуществляется путем составления акта проверки в соответствии с настоящим Административным регламентом.</w:t>
      </w: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Глава 7. ОФОРМЛЕНИЕ РЕЗУЛЬТАТОВ ПРОВЕРОК</w:t>
      </w: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885A95" w:rsidRPr="005F0972" w:rsidRDefault="00070224"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90</w:t>
      </w:r>
      <w:r w:rsidR="00885A95" w:rsidRPr="005F0972">
        <w:rPr>
          <w:rFonts w:ascii="Times New Roman" w:eastAsia="Times New Roman" w:hAnsi="Times New Roman" w:cs="Times New Roman"/>
          <w:sz w:val="24"/>
          <w:szCs w:val="20"/>
          <w:lang w:eastAsia="ru-RU"/>
        </w:rPr>
        <w:t>. Основанием для составления акта проверки является ее завершение в установленный срок, а в случае проведения в ходе проверки исследований, специальных расследований, экспертиз - также получение заключений по их результатам.</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9</w:t>
      </w:r>
      <w:r w:rsidR="00070224">
        <w:rPr>
          <w:rFonts w:ascii="Times New Roman" w:eastAsia="Times New Roman" w:hAnsi="Times New Roman" w:cs="Times New Roman"/>
          <w:sz w:val="24"/>
          <w:szCs w:val="20"/>
          <w:lang w:eastAsia="ru-RU"/>
        </w:rPr>
        <w:t>1</w:t>
      </w:r>
      <w:r w:rsidRPr="005F0972">
        <w:rPr>
          <w:rFonts w:ascii="Times New Roman" w:eastAsia="Times New Roman" w:hAnsi="Times New Roman" w:cs="Times New Roman"/>
          <w:sz w:val="24"/>
          <w:szCs w:val="20"/>
          <w:lang w:eastAsia="ru-RU"/>
        </w:rPr>
        <w:t>. Должностным лицом, ответственным за выполнение административной процедуры, является должностное лицо уполномоченного органа муниципального жилищного контроля, непосредственно проводящее проверку.</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9</w:t>
      </w:r>
      <w:r w:rsidR="00070224">
        <w:rPr>
          <w:rFonts w:ascii="Times New Roman" w:eastAsia="Times New Roman" w:hAnsi="Times New Roman" w:cs="Times New Roman"/>
          <w:sz w:val="24"/>
          <w:szCs w:val="20"/>
          <w:lang w:eastAsia="ru-RU"/>
        </w:rPr>
        <w:t>2</w:t>
      </w:r>
      <w:r w:rsidRPr="005F0972">
        <w:rPr>
          <w:rFonts w:ascii="Times New Roman" w:eastAsia="Times New Roman" w:hAnsi="Times New Roman" w:cs="Times New Roman"/>
          <w:sz w:val="24"/>
          <w:szCs w:val="20"/>
          <w:lang w:eastAsia="ru-RU"/>
        </w:rPr>
        <w:t xml:space="preserve">. По результатам завершения проверки юридических лиц и индивидуальных предпринимателей должностным лицом уполномоченного органа составляется акт по </w:t>
      </w:r>
      <w:hyperlink r:id="rId50" w:history="1">
        <w:r w:rsidRPr="005F0972">
          <w:rPr>
            <w:rFonts w:ascii="Times New Roman" w:eastAsia="Times New Roman" w:hAnsi="Times New Roman" w:cs="Times New Roman"/>
            <w:sz w:val="24"/>
            <w:szCs w:val="20"/>
            <w:lang w:eastAsia="ru-RU"/>
          </w:rPr>
          <w:t>форме</w:t>
        </w:r>
      </w:hyperlink>
      <w:r w:rsidRPr="005F0972">
        <w:rPr>
          <w:rFonts w:ascii="Times New Roman" w:eastAsia="Times New Roman" w:hAnsi="Times New Roman" w:cs="Times New Roman"/>
          <w:sz w:val="24"/>
          <w:szCs w:val="20"/>
          <w:lang w:eastAsia="ru-RU"/>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9</w:t>
      </w:r>
      <w:r w:rsidR="00070224">
        <w:rPr>
          <w:rFonts w:ascii="Times New Roman" w:eastAsia="Times New Roman" w:hAnsi="Times New Roman" w:cs="Times New Roman"/>
          <w:sz w:val="24"/>
          <w:szCs w:val="20"/>
          <w:lang w:eastAsia="ru-RU"/>
        </w:rPr>
        <w:t>3</w:t>
      </w:r>
      <w:r w:rsidRPr="005F0972">
        <w:rPr>
          <w:rFonts w:ascii="Times New Roman" w:eastAsia="Times New Roman" w:hAnsi="Times New Roman" w:cs="Times New Roman"/>
          <w:sz w:val="24"/>
          <w:szCs w:val="20"/>
          <w:lang w:eastAsia="ru-RU"/>
        </w:rPr>
        <w:t xml:space="preserve">. По результатам обследования муниципального жилищного фонда должностным лицом уполномоченного органа составляется акт обследования муниципального жилищного фонда по </w:t>
      </w:r>
      <w:hyperlink r:id="rId51" w:history="1">
        <w:r w:rsidRPr="005F0972">
          <w:rPr>
            <w:rFonts w:ascii="Times New Roman" w:eastAsia="Times New Roman" w:hAnsi="Times New Roman" w:cs="Times New Roman"/>
            <w:sz w:val="24"/>
            <w:szCs w:val="20"/>
            <w:lang w:eastAsia="ru-RU"/>
          </w:rPr>
          <w:t>форме</w:t>
        </w:r>
      </w:hyperlink>
      <w:r w:rsidRPr="005F0972">
        <w:rPr>
          <w:rFonts w:ascii="Times New Roman" w:eastAsia="Times New Roman" w:hAnsi="Times New Roman" w:cs="Times New Roman"/>
          <w:sz w:val="24"/>
          <w:szCs w:val="20"/>
          <w:lang w:eastAsia="ru-RU"/>
        </w:rPr>
        <w:t xml:space="preserve"> согласно приложению 2 к Положению о порядке осуществления муниципального жилищного контроля.</w:t>
      </w:r>
    </w:p>
    <w:p w:rsidR="00885A95" w:rsidRPr="005F0972" w:rsidRDefault="00885A95" w:rsidP="00885A95">
      <w:pPr>
        <w:shd w:val="clear" w:color="auto" w:fill="FFFFFF"/>
        <w:spacing w:after="0" w:line="290" w:lineRule="atLeast"/>
        <w:ind w:firstLine="547"/>
        <w:jc w:val="both"/>
        <w:rPr>
          <w:rFonts w:ascii="Times New Roman" w:hAnsi="Times New Roman" w:cs="Times New Roman"/>
          <w:sz w:val="24"/>
          <w:szCs w:val="24"/>
        </w:rPr>
      </w:pPr>
      <w:r w:rsidRPr="005F0972">
        <w:rPr>
          <w:rFonts w:ascii="Times New Roman" w:hAnsi="Times New Roman" w:cs="Times New Roman"/>
          <w:sz w:val="24"/>
          <w:szCs w:val="24"/>
        </w:rPr>
        <w:t>9</w:t>
      </w:r>
      <w:r w:rsidR="00070224">
        <w:rPr>
          <w:rFonts w:ascii="Times New Roman" w:hAnsi="Times New Roman" w:cs="Times New Roman"/>
          <w:sz w:val="24"/>
          <w:szCs w:val="24"/>
        </w:rPr>
        <w:t>4</w:t>
      </w:r>
      <w:r w:rsidRPr="005F0972">
        <w:rPr>
          <w:rFonts w:ascii="Times New Roman" w:hAnsi="Times New Roman" w:cs="Times New Roman"/>
          <w:sz w:val="24"/>
          <w:szCs w:val="24"/>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5F0972">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5F0972">
        <w:rPr>
          <w:rFonts w:ascii="Times New Roman" w:hAnsi="Times New Roman" w:cs="Times New Roman"/>
          <w:sz w:val="24"/>
          <w:szCs w:val="24"/>
        </w:rPr>
        <w:t xml:space="preserve"> муниципального контроля. </w:t>
      </w:r>
      <w:proofErr w:type="gramStart"/>
      <w:r w:rsidRPr="005F0972">
        <w:rPr>
          <w:rFonts w:ascii="Times New Roman" w:hAnsi="Times New Roman" w:cs="Times New Roman"/>
          <w:sz w:val="24"/>
          <w:szCs w:val="24"/>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5F0972">
        <w:rPr>
          <w:rFonts w:ascii="Times New Roman" w:hAnsi="Times New Roman" w:cs="Times New Roman"/>
          <w:sz w:val="24"/>
          <w:szCs w:val="24"/>
        </w:rPr>
        <w:t xml:space="preserve"> </w:t>
      </w:r>
      <w:r w:rsidRPr="005F0972">
        <w:rPr>
          <w:rFonts w:ascii="Times New Roman" w:hAnsi="Times New Roman" w:cs="Times New Roman"/>
          <w:sz w:val="24"/>
          <w:szCs w:val="24"/>
        </w:rPr>
        <w:lastRenderedPageBreak/>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85A95" w:rsidRPr="005F0972" w:rsidRDefault="00885A95" w:rsidP="00885A95">
      <w:pPr>
        <w:shd w:val="clear" w:color="auto" w:fill="FFFFFF"/>
        <w:spacing w:after="0" w:line="266" w:lineRule="atLeast"/>
        <w:jc w:val="both"/>
        <w:rPr>
          <w:rFonts w:ascii="Times New Roman" w:hAnsi="Times New Roman" w:cs="Times New Roman"/>
          <w:sz w:val="24"/>
          <w:szCs w:val="24"/>
        </w:rPr>
      </w:pPr>
      <w:r w:rsidRPr="005F0972">
        <w:rPr>
          <w:rFonts w:ascii="Times New Roman" w:hAnsi="Times New Roman" w:cs="Times New Roman"/>
          <w:sz w:val="24"/>
          <w:szCs w:val="24"/>
        </w:rPr>
        <w:t>(часть 4 в ред. Федерального </w:t>
      </w:r>
      <w:hyperlink r:id="rId52" w:anchor="dst100067" w:history="1">
        <w:r w:rsidRPr="005F0972">
          <w:rPr>
            <w:rFonts w:ascii="Times New Roman" w:hAnsi="Times New Roman" w:cs="Times New Roman"/>
            <w:sz w:val="24"/>
            <w:szCs w:val="24"/>
          </w:rPr>
          <w:t>закона</w:t>
        </w:r>
      </w:hyperlink>
      <w:r w:rsidRPr="005F0972">
        <w:rPr>
          <w:rFonts w:ascii="Times New Roman" w:hAnsi="Times New Roman" w:cs="Times New Roman"/>
          <w:sz w:val="24"/>
          <w:szCs w:val="24"/>
        </w:rPr>
        <w:t> от 13.07.2015 N 263-ФЗ)</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roofErr w:type="gramStart"/>
      <w:r w:rsidRPr="005F0972">
        <w:rPr>
          <w:rFonts w:ascii="Times New Roman" w:eastAsia="Times New Roman" w:hAnsi="Times New Roman" w:cs="Times New Roman"/>
          <w:sz w:val="24"/>
          <w:szCs w:val="20"/>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5F0972">
        <w:rPr>
          <w:rFonts w:ascii="Times New Roman" w:eastAsia="Times New Roman" w:hAnsi="Times New Roman" w:cs="Times New Roman"/>
          <w:sz w:val="24"/>
          <w:szCs w:val="20"/>
          <w:lang w:eastAsia="ru-RU"/>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885A95" w:rsidRPr="005F0972" w:rsidRDefault="00885A95" w:rsidP="00885A95">
      <w:pPr>
        <w:shd w:val="clear" w:color="auto" w:fill="FFFFFF"/>
        <w:spacing w:after="0" w:line="266" w:lineRule="atLeast"/>
        <w:jc w:val="both"/>
        <w:rPr>
          <w:rFonts w:ascii="Times New Roman" w:hAnsi="Times New Roman" w:cs="Times New Roman"/>
          <w:sz w:val="24"/>
          <w:szCs w:val="24"/>
        </w:rPr>
      </w:pPr>
      <w:r w:rsidRPr="005F0972">
        <w:rPr>
          <w:rFonts w:ascii="Times New Roman" w:hAnsi="Times New Roman" w:cs="Times New Roman"/>
          <w:sz w:val="24"/>
          <w:szCs w:val="24"/>
        </w:rPr>
        <w:t>(в ред. Федерального </w:t>
      </w:r>
      <w:hyperlink r:id="rId53" w:anchor="dst100069" w:history="1">
        <w:r w:rsidRPr="005F0972">
          <w:rPr>
            <w:rFonts w:ascii="Times New Roman" w:hAnsi="Times New Roman" w:cs="Times New Roman"/>
            <w:sz w:val="24"/>
            <w:szCs w:val="24"/>
          </w:rPr>
          <w:t>закона</w:t>
        </w:r>
      </w:hyperlink>
      <w:r w:rsidRPr="005F0972">
        <w:rPr>
          <w:rFonts w:ascii="Times New Roman" w:hAnsi="Times New Roman" w:cs="Times New Roman"/>
          <w:sz w:val="24"/>
          <w:szCs w:val="24"/>
        </w:rPr>
        <w:t> от 13.07.2015 N 263-ФЗ)</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В случае если для проведения внеплановой выездной проверки </w:t>
      </w:r>
      <w:proofErr w:type="gramStart"/>
      <w:r w:rsidRPr="005F0972">
        <w:rPr>
          <w:rFonts w:ascii="Times New Roman" w:eastAsia="Times New Roman" w:hAnsi="Times New Roman" w:cs="Times New Roman"/>
          <w:sz w:val="24"/>
          <w:szCs w:val="20"/>
          <w:lang w:eastAsia="ru-RU"/>
        </w:rPr>
        <w:t>требуется согласование ее проведения с органом прокуратуры копия акта проверки направляется</w:t>
      </w:r>
      <w:proofErr w:type="gramEnd"/>
      <w:r w:rsidRPr="005F0972">
        <w:rPr>
          <w:rFonts w:ascii="Times New Roman" w:eastAsia="Times New Roman" w:hAnsi="Times New Roman" w:cs="Times New Roman"/>
          <w:sz w:val="24"/>
          <w:szCs w:val="20"/>
          <w:lang w:eastAsia="ru-RU"/>
        </w:rPr>
        <w:t xml:space="preserve">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К акту проверки, акту обследования прилагаются фото- и видеоматериалы (в случае их использования), иная информация, полученная в процессе проведения проверки, подтверждающая или опровергающая наличие признаков нарушений законодательства.</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9</w:t>
      </w:r>
      <w:r w:rsidR="00070224">
        <w:rPr>
          <w:rFonts w:ascii="Times New Roman" w:eastAsia="Times New Roman" w:hAnsi="Times New Roman" w:cs="Times New Roman"/>
          <w:sz w:val="24"/>
          <w:szCs w:val="20"/>
          <w:lang w:eastAsia="ru-RU"/>
        </w:rPr>
        <w:t>5</w:t>
      </w:r>
      <w:r w:rsidRPr="005F0972">
        <w:rPr>
          <w:rFonts w:ascii="Times New Roman" w:eastAsia="Times New Roman" w:hAnsi="Times New Roman" w:cs="Times New Roman"/>
          <w:sz w:val="24"/>
          <w:szCs w:val="20"/>
          <w:lang w:eastAsia="ru-RU"/>
        </w:rPr>
        <w:t>.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9</w:t>
      </w:r>
      <w:r w:rsidR="00070224">
        <w:rPr>
          <w:rFonts w:ascii="Times New Roman" w:eastAsia="Times New Roman" w:hAnsi="Times New Roman" w:cs="Times New Roman"/>
          <w:sz w:val="24"/>
          <w:szCs w:val="20"/>
          <w:lang w:eastAsia="ru-RU"/>
        </w:rPr>
        <w:t>6</w:t>
      </w:r>
      <w:r w:rsidRPr="005F0972">
        <w:rPr>
          <w:rFonts w:ascii="Times New Roman" w:eastAsia="Times New Roman" w:hAnsi="Times New Roman" w:cs="Times New Roman"/>
          <w:sz w:val="24"/>
          <w:szCs w:val="20"/>
          <w:lang w:eastAsia="ru-RU"/>
        </w:rPr>
        <w:t>.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муниципального жилищного контроля обязаны сообщить в саморегулируемую организацию о выявленных нарушениях в течение пяти рабочих дней со дня окончания проведения проверки.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9</w:t>
      </w:r>
      <w:r w:rsidR="00070224">
        <w:rPr>
          <w:rFonts w:ascii="Times New Roman" w:eastAsia="Times New Roman" w:hAnsi="Times New Roman" w:cs="Times New Roman"/>
          <w:sz w:val="24"/>
          <w:szCs w:val="20"/>
          <w:lang w:eastAsia="ru-RU"/>
        </w:rPr>
        <w:t>7</w:t>
      </w:r>
      <w:r w:rsidRPr="005F0972">
        <w:rPr>
          <w:rFonts w:ascii="Times New Roman" w:eastAsia="Times New Roman" w:hAnsi="Times New Roman" w:cs="Times New Roman"/>
          <w:sz w:val="24"/>
          <w:szCs w:val="20"/>
          <w:lang w:eastAsia="ru-RU"/>
        </w:rPr>
        <w:t>. Максимальный срок оформления результатов проверки составляет три рабочих дня.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9</w:t>
      </w:r>
      <w:r w:rsidR="00070224">
        <w:rPr>
          <w:rFonts w:ascii="Times New Roman" w:eastAsia="Times New Roman" w:hAnsi="Times New Roman" w:cs="Times New Roman"/>
          <w:sz w:val="24"/>
          <w:szCs w:val="20"/>
          <w:lang w:eastAsia="ru-RU"/>
        </w:rPr>
        <w:t>8</w:t>
      </w:r>
      <w:r w:rsidRPr="005F0972">
        <w:rPr>
          <w:rFonts w:ascii="Times New Roman" w:eastAsia="Times New Roman" w:hAnsi="Times New Roman" w:cs="Times New Roman"/>
          <w:sz w:val="24"/>
          <w:szCs w:val="20"/>
          <w:lang w:eastAsia="ru-RU"/>
        </w:rPr>
        <w:t>. Критерии принятия решения по административной процедуре:</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 истечение срока проведения проверки, установленного приказом уполномоченного органа муниципального жилищного контроля о проведении проверки;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2) результаты проведенных уполномоченным органом мероприятий по муниципальному жилищному </w:t>
      </w:r>
      <w:proofErr w:type="gramStart"/>
      <w:r w:rsidRPr="005F0972">
        <w:rPr>
          <w:rFonts w:ascii="Times New Roman" w:eastAsia="Times New Roman" w:hAnsi="Times New Roman" w:cs="Times New Roman"/>
          <w:sz w:val="24"/>
          <w:szCs w:val="20"/>
          <w:lang w:eastAsia="ru-RU"/>
        </w:rPr>
        <w:t>контролю за</w:t>
      </w:r>
      <w:proofErr w:type="gramEnd"/>
      <w:r w:rsidRPr="005F0972">
        <w:rPr>
          <w:rFonts w:ascii="Times New Roman" w:eastAsia="Times New Roman" w:hAnsi="Times New Roman" w:cs="Times New Roman"/>
          <w:sz w:val="24"/>
          <w:szCs w:val="20"/>
          <w:lang w:eastAsia="ru-RU"/>
        </w:rPr>
        <w:t xml:space="preserve"> соблюдением юридическими лицами и индивидуальными предпринимателями обязательных требований.</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9</w:t>
      </w:r>
      <w:r w:rsidR="00070224">
        <w:rPr>
          <w:rFonts w:ascii="Times New Roman" w:eastAsia="Times New Roman" w:hAnsi="Times New Roman" w:cs="Times New Roman"/>
          <w:sz w:val="24"/>
          <w:szCs w:val="20"/>
          <w:lang w:eastAsia="ru-RU"/>
        </w:rPr>
        <w:t>9</w:t>
      </w:r>
      <w:r w:rsidRPr="005F0972">
        <w:rPr>
          <w:rFonts w:ascii="Times New Roman" w:eastAsia="Times New Roman" w:hAnsi="Times New Roman" w:cs="Times New Roman"/>
          <w:sz w:val="24"/>
          <w:szCs w:val="20"/>
          <w:lang w:eastAsia="ru-RU"/>
        </w:rPr>
        <w:t>. Результатом выполнения административной процедуры является оформление должностным лицом уполномоченного органа акта проверки, акта обследования в отношении юридического лица (индивидуального предпринимателя), в котором содержится запись об ознакомлении с ним проверяемого лица или к которому прилагается почтовое уведомление с отметкой о вручении акта проверки, акта обследования проверяемому лицу.</w:t>
      </w:r>
    </w:p>
    <w:p w:rsidR="00885A95" w:rsidRPr="005F0972" w:rsidRDefault="00070224"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100</w:t>
      </w:r>
      <w:r w:rsidR="00885A95" w:rsidRPr="005F0972">
        <w:rPr>
          <w:rFonts w:ascii="Times New Roman" w:eastAsia="Times New Roman" w:hAnsi="Times New Roman" w:cs="Times New Roman"/>
          <w:sz w:val="24"/>
          <w:szCs w:val="20"/>
          <w:lang w:eastAsia="ru-RU"/>
        </w:rPr>
        <w:t>. Способом фиксации результата выполнения административной процедуры является акт проверки, акт обследования, составленные по установленной форме.</w:t>
      </w:r>
    </w:p>
    <w:p w:rsidR="00885A95" w:rsidRDefault="00885A95" w:rsidP="00885A95">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070224" w:rsidRPr="005F0972" w:rsidRDefault="00070224" w:rsidP="00885A95">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lastRenderedPageBreak/>
        <w:t>Глава 8. ПРИНЯТИЕ МЕР ПО РЕЗУЛЬТАТАМ ПРОВЕДЕННЫХ ПРОВЕРОК</w:t>
      </w: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10</w:t>
      </w:r>
      <w:r w:rsidR="00070224">
        <w:rPr>
          <w:rFonts w:ascii="Times New Roman" w:eastAsia="Times New Roman" w:hAnsi="Times New Roman" w:cs="Times New Roman"/>
          <w:sz w:val="24"/>
          <w:szCs w:val="20"/>
          <w:lang w:eastAsia="ru-RU"/>
        </w:rPr>
        <w:t>1</w:t>
      </w:r>
      <w:r w:rsidRPr="005F0972">
        <w:rPr>
          <w:rFonts w:ascii="Times New Roman" w:eastAsia="Times New Roman" w:hAnsi="Times New Roman" w:cs="Times New Roman"/>
          <w:sz w:val="24"/>
          <w:szCs w:val="20"/>
          <w:lang w:eastAsia="ru-RU"/>
        </w:rPr>
        <w:t xml:space="preserve">. Основанием для принятия мер, предусмотренных </w:t>
      </w:r>
      <w:hyperlink r:id="rId54" w:history="1">
        <w:r w:rsidRPr="005F0972">
          <w:rPr>
            <w:rFonts w:ascii="Times New Roman" w:eastAsia="Times New Roman" w:hAnsi="Times New Roman" w:cs="Times New Roman"/>
            <w:sz w:val="24"/>
            <w:szCs w:val="20"/>
            <w:lang w:eastAsia="ru-RU"/>
          </w:rPr>
          <w:t>статьей 17</w:t>
        </w:r>
      </w:hyperlink>
      <w:r w:rsidRPr="005F0972">
        <w:rPr>
          <w:rFonts w:ascii="Times New Roman" w:eastAsia="Times New Roman" w:hAnsi="Times New Roman" w:cs="Times New Roman"/>
          <w:sz w:val="24"/>
          <w:szCs w:val="20"/>
          <w:lang w:eastAsia="ru-RU"/>
        </w:rPr>
        <w:t xml:space="preserve"> Закона N 294-ФЗ, является выявление нарушения установленных требований в деятельности юридических лиц, индивидуальных предпринимателей, установленного в ходе проверки и зафиксированного в акте проверки, составленном по ее результатам.</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10</w:t>
      </w:r>
      <w:r w:rsidR="00F44422">
        <w:rPr>
          <w:rFonts w:ascii="Times New Roman" w:eastAsia="Times New Roman" w:hAnsi="Times New Roman" w:cs="Times New Roman"/>
          <w:sz w:val="24"/>
          <w:szCs w:val="20"/>
          <w:lang w:eastAsia="ru-RU"/>
        </w:rPr>
        <w:t>2</w:t>
      </w:r>
      <w:r w:rsidRPr="005F0972">
        <w:rPr>
          <w:rFonts w:ascii="Times New Roman" w:eastAsia="Times New Roman" w:hAnsi="Times New Roman" w:cs="Times New Roman"/>
          <w:sz w:val="24"/>
          <w:szCs w:val="20"/>
          <w:lang w:eastAsia="ru-RU"/>
        </w:rPr>
        <w:t>. Должностным лицом, ответственным за выполнение административной процедуры, является должностное лицо уполномоченного органа, непосредственно проводившее проверку.</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10</w:t>
      </w:r>
      <w:r w:rsidR="00F44422">
        <w:rPr>
          <w:rFonts w:ascii="Times New Roman" w:eastAsia="Times New Roman" w:hAnsi="Times New Roman" w:cs="Times New Roman"/>
          <w:sz w:val="24"/>
          <w:szCs w:val="20"/>
          <w:lang w:eastAsia="ru-RU"/>
        </w:rPr>
        <w:t>3</w:t>
      </w:r>
      <w:r w:rsidRPr="005F0972">
        <w:rPr>
          <w:rFonts w:ascii="Times New Roman" w:eastAsia="Times New Roman" w:hAnsi="Times New Roman" w:cs="Times New Roman"/>
          <w:sz w:val="24"/>
          <w:szCs w:val="20"/>
          <w:lang w:eastAsia="ru-RU"/>
        </w:rPr>
        <w:t>. В случае выявления при проведении проверки нарушений юридическим лицом (индивидуальным предпринимателем) обязательных требований должностные лица уполномоченного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roofErr w:type="gramStart"/>
      <w:r w:rsidRPr="005F0972">
        <w:rPr>
          <w:rFonts w:ascii="Times New Roman" w:eastAsia="Times New Roman" w:hAnsi="Times New Roman" w:cs="Times New Roman"/>
          <w:sz w:val="24"/>
          <w:szCs w:val="20"/>
          <w:lang w:eastAsia="ru-RU"/>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5F0972">
        <w:rPr>
          <w:rFonts w:ascii="Times New Roman" w:eastAsia="Times New Roman" w:hAnsi="Times New Roman" w:cs="Times New Roman"/>
          <w:sz w:val="24"/>
          <w:szCs w:val="20"/>
          <w:lang w:eastAsia="ru-RU"/>
        </w:rPr>
        <w:t xml:space="preserve"> характера, а также других мероприятий, предусмотренных федеральными законами;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roofErr w:type="gramStart"/>
      <w:r w:rsidRPr="005F0972">
        <w:rPr>
          <w:rFonts w:ascii="Times New Roman" w:eastAsia="Times New Roman" w:hAnsi="Times New Roman" w:cs="Times New Roman"/>
          <w:sz w:val="24"/>
          <w:szCs w:val="20"/>
          <w:lang w:eastAsia="ru-RU"/>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Предписание подписывается должностным лицом уполномоченного органа муниципального жилищного контроля.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10</w:t>
      </w:r>
      <w:r w:rsidR="00F44422">
        <w:rPr>
          <w:rFonts w:ascii="Times New Roman" w:eastAsia="Times New Roman" w:hAnsi="Times New Roman" w:cs="Times New Roman"/>
          <w:sz w:val="24"/>
          <w:szCs w:val="20"/>
          <w:lang w:eastAsia="ru-RU"/>
        </w:rPr>
        <w:t>4</w:t>
      </w:r>
      <w:r w:rsidRPr="005F0972">
        <w:rPr>
          <w:rFonts w:ascii="Times New Roman" w:eastAsia="Times New Roman" w:hAnsi="Times New Roman" w:cs="Times New Roman"/>
          <w:sz w:val="24"/>
          <w:szCs w:val="20"/>
          <w:lang w:eastAsia="ru-RU"/>
        </w:rPr>
        <w:t xml:space="preserve">. </w:t>
      </w:r>
      <w:proofErr w:type="gramStart"/>
      <w:r w:rsidRPr="005F0972">
        <w:rPr>
          <w:rFonts w:ascii="Times New Roman" w:eastAsia="Times New Roman" w:hAnsi="Times New Roman" w:cs="Times New Roman"/>
          <w:sz w:val="24"/>
          <w:szCs w:val="20"/>
          <w:lang w:eastAsia="ru-RU"/>
        </w:rPr>
        <w:t>В случае если при проведении проверки установлено, что деятельность юридического лица, его филиала, представительства, структурного подразделения или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Pr="005F0972">
        <w:rPr>
          <w:rFonts w:ascii="Times New Roman" w:eastAsia="Times New Roman" w:hAnsi="Times New Roman" w:cs="Times New Roman"/>
          <w:sz w:val="24"/>
          <w:szCs w:val="20"/>
          <w:lang w:eastAsia="ru-RU"/>
        </w:rPr>
        <w:t xml:space="preserve"> </w:t>
      </w:r>
      <w:proofErr w:type="gramStart"/>
      <w:r w:rsidRPr="005F0972">
        <w:rPr>
          <w:rFonts w:ascii="Times New Roman" w:eastAsia="Times New Roman" w:hAnsi="Times New Roman" w:cs="Times New Roman"/>
          <w:sz w:val="24"/>
          <w:szCs w:val="20"/>
          <w:lang w:eastAsia="ru-RU"/>
        </w:rPr>
        <w:t xml:space="preserve">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жилищного контроля в пределах полномочий, установленных законодательством Российской Федерации,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или индивидуального предпринимателя в порядке, установленном </w:t>
      </w:r>
      <w:hyperlink r:id="rId55" w:history="1">
        <w:r w:rsidRPr="005F0972">
          <w:rPr>
            <w:rFonts w:ascii="Times New Roman" w:eastAsia="Times New Roman" w:hAnsi="Times New Roman" w:cs="Times New Roman"/>
            <w:sz w:val="24"/>
            <w:szCs w:val="20"/>
            <w:lang w:eastAsia="ru-RU"/>
          </w:rPr>
          <w:t>Кодексом</w:t>
        </w:r>
      </w:hyperlink>
      <w:r w:rsidRPr="005F0972">
        <w:rPr>
          <w:rFonts w:ascii="Times New Roman" w:eastAsia="Times New Roman" w:hAnsi="Times New Roman" w:cs="Times New Roman"/>
          <w:sz w:val="24"/>
          <w:szCs w:val="20"/>
          <w:lang w:eastAsia="ru-RU"/>
        </w:rPr>
        <w:t xml:space="preserve"> Российской Федерации об</w:t>
      </w:r>
      <w:proofErr w:type="gramEnd"/>
      <w:r w:rsidRPr="005F0972">
        <w:rPr>
          <w:rFonts w:ascii="Times New Roman" w:eastAsia="Times New Roman" w:hAnsi="Times New Roman" w:cs="Times New Roman"/>
          <w:sz w:val="24"/>
          <w:szCs w:val="20"/>
          <w:lang w:eastAsia="ru-RU"/>
        </w:rPr>
        <w:t xml:space="preserve"> </w:t>
      </w:r>
      <w:proofErr w:type="gramStart"/>
      <w:r w:rsidRPr="005F0972">
        <w:rPr>
          <w:rFonts w:ascii="Times New Roman" w:eastAsia="Times New Roman" w:hAnsi="Times New Roman" w:cs="Times New Roman"/>
          <w:sz w:val="24"/>
          <w:szCs w:val="20"/>
          <w:lang w:eastAsia="ru-RU"/>
        </w:rPr>
        <w:t>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roofErr w:type="gramEnd"/>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10</w:t>
      </w:r>
      <w:r w:rsidR="00F44422">
        <w:rPr>
          <w:rFonts w:ascii="Times New Roman" w:eastAsia="Times New Roman" w:hAnsi="Times New Roman" w:cs="Times New Roman"/>
          <w:sz w:val="24"/>
          <w:szCs w:val="20"/>
          <w:lang w:eastAsia="ru-RU"/>
        </w:rPr>
        <w:t>5</w:t>
      </w:r>
      <w:r w:rsidRPr="005F0972">
        <w:rPr>
          <w:rFonts w:ascii="Times New Roman" w:eastAsia="Times New Roman" w:hAnsi="Times New Roman" w:cs="Times New Roman"/>
          <w:sz w:val="24"/>
          <w:szCs w:val="20"/>
          <w:lang w:eastAsia="ru-RU"/>
        </w:rPr>
        <w:t>. При выявлении нарушений установленных требований, за которые установлена административная ответственность, должностное лицо уполномоченного органа в соответствии с компетенцией в отношении виновного лица составляет протокол об административном правонарушении и направляет материалы проверки должностным лицам в органы, уполномоченные рассматривать протоколы об административных правонарушениях для принятия решения.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В случае проведения внеплановой проверки по обращению заявителя обратившемуся направляется информация о результатах проверки, проведенной по обращению, и мерах, </w:t>
      </w:r>
      <w:r w:rsidRPr="005F0972">
        <w:rPr>
          <w:rFonts w:ascii="Times New Roman" w:eastAsia="Times New Roman" w:hAnsi="Times New Roman" w:cs="Times New Roman"/>
          <w:sz w:val="24"/>
          <w:szCs w:val="20"/>
          <w:lang w:eastAsia="ru-RU"/>
        </w:rPr>
        <w:lastRenderedPageBreak/>
        <w:t>принятых в отношении виновных в нарушении установленных требований.</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10</w:t>
      </w:r>
      <w:r w:rsidR="00F44422">
        <w:rPr>
          <w:rFonts w:ascii="Times New Roman" w:eastAsia="Times New Roman" w:hAnsi="Times New Roman" w:cs="Times New Roman"/>
          <w:sz w:val="24"/>
          <w:szCs w:val="20"/>
          <w:lang w:eastAsia="ru-RU"/>
        </w:rPr>
        <w:t>6</w:t>
      </w:r>
      <w:r w:rsidRPr="005F0972">
        <w:rPr>
          <w:rFonts w:ascii="Times New Roman" w:eastAsia="Times New Roman" w:hAnsi="Times New Roman" w:cs="Times New Roman"/>
          <w:sz w:val="24"/>
          <w:szCs w:val="20"/>
          <w:lang w:eastAsia="ru-RU"/>
        </w:rPr>
        <w:t>. Срок административной процедуры по принятию мер при выявлении нарушений в деятельности юридического лица (индивидуального предпринимателя) составляет:</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 (один) рабочий день с момента оформления акта проверки - для выдачи предписания;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5 рабочих дней с момента оформления акта проверки и протокола об административном правонарушении - для направления материалов в орган, уполномоченный на рассмотрение протокола об административном правонарушении.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10</w:t>
      </w:r>
      <w:r w:rsidR="008F2308">
        <w:rPr>
          <w:rFonts w:ascii="Times New Roman" w:eastAsia="Times New Roman" w:hAnsi="Times New Roman" w:cs="Times New Roman"/>
          <w:sz w:val="24"/>
          <w:szCs w:val="20"/>
          <w:lang w:eastAsia="ru-RU"/>
        </w:rPr>
        <w:t>7</w:t>
      </w:r>
      <w:r w:rsidRPr="005F0972">
        <w:rPr>
          <w:rFonts w:ascii="Times New Roman" w:eastAsia="Times New Roman" w:hAnsi="Times New Roman" w:cs="Times New Roman"/>
          <w:sz w:val="24"/>
          <w:szCs w:val="20"/>
          <w:lang w:eastAsia="ru-RU"/>
        </w:rPr>
        <w:t>. Критерии принятия решения по административной процедуре:</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 выявление должностным лицом уполномоченного органа при проведении проверки деятельности юридических лиц (индивидуальных предпринимателей) нарушений обязательных требований;</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2) наличие выданного предписания юридическому лицу (индивидуальному предпринимателю) об устранении нарушений обязательных требований;</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3) истечение срока, установленного предписанием для устранения нарушений в добровольном порядке;</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4) неисполнение предписания об устранении нарушений обязательных требований.</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10</w:t>
      </w:r>
      <w:r w:rsidR="008F2308">
        <w:rPr>
          <w:rFonts w:ascii="Times New Roman" w:eastAsia="Times New Roman" w:hAnsi="Times New Roman" w:cs="Times New Roman"/>
          <w:sz w:val="24"/>
          <w:szCs w:val="20"/>
          <w:lang w:eastAsia="ru-RU"/>
        </w:rPr>
        <w:t>8</w:t>
      </w:r>
      <w:r w:rsidRPr="005F0972">
        <w:rPr>
          <w:rFonts w:ascii="Times New Roman" w:eastAsia="Times New Roman" w:hAnsi="Times New Roman" w:cs="Times New Roman"/>
          <w:sz w:val="24"/>
          <w:szCs w:val="20"/>
          <w:lang w:eastAsia="ru-RU"/>
        </w:rPr>
        <w:t>. Результатом административной процедуры является: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1) вручение предписания и принятие мер по </w:t>
      </w:r>
      <w:proofErr w:type="gramStart"/>
      <w:r w:rsidRPr="005F0972">
        <w:rPr>
          <w:rFonts w:ascii="Times New Roman" w:eastAsia="Times New Roman" w:hAnsi="Times New Roman" w:cs="Times New Roman"/>
          <w:sz w:val="24"/>
          <w:szCs w:val="20"/>
          <w:lang w:eastAsia="ru-RU"/>
        </w:rPr>
        <w:t>контролю за</w:t>
      </w:r>
      <w:proofErr w:type="gramEnd"/>
      <w:r w:rsidRPr="005F0972">
        <w:rPr>
          <w:rFonts w:ascii="Times New Roman" w:eastAsia="Times New Roman" w:hAnsi="Times New Roman" w:cs="Times New Roman"/>
          <w:sz w:val="24"/>
          <w:szCs w:val="20"/>
          <w:lang w:eastAsia="ru-RU"/>
        </w:rPr>
        <w:t xml:space="preserve"> устранением выявленных нарушений. Предписание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актом проверки;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2) составление в установленном порядке протокола об административном правонарушении;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3) передача материалов проверки и протокола об административном правонарушении в уполномоченные органы для привлечения виновных к ответственности;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roofErr w:type="gramStart"/>
      <w:r w:rsidRPr="005F0972">
        <w:rPr>
          <w:rFonts w:ascii="Times New Roman" w:eastAsia="Times New Roman" w:hAnsi="Times New Roman" w:cs="Times New Roman"/>
          <w:sz w:val="24"/>
          <w:szCs w:val="20"/>
          <w:lang w:eastAsia="ru-RU"/>
        </w:rPr>
        <w:t xml:space="preserve">4) обращение в суд с заявлениями о ликвидации ТСЖ,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56" w:history="1">
        <w:r w:rsidRPr="005F0972">
          <w:rPr>
            <w:rFonts w:ascii="Times New Roman" w:eastAsia="Times New Roman" w:hAnsi="Times New Roman" w:cs="Times New Roman"/>
            <w:sz w:val="24"/>
            <w:szCs w:val="20"/>
            <w:lang w:eastAsia="ru-RU"/>
          </w:rPr>
          <w:t>кодекса</w:t>
        </w:r>
      </w:hyperlink>
      <w:r w:rsidRPr="005F0972">
        <w:rPr>
          <w:rFonts w:ascii="Times New Roman" w:eastAsia="Times New Roman" w:hAnsi="Times New Roman" w:cs="Times New Roman"/>
          <w:sz w:val="24"/>
          <w:szCs w:val="20"/>
          <w:lang w:eastAsia="ru-RU"/>
        </w:rPr>
        <w:t xml:space="preserve">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ТСЖ, внесенных в устав изменений обязательным требованиям или в случаях выявления нарушений порядка</w:t>
      </w:r>
      <w:proofErr w:type="gramEnd"/>
      <w:r w:rsidRPr="005F0972">
        <w:rPr>
          <w:rFonts w:ascii="Times New Roman" w:eastAsia="Times New Roman" w:hAnsi="Times New Roman" w:cs="Times New Roman"/>
          <w:sz w:val="24"/>
          <w:szCs w:val="20"/>
          <w:lang w:eastAsia="ru-RU"/>
        </w:rPr>
        <w:t xml:space="preserve"> создания ТСЖ, выбора управляющей организации, утверждения условий договора управления многоквартирным домом и его заключения.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10</w:t>
      </w:r>
      <w:r w:rsidR="008F2308">
        <w:rPr>
          <w:rFonts w:ascii="Times New Roman" w:eastAsia="Times New Roman" w:hAnsi="Times New Roman" w:cs="Times New Roman"/>
          <w:sz w:val="24"/>
          <w:szCs w:val="20"/>
          <w:lang w:eastAsia="ru-RU"/>
        </w:rPr>
        <w:t>9</w:t>
      </w:r>
      <w:r w:rsidRPr="005F0972">
        <w:rPr>
          <w:rFonts w:ascii="Times New Roman" w:eastAsia="Times New Roman" w:hAnsi="Times New Roman" w:cs="Times New Roman"/>
          <w:sz w:val="24"/>
          <w:szCs w:val="20"/>
          <w:lang w:eastAsia="ru-RU"/>
        </w:rPr>
        <w:t>. Способом фиксации результата выполнения административной процедуры являются: предписание, составленное по установленной форме, обращение с заявлением в суд.</w:t>
      </w: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5F0972">
        <w:rPr>
          <w:rFonts w:ascii="Times New Roman" w:eastAsia="Times New Roman" w:hAnsi="Times New Roman" w:cs="Times New Roman"/>
          <w:b/>
          <w:sz w:val="24"/>
          <w:szCs w:val="20"/>
          <w:lang w:eastAsia="ru-RU"/>
        </w:rPr>
        <w:t>Раздел 4. ПОРЯДОК И ФОРМЫ КОНТРОЛЯ</w:t>
      </w: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F0972">
        <w:rPr>
          <w:rFonts w:ascii="Times New Roman" w:eastAsia="Times New Roman" w:hAnsi="Times New Roman" w:cs="Times New Roman"/>
          <w:b/>
          <w:sz w:val="24"/>
          <w:szCs w:val="20"/>
          <w:lang w:eastAsia="ru-RU"/>
        </w:rPr>
        <w:t>ЗА ИСПОЛНЕНИЕМ МУНИЦИПАЛЬНОЙ ФУНКЦИИ</w:t>
      </w: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w:t>
      </w:r>
      <w:r w:rsidR="008F2308">
        <w:rPr>
          <w:rFonts w:ascii="Times New Roman" w:eastAsia="Times New Roman" w:hAnsi="Times New Roman" w:cs="Times New Roman"/>
          <w:sz w:val="24"/>
          <w:szCs w:val="20"/>
          <w:lang w:eastAsia="ru-RU"/>
        </w:rPr>
        <w:t>10</w:t>
      </w:r>
      <w:r w:rsidRPr="005F0972">
        <w:rPr>
          <w:rFonts w:ascii="Times New Roman" w:eastAsia="Times New Roman" w:hAnsi="Times New Roman" w:cs="Times New Roman"/>
          <w:sz w:val="24"/>
          <w:szCs w:val="20"/>
          <w:lang w:eastAsia="ru-RU"/>
        </w:rPr>
        <w:t xml:space="preserve">. </w:t>
      </w:r>
      <w:proofErr w:type="gramStart"/>
      <w:r w:rsidRPr="005F0972">
        <w:rPr>
          <w:rFonts w:ascii="Times New Roman" w:eastAsia="Times New Roman" w:hAnsi="Times New Roman" w:cs="Times New Roman"/>
          <w:sz w:val="24"/>
          <w:szCs w:val="20"/>
          <w:lang w:eastAsia="ru-RU"/>
        </w:rPr>
        <w:t>Контроль за</w:t>
      </w:r>
      <w:proofErr w:type="gramEnd"/>
      <w:r w:rsidRPr="005F0972">
        <w:rPr>
          <w:rFonts w:ascii="Times New Roman" w:eastAsia="Times New Roman" w:hAnsi="Times New Roman" w:cs="Times New Roman"/>
          <w:sz w:val="24"/>
          <w:szCs w:val="20"/>
          <w:lang w:eastAsia="ru-RU"/>
        </w:rPr>
        <w:t xml:space="preserve"> полнотой и качеством исполнения функции по муниципальному жилищному контролю включает в себя проведение проверок, выявление и устранение нарушений, рассмотрение и подготовку ответов на обращения заявителей, содержащие жалобы на действия (бездействие) должностных лиц.</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11</w:t>
      </w:r>
      <w:r w:rsidR="008F2308">
        <w:rPr>
          <w:rFonts w:ascii="Times New Roman" w:eastAsia="Times New Roman" w:hAnsi="Times New Roman" w:cs="Times New Roman"/>
          <w:sz w:val="24"/>
          <w:szCs w:val="20"/>
          <w:lang w:eastAsia="ru-RU"/>
        </w:rPr>
        <w:t>1</w:t>
      </w:r>
      <w:r w:rsidRPr="005F0972">
        <w:rPr>
          <w:rFonts w:ascii="Times New Roman" w:eastAsia="Times New Roman" w:hAnsi="Times New Roman" w:cs="Times New Roman"/>
          <w:sz w:val="24"/>
          <w:szCs w:val="20"/>
          <w:lang w:eastAsia="ru-RU"/>
        </w:rPr>
        <w:t xml:space="preserve">. </w:t>
      </w:r>
      <w:proofErr w:type="gramStart"/>
      <w:r w:rsidRPr="005F0972">
        <w:rPr>
          <w:rFonts w:ascii="Times New Roman" w:eastAsia="Times New Roman" w:hAnsi="Times New Roman" w:cs="Times New Roman"/>
          <w:sz w:val="24"/>
          <w:szCs w:val="20"/>
          <w:lang w:eastAsia="ru-RU"/>
        </w:rPr>
        <w:t>Контроль за</w:t>
      </w:r>
      <w:proofErr w:type="gramEnd"/>
      <w:r w:rsidRPr="005F0972">
        <w:rPr>
          <w:rFonts w:ascii="Times New Roman" w:eastAsia="Times New Roman" w:hAnsi="Times New Roman" w:cs="Times New Roman"/>
          <w:sz w:val="24"/>
          <w:szCs w:val="20"/>
          <w:lang w:eastAsia="ru-RU"/>
        </w:rPr>
        <w:t xml:space="preserve"> исполнением функции по муниципальному жилищному контролю осуществляется в форме текущего контроля, проведения плановых и внеплановых проверок полноты и эффективности осуществления муниципального жилищного контроля.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11</w:t>
      </w:r>
      <w:r w:rsidR="008F2308">
        <w:rPr>
          <w:rFonts w:ascii="Times New Roman" w:eastAsia="Times New Roman" w:hAnsi="Times New Roman" w:cs="Times New Roman"/>
          <w:sz w:val="24"/>
          <w:szCs w:val="20"/>
          <w:lang w:eastAsia="ru-RU"/>
        </w:rPr>
        <w:t>2</w:t>
      </w:r>
      <w:r w:rsidRPr="005F0972">
        <w:rPr>
          <w:rFonts w:ascii="Times New Roman" w:eastAsia="Times New Roman" w:hAnsi="Times New Roman" w:cs="Times New Roman"/>
          <w:sz w:val="24"/>
          <w:szCs w:val="20"/>
          <w:lang w:eastAsia="ru-RU"/>
        </w:rPr>
        <w:t xml:space="preserve">. Текущий </w:t>
      </w:r>
      <w:proofErr w:type="gramStart"/>
      <w:r w:rsidRPr="005F0972">
        <w:rPr>
          <w:rFonts w:ascii="Times New Roman" w:eastAsia="Times New Roman" w:hAnsi="Times New Roman" w:cs="Times New Roman"/>
          <w:sz w:val="24"/>
          <w:szCs w:val="20"/>
          <w:lang w:eastAsia="ru-RU"/>
        </w:rPr>
        <w:t>контроль за</w:t>
      </w:r>
      <w:proofErr w:type="gramEnd"/>
      <w:r w:rsidRPr="005F0972">
        <w:rPr>
          <w:rFonts w:ascii="Times New Roman" w:eastAsia="Times New Roman" w:hAnsi="Times New Roman" w:cs="Times New Roman"/>
          <w:sz w:val="24"/>
          <w:szCs w:val="20"/>
          <w:lang w:eastAsia="ru-RU"/>
        </w:rPr>
        <w:t xml:space="preserve"> соблюдением и исполнением должностными лицами уполномоченного органа муниципального жилищного контроля положений настоящего Административного регламента и иных нормативных актов осуществляется руководителем уполномоченного органа муниципального жилищного контроля. Текущий контроль осуществляется постоянно.</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Информирование должностных лиц уполномоченного органа, ответственных за исполнение муниципальной функции, о результатах текущего контроля осуществляется устно непосредственно при проверке.</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По результатам текущего контроля руководитель уполномоченного органа дает указания по </w:t>
      </w:r>
      <w:r w:rsidRPr="005F0972">
        <w:rPr>
          <w:rFonts w:ascii="Times New Roman" w:eastAsia="Times New Roman" w:hAnsi="Times New Roman" w:cs="Times New Roman"/>
          <w:sz w:val="24"/>
          <w:szCs w:val="20"/>
          <w:lang w:eastAsia="ru-RU"/>
        </w:rPr>
        <w:lastRenderedPageBreak/>
        <w:t>устранению нарушений и контролирует их исполнение.</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11</w:t>
      </w:r>
      <w:r w:rsidR="008F2308">
        <w:rPr>
          <w:rFonts w:ascii="Times New Roman" w:eastAsia="Times New Roman" w:hAnsi="Times New Roman" w:cs="Times New Roman"/>
          <w:sz w:val="24"/>
          <w:szCs w:val="20"/>
          <w:lang w:eastAsia="ru-RU"/>
        </w:rPr>
        <w:t>3</w:t>
      </w:r>
      <w:r w:rsidRPr="005F0972">
        <w:rPr>
          <w:rFonts w:ascii="Times New Roman" w:eastAsia="Times New Roman" w:hAnsi="Times New Roman" w:cs="Times New Roman"/>
          <w:sz w:val="24"/>
          <w:szCs w:val="20"/>
          <w:lang w:eastAsia="ru-RU"/>
        </w:rPr>
        <w:t>. Периодичность плановых проверок исполнения функции по муниципальному жилищному контролю, устанавливается руководителем уполномоченного органа муниципального жилищного контроля.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Плановые проверки соблюдения полноты и качества исполнения муниципальной функции осуществляются не реже одного раза в месяц.</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11</w:t>
      </w:r>
      <w:r w:rsidR="008F2308">
        <w:rPr>
          <w:rFonts w:ascii="Times New Roman" w:eastAsia="Times New Roman" w:hAnsi="Times New Roman" w:cs="Times New Roman"/>
          <w:sz w:val="24"/>
          <w:szCs w:val="20"/>
          <w:lang w:eastAsia="ru-RU"/>
        </w:rPr>
        <w:t>4</w:t>
      </w:r>
      <w:r w:rsidRPr="005F0972">
        <w:rPr>
          <w:rFonts w:ascii="Times New Roman" w:eastAsia="Times New Roman" w:hAnsi="Times New Roman" w:cs="Times New Roman"/>
          <w:sz w:val="24"/>
          <w:szCs w:val="20"/>
          <w:lang w:eastAsia="ru-RU"/>
        </w:rPr>
        <w:t>. Внеплановые проверки проводятся на основании обращений заинтересованных лиц о ненадлежащем исполнении должностными лицами уполномоченного органа муниципального жилищного контроля своих обязанностей.</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11</w:t>
      </w:r>
      <w:r w:rsidR="008F2308">
        <w:rPr>
          <w:rFonts w:ascii="Times New Roman" w:eastAsia="Times New Roman" w:hAnsi="Times New Roman" w:cs="Times New Roman"/>
          <w:sz w:val="24"/>
          <w:szCs w:val="20"/>
          <w:lang w:eastAsia="ru-RU"/>
        </w:rPr>
        <w:t>5</w:t>
      </w:r>
      <w:r w:rsidRPr="005F0972">
        <w:rPr>
          <w:rFonts w:ascii="Times New Roman" w:eastAsia="Times New Roman" w:hAnsi="Times New Roman" w:cs="Times New Roman"/>
          <w:sz w:val="24"/>
          <w:szCs w:val="20"/>
          <w:lang w:eastAsia="ru-RU"/>
        </w:rPr>
        <w:t xml:space="preserve">. По результатам проверки составляется акт проверки, в котором отмечаются выявленные недостатки и предложения по их устранению. Акт проверки представляется для ознакомления должностным лицам уполномоченного органа, ответственным за исполнение муниципальной функции, и </w:t>
      </w:r>
      <w:r w:rsidR="00B655E6">
        <w:rPr>
          <w:rFonts w:ascii="Times New Roman" w:eastAsia="Times New Roman" w:hAnsi="Times New Roman" w:cs="Times New Roman"/>
          <w:sz w:val="24"/>
          <w:szCs w:val="20"/>
          <w:lang w:eastAsia="ru-RU"/>
        </w:rPr>
        <w:t>заместителю Главы Администрации</w:t>
      </w:r>
      <w:r w:rsidRPr="005F0972">
        <w:rPr>
          <w:rFonts w:ascii="Times New Roman" w:eastAsia="Times New Roman" w:hAnsi="Times New Roman" w:cs="Times New Roman"/>
          <w:sz w:val="24"/>
          <w:szCs w:val="20"/>
          <w:lang w:eastAsia="ru-RU"/>
        </w:rPr>
        <w:t xml:space="preserve"> </w:t>
      </w:r>
      <w:r w:rsidR="008F2308">
        <w:rPr>
          <w:rFonts w:ascii="Times New Roman" w:eastAsia="Times New Roman" w:hAnsi="Times New Roman" w:cs="Times New Roman"/>
          <w:sz w:val="24"/>
          <w:szCs w:val="20"/>
          <w:lang w:eastAsia="ru-RU"/>
        </w:rPr>
        <w:t>сельского поселения Саранпауль</w:t>
      </w:r>
      <w:r w:rsidRPr="005F0972">
        <w:rPr>
          <w:rFonts w:ascii="Times New Roman" w:eastAsia="Times New Roman" w:hAnsi="Times New Roman" w:cs="Times New Roman"/>
          <w:sz w:val="24"/>
          <w:szCs w:val="20"/>
          <w:lang w:eastAsia="ru-RU"/>
        </w:rPr>
        <w:t>, курирующему вопросы исполнения муниципальной функции.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11</w:t>
      </w:r>
      <w:r w:rsidR="008F2308">
        <w:rPr>
          <w:rFonts w:ascii="Times New Roman" w:eastAsia="Times New Roman" w:hAnsi="Times New Roman" w:cs="Times New Roman"/>
          <w:sz w:val="24"/>
          <w:szCs w:val="20"/>
          <w:lang w:eastAsia="ru-RU"/>
        </w:rPr>
        <w:t>6</w:t>
      </w:r>
      <w:r w:rsidRPr="005F0972">
        <w:rPr>
          <w:rFonts w:ascii="Times New Roman" w:eastAsia="Times New Roman" w:hAnsi="Times New Roman" w:cs="Times New Roman"/>
          <w:sz w:val="24"/>
          <w:szCs w:val="20"/>
          <w:lang w:eastAsia="ru-RU"/>
        </w:rPr>
        <w:t>. Должностные лица уполномоченного органа муниципального жилищного контроля несут ответственность за решения и действия (бездействие), принимаемые и осуществляемые в ходе исполнения муниципальной функции по осуществлению жилищного контроля, в соответствии с действующим законодательством.</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Пределы дисциплинарной ответственности должностных лиц уполномоченного органа определяются в соответствии с их должностными инструкциями.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11</w:t>
      </w:r>
      <w:r w:rsidR="008F2308">
        <w:rPr>
          <w:rFonts w:ascii="Times New Roman" w:eastAsia="Times New Roman" w:hAnsi="Times New Roman" w:cs="Times New Roman"/>
          <w:sz w:val="24"/>
          <w:szCs w:val="20"/>
          <w:lang w:eastAsia="ru-RU"/>
        </w:rPr>
        <w:t>7</w:t>
      </w:r>
      <w:r w:rsidRPr="005F0972">
        <w:rPr>
          <w:rFonts w:ascii="Times New Roman" w:eastAsia="Times New Roman" w:hAnsi="Times New Roman" w:cs="Times New Roman"/>
          <w:sz w:val="24"/>
          <w:szCs w:val="20"/>
          <w:lang w:eastAsia="ru-RU"/>
        </w:rPr>
        <w:t>. По результатам проверки заявители уведомляются о решениях и мерах, принятых в отношении виновных в нарушении законодательства Российской Федерации должностных лиц.</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11</w:t>
      </w:r>
      <w:r w:rsidR="008F2308">
        <w:rPr>
          <w:rFonts w:ascii="Times New Roman" w:eastAsia="Times New Roman" w:hAnsi="Times New Roman" w:cs="Times New Roman"/>
          <w:sz w:val="24"/>
          <w:szCs w:val="20"/>
          <w:lang w:eastAsia="ru-RU"/>
        </w:rPr>
        <w:t>8</w:t>
      </w:r>
      <w:r w:rsidRPr="005F0972">
        <w:rPr>
          <w:rFonts w:ascii="Times New Roman" w:eastAsia="Times New Roman" w:hAnsi="Times New Roman" w:cs="Times New Roman"/>
          <w:sz w:val="24"/>
          <w:szCs w:val="20"/>
          <w:lang w:eastAsia="ru-RU"/>
        </w:rPr>
        <w:t>. Контроль за исполнением муниципальной функции осуществляется со стороны граждан, юридических лиц и индивидуальных предпринимателей, их объединений и организаций путем направления в адрес уполномоченного органа муниципального жилищного контроля: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1) предложений о совершенствовании муниципальных нормативных правовых актов </w:t>
      </w:r>
      <w:r w:rsidR="008F2308">
        <w:rPr>
          <w:rFonts w:ascii="Times New Roman" w:eastAsia="Times New Roman" w:hAnsi="Times New Roman" w:cs="Times New Roman"/>
          <w:sz w:val="24"/>
          <w:szCs w:val="20"/>
          <w:lang w:eastAsia="ru-RU"/>
        </w:rPr>
        <w:t>сельского поселения Саранпауль</w:t>
      </w:r>
      <w:r w:rsidRPr="005F0972">
        <w:rPr>
          <w:rFonts w:ascii="Times New Roman" w:eastAsia="Times New Roman" w:hAnsi="Times New Roman" w:cs="Times New Roman"/>
          <w:sz w:val="24"/>
          <w:szCs w:val="20"/>
          <w:lang w:eastAsia="ru-RU"/>
        </w:rPr>
        <w:t>, регламентирующих исполнение муниципального жилищного контроля;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2) сообщений о нарушении установленных требований, недостатках в работе должностных лиц уполномоченного органа муниципального жилищного контроля;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3) жалоб по фактам нарушения должностными лицами уполномоченного органа прав, свобод или законных интересов граждан, юридических лиц и индивидуальных предпринимателей, их объединений и организаций.</w:t>
      </w: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5F0972">
        <w:rPr>
          <w:rFonts w:ascii="Times New Roman" w:eastAsia="Times New Roman" w:hAnsi="Times New Roman" w:cs="Times New Roman"/>
          <w:b/>
          <w:sz w:val="24"/>
          <w:szCs w:val="20"/>
          <w:lang w:eastAsia="ru-RU"/>
        </w:rPr>
        <w:t>Раздел 5. ВНЕСУДЕБНЫЙ ПОРЯДОК ОБЖАЛОВАНИЯ РЕШЕНИЙ</w:t>
      </w: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5F0972">
        <w:rPr>
          <w:rFonts w:ascii="Times New Roman" w:eastAsia="Times New Roman" w:hAnsi="Times New Roman" w:cs="Times New Roman"/>
          <w:b/>
          <w:sz w:val="24"/>
          <w:szCs w:val="20"/>
          <w:lang w:eastAsia="ru-RU"/>
        </w:rPr>
        <w:t>И ДЕЙСТВИЙ (БЕЗДЕЙСТВИЯ) ОРГАНА МЕСТНОГО САМОУПРАВЛЕНИЯ,</w:t>
      </w: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5F0972">
        <w:rPr>
          <w:rFonts w:ascii="Times New Roman" w:eastAsia="Times New Roman" w:hAnsi="Times New Roman" w:cs="Times New Roman"/>
          <w:b/>
          <w:sz w:val="24"/>
          <w:szCs w:val="20"/>
          <w:lang w:eastAsia="ru-RU"/>
        </w:rPr>
        <w:t>ОСУЩЕСТВЛЯЮЩЕГО МУНИЦИПАЛЬНЫЙ КОНТРОЛЬ,</w:t>
      </w: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5F0972">
        <w:rPr>
          <w:rFonts w:ascii="Times New Roman" w:eastAsia="Times New Roman" w:hAnsi="Times New Roman" w:cs="Times New Roman"/>
          <w:b/>
          <w:sz w:val="24"/>
          <w:szCs w:val="20"/>
          <w:lang w:eastAsia="ru-RU"/>
        </w:rPr>
        <w:t>А ТАКЖЕ ЕГО ДОЛЖНОСТНЫХ ЛИЦ</w:t>
      </w:r>
    </w:p>
    <w:p w:rsidR="00885A95" w:rsidRPr="005F0972" w:rsidRDefault="00885A95" w:rsidP="00885A95">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11</w:t>
      </w:r>
      <w:r w:rsidR="008F2308">
        <w:rPr>
          <w:rFonts w:ascii="Times New Roman" w:eastAsia="Times New Roman" w:hAnsi="Times New Roman" w:cs="Times New Roman"/>
          <w:sz w:val="24"/>
          <w:szCs w:val="20"/>
          <w:lang w:eastAsia="ru-RU"/>
        </w:rPr>
        <w:t>9</w:t>
      </w:r>
      <w:r w:rsidRPr="005F0972">
        <w:rPr>
          <w:rFonts w:ascii="Times New Roman" w:eastAsia="Times New Roman" w:hAnsi="Times New Roman" w:cs="Times New Roman"/>
          <w:sz w:val="24"/>
          <w:szCs w:val="20"/>
          <w:lang w:eastAsia="ru-RU"/>
        </w:rPr>
        <w:t>. Заинтересованные лица имеют право на обжалование решений и действий (бездействия) уполномоченного органа муниципального жилищного контроля и его должностных лиц внесудебном порядке.</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roofErr w:type="gramStart"/>
      <w:r w:rsidRPr="005F0972">
        <w:rPr>
          <w:rFonts w:ascii="Times New Roman" w:eastAsia="Times New Roman" w:hAnsi="Times New Roman" w:cs="Times New Roman"/>
          <w:sz w:val="24"/>
          <w:szCs w:val="20"/>
          <w:lang w:eastAsia="ru-RU"/>
        </w:rPr>
        <w:t>Юридические лица (индивидуальные предприниматели),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5F0972">
        <w:rPr>
          <w:rFonts w:ascii="Times New Roman" w:eastAsia="Times New Roman" w:hAnsi="Times New Roman" w:cs="Times New Roman"/>
          <w:sz w:val="24"/>
          <w:szCs w:val="20"/>
          <w:lang w:eastAsia="ru-RU"/>
        </w:rPr>
        <w:t xml:space="preserve"> </w:t>
      </w:r>
      <w:proofErr w:type="gramStart"/>
      <w:r w:rsidRPr="005F0972">
        <w:rPr>
          <w:rFonts w:ascii="Times New Roman" w:eastAsia="Times New Roman" w:hAnsi="Times New Roman" w:cs="Times New Roman"/>
          <w:sz w:val="24"/>
          <w:szCs w:val="20"/>
          <w:lang w:eastAsia="ru-RU"/>
        </w:rPr>
        <w:t>целом</w:t>
      </w:r>
      <w:proofErr w:type="gramEnd"/>
      <w:r w:rsidRPr="005F0972">
        <w:rPr>
          <w:rFonts w:ascii="Times New Roman" w:eastAsia="Times New Roman" w:hAnsi="Times New Roman" w:cs="Times New Roman"/>
          <w:sz w:val="24"/>
          <w:szCs w:val="20"/>
          <w:lang w:eastAsia="ru-RU"/>
        </w:rPr>
        <w:t xml:space="preserve"> или его отдельных положений. При этом юридические лица (индивидуальные предприниматели)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муниципального жилищного контроля.</w:t>
      </w:r>
    </w:p>
    <w:p w:rsidR="00885A95" w:rsidRPr="005F0972" w:rsidRDefault="008F2308"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120</w:t>
      </w:r>
      <w:r w:rsidR="00885A95" w:rsidRPr="005F0972">
        <w:rPr>
          <w:rFonts w:ascii="Times New Roman" w:eastAsia="Times New Roman" w:hAnsi="Times New Roman" w:cs="Times New Roman"/>
          <w:sz w:val="24"/>
          <w:szCs w:val="20"/>
          <w:lang w:eastAsia="ru-RU"/>
        </w:rPr>
        <w:t xml:space="preserve">. Предметом внесудебного обжалования заинтересованным лицом являются действия (бездействие) уполномоченного органа муниципального жилищного контроля, а также его </w:t>
      </w:r>
      <w:r w:rsidR="00885A95" w:rsidRPr="005F0972">
        <w:rPr>
          <w:rFonts w:ascii="Times New Roman" w:eastAsia="Times New Roman" w:hAnsi="Times New Roman" w:cs="Times New Roman"/>
          <w:sz w:val="24"/>
          <w:szCs w:val="20"/>
          <w:lang w:eastAsia="ru-RU"/>
        </w:rPr>
        <w:lastRenderedPageBreak/>
        <w:t>должностных лиц, либо их решения, принятые в ходе проведения муниципального жилищного контроля.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Заявитель может обратиться с жалобой, в том числе, в следующих случаях:</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 нарушение прав и законных интересов юридических лиц, индивидуальных предпринимателей, граждан;</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2) неправомерные действия или бездействие должностных уполномоченных лиц органа муниципального жилищного контроля;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3) нарушение положений настоящего Административного регламента;</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4) некорректное поведение или нарушение служебной этики должностными лицами уполномоченного органа муниципального жилищного контроля;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5) несогласие с решениями должностных лиц уполномоченного органа муниципального жилищного контроля, принятых в ходе осуществления муниципального жилищного контроля.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12</w:t>
      </w:r>
      <w:r w:rsidR="00B655E6">
        <w:rPr>
          <w:rFonts w:ascii="Times New Roman" w:eastAsia="Times New Roman" w:hAnsi="Times New Roman" w:cs="Times New Roman"/>
          <w:sz w:val="24"/>
          <w:szCs w:val="20"/>
          <w:lang w:eastAsia="ru-RU"/>
        </w:rPr>
        <w:t>1</w:t>
      </w:r>
      <w:r w:rsidRPr="005F0972">
        <w:rPr>
          <w:rFonts w:ascii="Times New Roman" w:eastAsia="Times New Roman" w:hAnsi="Times New Roman" w:cs="Times New Roman"/>
          <w:sz w:val="24"/>
          <w:szCs w:val="20"/>
          <w:lang w:eastAsia="ru-RU"/>
        </w:rPr>
        <w:t>. Оснований для приостановления рассмотрения жалобы законодательством Российской Федерации не предусмотрено.</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Ответ по существу на жалобу не дается в следующих случаях:</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а) наличия в жалобе нецензурных либо оскорбительных выражений, угроз жизни, здоровью и имуществу должностного лица, а также членам его семьи;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б) отсутствия возможности, прочитать какую-либо часть текста жалобы, фамилию, имя, отчество (при наличии) и (или) почтовый адрес заявителя, по которому должен быть направлен ответ.</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 муниципального жилищного контроля;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roofErr w:type="gramStart"/>
      <w:r w:rsidRPr="005F0972">
        <w:rPr>
          <w:rFonts w:ascii="Times New Roman" w:eastAsia="Times New Roman" w:hAnsi="Times New Roman" w:cs="Times New Roman"/>
          <w:sz w:val="24"/>
          <w:szCs w:val="20"/>
          <w:lang w:eastAsia="ru-RU"/>
        </w:rPr>
        <w:t>в) если в письменной жалобе заявителя содержится вопрос, на который ему неоднократно (два раза и более)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вправе принять решение о безосновательности очередного обращения и прекращении переписки с заявителем по данному вопросу.</w:t>
      </w:r>
      <w:proofErr w:type="gramEnd"/>
      <w:r w:rsidRPr="005F0972">
        <w:rPr>
          <w:rFonts w:ascii="Times New Roman" w:eastAsia="Times New Roman" w:hAnsi="Times New Roman" w:cs="Times New Roman"/>
          <w:sz w:val="24"/>
          <w:szCs w:val="20"/>
          <w:lang w:eastAsia="ru-RU"/>
        </w:rPr>
        <w:t xml:space="preserve"> О данном решении уведомляется заявитель, направивший жалобу;</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г) если подана жалоба, в которой обжалуется судебное решение (данная жалоба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12</w:t>
      </w:r>
      <w:r w:rsidR="00B655E6">
        <w:rPr>
          <w:rFonts w:ascii="Times New Roman" w:eastAsia="Times New Roman" w:hAnsi="Times New Roman" w:cs="Times New Roman"/>
          <w:sz w:val="24"/>
          <w:szCs w:val="20"/>
          <w:lang w:eastAsia="ru-RU"/>
        </w:rPr>
        <w:t>2</w:t>
      </w:r>
      <w:r w:rsidRPr="005F0972">
        <w:rPr>
          <w:rFonts w:ascii="Times New Roman" w:eastAsia="Times New Roman" w:hAnsi="Times New Roman" w:cs="Times New Roman"/>
          <w:sz w:val="24"/>
          <w:szCs w:val="20"/>
          <w:lang w:eastAsia="ru-RU"/>
        </w:rPr>
        <w:t>. Основанием для начала процедуры внесудебного обжалования является поступление жалобы в уполномоченный орган муниципального жилищного контроля.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Прием жалоб в письменной форме осуществляется по адресу и во время, указанные в </w:t>
      </w:r>
      <w:hyperlink w:anchor="P140" w:history="1">
        <w:r w:rsidRPr="005F0972">
          <w:rPr>
            <w:rFonts w:ascii="Times New Roman" w:eastAsia="Times New Roman" w:hAnsi="Times New Roman" w:cs="Times New Roman"/>
            <w:sz w:val="24"/>
            <w:szCs w:val="20"/>
            <w:lang w:eastAsia="ru-RU"/>
          </w:rPr>
          <w:t>пунктах 13</w:t>
        </w:r>
      </w:hyperlink>
      <w:r w:rsidRPr="005F0972">
        <w:rPr>
          <w:rFonts w:ascii="Times New Roman" w:eastAsia="Times New Roman" w:hAnsi="Times New Roman" w:cs="Times New Roman"/>
          <w:sz w:val="24"/>
          <w:szCs w:val="20"/>
          <w:lang w:eastAsia="ru-RU"/>
        </w:rPr>
        <w:t xml:space="preserve">, </w:t>
      </w:r>
      <w:hyperlink w:anchor="P146" w:history="1">
        <w:r w:rsidRPr="005F0972">
          <w:rPr>
            <w:rFonts w:ascii="Times New Roman" w:eastAsia="Times New Roman" w:hAnsi="Times New Roman" w:cs="Times New Roman"/>
            <w:sz w:val="24"/>
            <w:szCs w:val="20"/>
            <w:lang w:eastAsia="ru-RU"/>
          </w:rPr>
          <w:t>14 главы 1 раздела 2</w:t>
        </w:r>
      </w:hyperlink>
      <w:r w:rsidRPr="005F0972">
        <w:rPr>
          <w:rFonts w:ascii="Times New Roman" w:eastAsia="Times New Roman" w:hAnsi="Times New Roman" w:cs="Times New Roman"/>
          <w:sz w:val="24"/>
          <w:szCs w:val="20"/>
          <w:lang w:eastAsia="ru-RU"/>
        </w:rPr>
        <w:t xml:space="preserve"> настоящего Административного регламента.</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12</w:t>
      </w:r>
      <w:r w:rsidR="00B655E6">
        <w:rPr>
          <w:rFonts w:ascii="Times New Roman" w:eastAsia="Times New Roman" w:hAnsi="Times New Roman" w:cs="Times New Roman"/>
          <w:sz w:val="24"/>
          <w:szCs w:val="20"/>
          <w:lang w:eastAsia="ru-RU"/>
        </w:rPr>
        <w:t>3</w:t>
      </w:r>
      <w:r w:rsidRPr="005F0972">
        <w:rPr>
          <w:rFonts w:ascii="Times New Roman" w:eastAsia="Times New Roman" w:hAnsi="Times New Roman" w:cs="Times New Roman"/>
          <w:sz w:val="24"/>
          <w:szCs w:val="20"/>
          <w:lang w:eastAsia="ru-RU"/>
        </w:rPr>
        <w:t>. Жалоба в порядке внесудебного обжалования решений и действий (бездействия) уполномоченного органа муниципального жилищного контроля подается на имя: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1) Главы Администрации </w:t>
      </w:r>
      <w:r w:rsidR="00B655E6">
        <w:rPr>
          <w:rFonts w:ascii="Times New Roman" w:eastAsia="Times New Roman" w:hAnsi="Times New Roman" w:cs="Times New Roman"/>
          <w:sz w:val="24"/>
          <w:szCs w:val="20"/>
          <w:lang w:eastAsia="ru-RU"/>
        </w:rPr>
        <w:t>сельского поселения Саранпауль</w:t>
      </w:r>
      <w:r w:rsidRPr="005F0972">
        <w:rPr>
          <w:rFonts w:ascii="Times New Roman" w:eastAsia="Times New Roman" w:hAnsi="Times New Roman" w:cs="Times New Roman"/>
          <w:sz w:val="24"/>
          <w:szCs w:val="20"/>
          <w:lang w:eastAsia="ru-RU"/>
        </w:rPr>
        <w:t xml:space="preserve"> (628146, Тюменская область, Ханты-Мансийск</w:t>
      </w:r>
      <w:r w:rsidR="00B655E6">
        <w:rPr>
          <w:rFonts w:ascii="Times New Roman" w:eastAsia="Times New Roman" w:hAnsi="Times New Roman" w:cs="Times New Roman"/>
          <w:sz w:val="24"/>
          <w:szCs w:val="20"/>
          <w:lang w:eastAsia="ru-RU"/>
        </w:rPr>
        <w:t>ий автономный округ - Югра, Бере</w:t>
      </w:r>
      <w:r w:rsidRPr="005F0972">
        <w:rPr>
          <w:rFonts w:ascii="Times New Roman" w:eastAsia="Times New Roman" w:hAnsi="Times New Roman" w:cs="Times New Roman"/>
          <w:sz w:val="24"/>
          <w:szCs w:val="20"/>
          <w:lang w:eastAsia="ru-RU"/>
        </w:rPr>
        <w:t xml:space="preserve">зовский район, </w:t>
      </w:r>
      <w:r w:rsidR="00B655E6">
        <w:rPr>
          <w:rFonts w:ascii="Times New Roman" w:eastAsia="Times New Roman" w:hAnsi="Times New Roman" w:cs="Times New Roman"/>
          <w:sz w:val="24"/>
          <w:szCs w:val="20"/>
          <w:lang w:eastAsia="ru-RU"/>
        </w:rPr>
        <w:t>с. Саранпауль</w:t>
      </w:r>
      <w:r w:rsidRPr="005F0972">
        <w:rPr>
          <w:rFonts w:ascii="Times New Roman" w:eastAsia="Times New Roman" w:hAnsi="Times New Roman" w:cs="Times New Roman"/>
          <w:sz w:val="24"/>
          <w:szCs w:val="20"/>
          <w:lang w:eastAsia="ru-RU"/>
        </w:rPr>
        <w:t xml:space="preserve">, ул. </w:t>
      </w:r>
      <w:r w:rsidR="00B655E6">
        <w:rPr>
          <w:rFonts w:ascii="Times New Roman" w:eastAsia="Times New Roman" w:hAnsi="Times New Roman" w:cs="Times New Roman"/>
          <w:sz w:val="24"/>
          <w:szCs w:val="20"/>
          <w:lang w:eastAsia="ru-RU"/>
        </w:rPr>
        <w:t>Советская</w:t>
      </w:r>
      <w:r w:rsidRPr="005F0972">
        <w:rPr>
          <w:rFonts w:ascii="Times New Roman" w:eastAsia="Times New Roman" w:hAnsi="Times New Roman" w:cs="Times New Roman"/>
          <w:sz w:val="24"/>
          <w:szCs w:val="20"/>
          <w:lang w:eastAsia="ru-RU"/>
        </w:rPr>
        <w:t xml:space="preserve">, д. 1) - при обжаловании действий (бездействия) заместителя Главы Администрации </w:t>
      </w:r>
      <w:r w:rsidR="00B655E6">
        <w:rPr>
          <w:rFonts w:ascii="Times New Roman" w:eastAsia="Times New Roman" w:hAnsi="Times New Roman" w:cs="Times New Roman"/>
          <w:sz w:val="24"/>
          <w:szCs w:val="20"/>
          <w:lang w:eastAsia="ru-RU"/>
        </w:rPr>
        <w:t>сельского поселения Саранпауль</w:t>
      </w:r>
      <w:r w:rsidRPr="005F0972">
        <w:rPr>
          <w:rFonts w:ascii="Times New Roman" w:eastAsia="Times New Roman" w:hAnsi="Times New Roman" w:cs="Times New Roman"/>
          <w:sz w:val="24"/>
          <w:szCs w:val="20"/>
          <w:lang w:eastAsia="ru-RU"/>
        </w:rPr>
        <w:t>, курирующего исполнение муниципальной функции;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2) заместителя Главы Администрации </w:t>
      </w:r>
      <w:r w:rsidR="00B655E6">
        <w:rPr>
          <w:rFonts w:ascii="Times New Roman" w:eastAsia="Times New Roman" w:hAnsi="Times New Roman" w:cs="Times New Roman"/>
          <w:sz w:val="24"/>
          <w:szCs w:val="20"/>
          <w:lang w:eastAsia="ru-RU"/>
        </w:rPr>
        <w:t>сельского поселения Саранпауль</w:t>
      </w:r>
      <w:r w:rsidRPr="005F0972">
        <w:rPr>
          <w:rFonts w:ascii="Times New Roman" w:eastAsia="Times New Roman" w:hAnsi="Times New Roman" w:cs="Times New Roman"/>
          <w:sz w:val="24"/>
          <w:szCs w:val="20"/>
          <w:lang w:eastAsia="ru-RU"/>
        </w:rPr>
        <w:t>, курирующего исполнение муниципальной функции (628146, Тюменская область, Ханты-Мансийск</w:t>
      </w:r>
      <w:r w:rsidR="00B655E6">
        <w:rPr>
          <w:rFonts w:ascii="Times New Roman" w:eastAsia="Times New Roman" w:hAnsi="Times New Roman" w:cs="Times New Roman"/>
          <w:sz w:val="24"/>
          <w:szCs w:val="20"/>
          <w:lang w:eastAsia="ru-RU"/>
        </w:rPr>
        <w:t>ий автономный округ - Югра, Бере</w:t>
      </w:r>
      <w:r w:rsidRPr="005F0972">
        <w:rPr>
          <w:rFonts w:ascii="Times New Roman" w:eastAsia="Times New Roman" w:hAnsi="Times New Roman" w:cs="Times New Roman"/>
          <w:sz w:val="24"/>
          <w:szCs w:val="20"/>
          <w:lang w:eastAsia="ru-RU"/>
        </w:rPr>
        <w:t xml:space="preserve">зовский район, </w:t>
      </w:r>
      <w:r w:rsidR="00B655E6">
        <w:rPr>
          <w:rFonts w:ascii="Times New Roman" w:eastAsia="Times New Roman" w:hAnsi="Times New Roman" w:cs="Times New Roman"/>
          <w:sz w:val="24"/>
          <w:szCs w:val="20"/>
          <w:lang w:eastAsia="ru-RU"/>
        </w:rPr>
        <w:t>с. Саранпауль</w:t>
      </w:r>
      <w:r w:rsidRPr="005F0972">
        <w:rPr>
          <w:rFonts w:ascii="Times New Roman" w:eastAsia="Times New Roman" w:hAnsi="Times New Roman" w:cs="Times New Roman"/>
          <w:sz w:val="24"/>
          <w:szCs w:val="20"/>
          <w:lang w:eastAsia="ru-RU"/>
        </w:rPr>
        <w:t xml:space="preserve">, ул. </w:t>
      </w:r>
      <w:r w:rsidR="00B655E6">
        <w:rPr>
          <w:rFonts w:ascii="Times New Roman" w:eastAsia="Times New Roman" w:hAnsi="Times New Roman" w:cs="Times New Roman"/>
          <w:sz w:val="24"/>
          <w:szCs w:val="20"/>
          <w:lang w:eastAsia="ru-RU"/>
        </w:rPr>
        <w:t>Советская</w:t>
      </w:r>
      <w:r w:rsidRPr="005F0972">
        <w:rPr>
          <w:rFonts w:ascii="Times New Roman" w:eastAsia="Times New Roman" w:hAnsi="Times New Roman" w:cs="Times New Roman"/>
          <w:sz w:val="24"/>
          <w:szCs w:val="20"/>
          <w:lang w:eastAsia="ru-RU"/>
        </w:rPr>
        <w:t xml:space="preserve">, д. 1), - при обжаловании действий (бездействия) руководителя уполномоченного органа муниципального жилищного контроля; </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3) руководителя уполномоченного органа муниципального жилищного контроля (место подачи жалобы и график приема указаны в </w:t>
      </w:r>
      <w:hyperlink w:anchor="P146" w:history="1">
        <w:r w:rsidRPr="005F0972">
          <w:rPr>
            <w:rFonts w:ascii="Times New Roman" w:eastAsia="Times New Roman" w:hAnsi="Times New Roman" w:cs="Times New Roman"/>
            <w:sz w:val="24"/>
            <w:szCs w:val="20"/>
            <w:lang w:eastAsia="ru-RU"/>
          </w:rPr>
          <w:t>пункте 14 главы 1 раздела 2</w:t>
        </w:r>
      </w:hyperlink>
      <w:r w:rsidRPr="005F0972">
        <w:rPr>
          <w:rFonts w:ascii="Times New Roman" w:eastAsia="Times New Roman" w:hAnsi="Times New Roman" w:cs="Times New Roman"/>
          <w:sz w:val="24"/>
          <w:szCs w:val="20"/>
          <w:lang w:eastAsia="ru-RU"/>
        </w:rPr>
        <w:t xml:space="preserve"> настоящего Административного регламента) - при обжаловании действий (бездействия) должностных лиц уполномоченного органа муниципального жилищного контроля.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12</w:t>
      </w:r>
      <w:r w:rsidR="00B655E6">
        <w:rPr>
          <w:rFonts w:ascii="Times New Roman" w:eastAsia="Times New Roman" w:hAnsi="Times New Roman" w:cs="Times New Roman"/>
          <w:sz w:val="24"/>
          <w:szCs w:val="20"/>
          <w:lang w:eastAsia="ru-RU"/>
        </w:rPr>
        <w:t>4</w:t>
      </w:r>
      <w:r w:rsidRPr="005F0972">
        <w:rPr>
          <w:rFonts w:ascii="Times New Roman" w:eastAsia="Times New Roman" w:hAnsi="Times New Roman" w:cs="Times New Roman"/>
          <w:sz w:val="24"/>
          <w:szCs w:val="20"/>
          <w:lang w:eastAsia="ru-RU"/>
        </w:rPr>
        <w:t xml:space="preserve">. Жалоба может быть направлена по почте, с использованием информационно-телекоммуникационной сети Интернет, Официального информационного портала органов местного самоуправления </w:t>
      </w:r>
      <w:r w:rsidR="00B655E6">
        <w:rPr>
          <w:rFonts w:ascii="Times New Roman" w:eastAsia="Times New Roman" w:hAnsi="Times New Roman" w:cs="Times New Roman"/>
          <w:sz w:val="24"/>
          <w:szCs w:val="20"/>
          <w:lang w:eastAsia="ru-RU"/>
        </w:rPr>
        <w:t>сельского поселения Саранпауль</w:t>
      </w:r>
      <w:r w:rsidRPr="005F0972">
        <w:rPr>
          <w:rFonts w:ascii="Times New Roman" w:eastAsia="Times New Roman" w:hAnsi="Times New Roman" w:cs="Times New Roman"/>
          <w:sz w:val="24"/>
          <w:szCs w:val="20"/>
          <w:lang w:eastAsia="ru-RU"/>
        </w:rPr>
        <w:t xml:space="preserve"> в информационно-</w:t>
      </w:r>
      <w:r w:rsidRPr="005F0972">
        <w:rPr>
          <w:rFonts w:ascii="Times New Roman" w:eastAsia="Times New Roman" w:hAnsi="Times New Roman" w:cs="Times New Roman"/>
          <w:sz w:val="24"/>
          <w:szCs w:val="20"/>
          <w:lang w:eastAsia="ru-RU"/>
        </w:rPr>
        <w:lastRenderedPageBreak/>
        <w:t>телекоммуникационной сети Интернет www.</w:t>
      </w:r>
      <w:r w:rsidR="00B655E6">
        <w:rPr>
          <w:rFonts w:ascii="Times New Roman" w:eastAsia="Times New Roman" w:hAnsi="Times New Roman" w:cs="Times New Roman"/>
          <w:sz w:val="24"/>
          <w:szCs w:val="20"/>
          <w:lang w:eastAsia="ru-RU"/>
        </w:rPr>
        <w:t>саранпауль-адм</w:t>
      </w:r>
      <w:proofErr w:type="gramStart"/>
      <w:r w:rsidR="00B655E6">
        <w:rPr>
          <w:rFonts w:ascii="Times New Roman" w:eastAsia="Times New Roman" w:hAnsi="Times New Roman" w:cs="Times New Roman"/>
          <w:sz w:val="24"/>
          <w:szCs w:val="20"/>
          <w:lang w:eastAsia="ru-RU"/>
        </w:rPr>
        <w:t>.р</w:t>
      </w:r>
      <w:proofErr w:type="gramEnd"/>
      <w:r w:rsidR="00B655E6">
        <w:rPr>
          <w:rFonts w:ascii="Times New Roman" w:eastAsia="Times New Roman" w:hAnsi="Times New Roman" w:cs="Times New Roman"/>
          <w:sz w:val="24"/>
          <w:szCs w:val="20"/>
          <w:lang w:eastAsia="ru-RU"/>
        </w:rPr>
        <w:t>ф</w:t>
      </w:r>
      <w:r w:rsidRPr="005F0972">
        <w:rPr>
          <w:rFonts w:ascii="Times New Roman" w:eastAsia="Times New Roman" w:hAnsi="Times New Roman" w:cs="Times New Roman"/>
          <w:sz w:val="24"/>
          <w:szCs w:val="20"/>
          <w:lang w:eastAsia="ru-RU"/>
        </w:rPr>
        <w:t>, Единого и Регионального порталов, при личном приеме заявителя. При подаче жалобы в электронной форме прилагаемые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 xml:space="preserve">Заявитель в жалобе указывает </w:t>
      </w:r>
      <w:proofErr w:type="gramStart"/>
      <w:r w:rsidRPr="005F0972">
        <w:rPr>
          <w:rFonts w:ascii="Times New Roman" w:eastAsia="Times New Roman" w:hAnsi="Times New Roman" w:cs="Times New Roman"/>
          <w:sz w:val="24"/>
          <w:szCs w:val="20"/>
          <w:lang w:eastAsia="ru-RU"/>
        </w:rPr>
        <w:t>следующую</w:t>
      </w:r>
      <w:proofErr w:type="gramEnd"/>
      <w:r w:rsidRPr="005F0972">
        <w:rPr>
          <w:rFonts w:ascii="Times New Roman" w:eastAsia="Times New Roman" w:hAnsi="Times New Roman" w:cs="Times New Roman"/>
          <w:sz w:val="24"/>
          <w:szCs w:val="20"/>
          <w:lang w:eastAsia="ru-RU"/>
        </w:rPr>
        <w:t xml:space="preserve"> информацию:</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 наименование уполномоченного органа муниципального жилищного контроля, и его должностных лиц, решения и действия (бездействие) которого обжалуются;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roofErr w:type="gramStart"/>
      <w:r w:rsidRPr="005F0972">
        <w:rPr>
          <w:rFonts w:ascii="Times New Roman" w:eastAsia="Times New Roman" w:hAnsi="Times New Roman" w:cs="Times New Roman"/>
          <w:sz w:val="24"/>
          <w:szCs w:val="20"/>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3) сведения об обжалуемых решениях и действиях (бездействии) уполномоченного органа муниципального жилищного контроля и его должностных лиц;</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4) доводы, на основании которых заявитель не согласен с решением и действием (бездействием) уполномоченного органа муниципального жилищного контроля и его должностных лиц. Заявителем могут быть представлены документы (при наличии), подтверждающие доводы заявителя, либо их копии.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12</w:t>
      </w:r>
      <w:r w:rsidR="00B655E6">
        <w:rPr>
          <w:rFonts w:ascii="Times New Roman" w:eastAsia="Times New Roman" w:hAnsi="Times New Roman" w:cs="Times New Roman"/>
          <w:sz w:val="24"/>
          <w:szCs w:val="20"/>
          <w:lang w:eastAsia="ru-RU"/>
        </w:rPr>
        <w:t>5</w:t>
      </w:r>
      <w:r w:rsidRPr="005F0972">
        <w:rPr>
          <w:rFonts w:ascii="Times New Roman" w:eastAsia="Times New Roman" w:hAnsi="Times New Roman" w:cs="Times New Roman"/>
          <w:sz w:val="24"/>
          <w:szCs w:val="20"/>
          <w:lang w:eastAsia="ru-RU"/>
        </w:rPr>
        <w:t>. Заявитель с целью получения информации и документов, необходимых для обоснования и рассмотрения жалобы имеет право:</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 обращаться с запросом об истребовании дополнительных документов и материалов, в том числе в электронной форме;</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12</w:t>
      </w:r>
      <w:r w:rsidR="00B655E6">
        <w:rPr>
          <w:rFonts w:ascii="Times New Roman" w:eastAsia="Times New Roman" w:hAnsi="Times New Roman" w:cs="Times New Roman"/>
          <w:sz w:val="24"/>
          <w:szCs w:val="20"/>
          <w:lang w:eastAsia="ru-RU"/>
        </w:rPr>
        <w:t>6</w:t>
      </w:r>
      <w:r w:rsidRPr="005F0972">
        <w:rPr>
          <w:rFonts w:ascii="Times New Roman" w:eastAsia="Times New Roman" w:hAnsi="Times New Roman" w:cs="Times New Roman"/>
          <w:sz w:val="24"/>
          <w:szCs w:val="20"/>
          <w:lang w:eastAsia="ru-RU"/>
        </w:rPr>
        <w:t>. Жалоба подлежит регистрации не позднее следующего рабочего дня со дня ее поступления в уполномоченный орган.</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Жалоба рассматривается в течение 30 (тридцати) дней со дня ее регистрации, если более короткие сроки рассмотрения жалобы не установлены уполномоченным органом.</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заявителя.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12</w:t>
      </w:r>
      <w:r w:rsidR="00B655E6">
        <w:rPr>
          <w:rFonts w:ascii="Times New Roman" w:eastAsia="Times New Roman" w:hAnsi="Times New Roman" w:cs="Times New Roman"/>
          <w:sz w:val="24"/>
          <w:szCs w:val="20"/>
          <w:lang w:eastAsia="ru-RU"/>
        </w:rPr>
        <w:t>7</w:t>
      </w:r>
      <w:r w:rsidRPr="005F0972">
        <w:rPr>
          <w:rFonts w:ascii="Times New Roman" w:eastAsia="Times New Roman" w:hAnsi="Times New Roman" w:cs="Times New Roman"/>
          <w:sz w:val="24"/>
          <w:szCs w:val="20"/>
          <w:lang w:eastAsia="ru-RU"/>
        </w:rPr>
        <w:t>. По результатам рассмотрения жалобы принимается одно из следующих решений:</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 удовлетворить жалобу;</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2) отказать в удовлетворении жалобы.</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Уполномоченный орган муниципального жилищного контроля отказывает в удовлетворении жалобы в следующих случаях:</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 наличие вступившего в законную силу решения суда, арбитражного суда по жалобе о том же предмете и по тем же основаниям;</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2) подача жалобы лицом, полномочия которого не подтверждены в порядке, установленном законодательством Российской Федерации;</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3) наличие решения по жалобе, принятого ранее в отношении того же заявителя и по тому же предмету жалобы;</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4) доводы жалобы не нашли своего подтверждения.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О принятом решении заинтересованное лицо информируется не позднее дня, следующего за днем принятия решения, в письменной форме по адресу, указанному в жалобе, и (или) по адресу электронной почты, указанному в жалобе.</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В ответе по результатам рассмотрения жалобы указываются: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proofErr w:type="gramStart"/>
      <w:r w:rsidRPr="005F0972">
        <w:rPr>
          <w:rFonts w:ascii="Times New Roman" w:eastAsia="Times New Roman" w:hAnsi="Times New Roman" w:cs="Times New Roman"/>
          <w:sz w:val="24"/>
          <w:szCs w:val="20"/>
          <w:lang w:eastAsia="ru-RU"/>
        </w:rPr>
        <w:t xml:space="preserve">1) наименование органа, исполняющего функции по муниципальному жилищному контролю, и органа, рассмотревшего жалобу, должность, фамилия, имя, отчество (при наличии) </w:t>
      </w:r>
      <w:r w:rsidRPr="005F0972">
        <w:rPr>
          <w:rFonts w:ascii="Times New Roman" w:eastAsia="Times New Roman" w:hAnsi="Times New Roman" w:cs="Times New Roman"/>
          <w:sz w:val="24"/>
          <w:szCs w:val="20"/>
          <w:lang w:eastAsia="ru-RU"/>
        </w:rPr>
        <w:lastRenderedPageBreak/>
        <w:t>должностного лица, принявшего решение по жалобе;</w:t>
      </w:r>
      <w:proofErr w:type="gramEnd"/>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2) номер, дата, место принятия решения, включая сведения о должностном лице, решения или действия (бездействие) которого обжалуются;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3) фамилия, имя, отчество (при наличии) заявителя;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4) основания для принятия решения по жалобе;</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5) принятое по жалобе решение;</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6) сроки устранения выявленных нарушений, в случае если жалоба признана обоснованной;</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7) сведения о порядке обжалования принятого по жалобе решения.</w:t>
      </w:r>
    </w:p>
    <w:p w:rsidR="00885A95" w:rsidRPr="005F0972" w:rsidRDefault="00885A95" w:rsidP="00885A9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5F0972">
        <w:rPr>
          <w:rFonts w:ascii="Times New Roman" w:eastAsia="Times New Roman" w:hAnsi="Times New Roman" w:cs="Times New Roman"/>
          <w:sz w:val="24"/>
          <w:szCs w:val="20"/>
          <w:lang w:eastAsia="ru-RU"/>
        </w:rPr>
        <w:t>12</w:t>
      </w:r>
      <w:r w:rsidR="00AA2B17">
        <w:rPr>
          <w:rFonts w:ascii="Times New Roman" w:eastAsia="Times New Roman" w:hAnsi="Times New Roman" w:cs="Times New Roman"/>
          <w:sz w:val="24"/>
          <w:szCs w:val="20"/>
          <w:lang w:eastAsia="ru-RU"/>
        </w:rPr>
        <w:t>8</w:t>
      </w:r>
      <w:r w:rsidRPr="005F0972">
        <w:rPr>
          <w:rFonts w:ascii="Times New Roman" w:eastAsia="Times New Roman" w:hAnsi="Times New Roman" w:cs="Times New Roman"/>
          <w:sz w:val="24"/>
          <w:szCs w:val="20"/>
          <w:lang w:eastAsia="ru-RU"/>
        </w:rPr>
        <w:t xml:space="preserve">. В случае установления в ходе или по результатам </w:t>
      </w:r>
      <w:proofErr w:type="gramStart"/>
      <w:r w:rsidRPr="005F0972">
        <w:rPr>
          <w:rFonts w:ascii="Times New Roman" w:eastAsia="Times New Roman" w:hAnsi="Times New Roman" w:cs="Times New Roman"/>
          <w:sz w:val="24"/>
          <w:szCs w:val="20"/>
          <w:lang w:eastAsia="ru-RU"/>
        </w:rPr>
        <w:t>рассмотрения жалобы признаков состава административного правонарушения</w:t>
      </w:r>
      <w:proofErr w:type="gramEnd"/>
      <w:r w:rsidRPr="005F0972">
        <w:rPr>
          <w:rFonts w:ascii="Times New Roman" w:eastAsia="Times New Roman" w:hAnsi="Times New Roman" w:cs="Times New Roman"/>
          <w:sz w:val="24"/>
          <w:szCs w:val="20"/>
          <w:lang w:eastAsia="ru-RU"/>
        </w:rPr>
        <w:t xml:space="preserve"> или преступления, должностное лицо, рассматривающее жалобу, незамедлительно направляет имеющиеся материалы в орган прокуратуры.</w:t>
      </w:r>
    </w:p>
    <w:p w:rsidR="00885A95" w:rsidRPr="005F0972" w:rsidRDefault="00885A95" w:rsidP="00885A95">
      <w:pPr>
        <w:widowControl w:val="0"/>
        <w:autoSpaceDE w:val="0"/>
        <w:autoSpaceDN w:val="0"/>
        <w:spacing w:after="0" w:line="240" w:lineRule="auto"/>
        <w:rPr>
          <w:rFonts w:ascii="Times New Roman" w:eastAsia="Times New Roman" w:hAnsi="Times New Roman" w:cs="Times New Roman"/>
          <w:sz w:val="24"/>
          <w:szCs w:val="20"/>
          <w:lang w:eastAsia="ru-RU"/>
        </w:rPr>
      </w:pPr>
    </w:p>
    <w:p w:rsidR="00885A95" w:rsidRPr="005F0972" w:rsidRDefault="00885A95" w:rsidP="00885A95">
      <w:pPr>
        <w:widowControl w:val="0"/>
        <w:autoSpaceDE w:val="0"/>
        <w:autoSpaceDN w:val="0"/>
        <w:spacing w:after="0" w:line="240" w:lineRule="auto"/>
        <w:rPr>
          <w:rFonts w:ascii="Times New Roman" w:eastAsia="Times New Roman" w:hAnsi="Times New Roman" w:cs="Times New Roman"/>
          <w:sz w:val="24"/>
          <w:szCs w:val="20"/>
          <w:lang w:eastAsia="ru-RU"/>
        </w:rPr>
      </w:pPr>
    </w:p>
    <w:p w:rsidR="00885A95" w:rsidRPr="005F0972" w:rsidRDefault="00885A95" w:rsidP="00885A95">
      <w:pPr>
        <w:widowControl w:val="0"/>
        <w:autoSpaceDE w:val="0"/>
        <w:autoSpaceDN w:val="0"/>
        <w:spacing w:after="0" w:line="240" w:lineRule="auto"/>
        <w:rPr>
          <w:rFonts w:ascii="Times New Roman" w:eastAsia="Times New Roman" w:hAnsi="Times New Roman" w:cs="Times New Roman"/>
          <w:sz w:val="24"/>
          <w:szCs w:val="20"/>
          <w:lang w:eastAsia="ru-RU"/>
        </w:rPr>
      </w:pPr>
    </w:p>
    <w:p w:rsidR="00885A95" w:rsidRPr="005F0972" w:rsidRDefault="00885A95" w:rsidP="00885A95">
      <w:pPr>
        <w:widowControl w:val="0"/>
        <w:autoSpaceDE w:val="0"/>
        <w:autoSpaceDN w:val="0"/>
        <w:spacing w:after="0" w:line="240" w:lineRule="auto"/>
        <w:rPr>
          <w:rFonts w:ascii="Times New Roman" w:eastAsia="Times New Roman" w:hAnsi="Times New Roman" w:cs="Times New Roman"/>
          <w:sz w:val="24"/>
          <w:szCs w:val="20"/>
          <w:lang w:eastAsia="ru-RU"/>
        </w:rPr>
      </w:pPr>
    </w:p>
    <w:p w:rsidR="00885A95" w:rsidRPr="005F0972" w:rsidRDefault="00885A95" w:rsidP="00885A95">
      <w:pPr>
        <w:widowControl w:val="0"/>
        <w:autoSpaceDE w:val="0"/>
        <w:autoSpaceDN w:val="0"/>
        <w:spacing w:after="0" w:line="240" w:lineRule="auto"/>
        <w:rPr>
          <w:rFonts w:ascii="Times New Roman" w:eastAsia="Times New Roman" w:hAnsi="Times New Roman" w:cs="Times New Roman"/>
          <w:sz w:val="24"/>
          <w:szCs w:val="20"/>
          <w:lang w:eastAsia="ru-RU"/>
        </w:rPr>
      </w:pPr>
    </w:p>
    <w:p w:rsidR="00885A95" w:rsidRPr="005F0972" w:rsidRDefault="00885A95" w:rsidP="00885A95">
      <w:pPr>
        <w:rPr>
          <w:rFonts w:ascii="Times New Roman" w:eastAsia="Times New Roman" w:hAnsi="Times New Roman" w:cs="Times New Roman"/>
          <w:sz w:val="24"/>
          <w:szCs w:val="20"/>
          <w:lang w:eastAsia="ru-RU"/>
        </w:rPr>
      </w:pPr>
      <w:r w:rsidRPr="005F0972">
        <w:rPr>
          <w:rFonts w:ascii="Times New Roman" w:hAnsi="Times New Roman" w:cs="Times New Roman"/>
          <w:sz w:val="24"/>
          <w:szCs w:val="24"/>
        </w:rPr>
        <w:br w:type="page"/>
      </w:r>
    </w:p>
    <w:p w:rsidR="00885A95" w:rsidRPr="005F0972" w:rsidRDefault="00885A95" w:rsidP="00885A95">
      <w:pPr>
        <w:widowControl w:val="0"/>
        <w:autoSpaceDE w:val="0"/>
        <w:autoSpaceDN w:val="0"/>
        <w:adjustRightInd w:val="0"/>
        <w:spacing w:after="0" w:line="240" w:lineRule="auto"/>
        <w:jc w:val="right"/>
        <w:outlineLvl w:val="1"/>
        <w:rPr>
          <w:rFonts w:ascii="Times New Roman" w:hAnsi="Times New Roman" w:cs="Times New Roman"/>
        </w:rPr>
      </w:pPr>
      <w:r w:rsidRPr="005F0972">
        <w:rPr>
          <w:rFonts w:ascii="Times New Roman" w:hAnsi="Times New Roman" w:cs="Times New Roman"/>
        </w:rPr>
        <w:lastRenderedPageBreak/>
        <w:t>Приложение №1</w:t>
      </w:r>
    </w:p>
    <w:p w:rsidR="00885A95" w:rsidRPr="005F0972" w:rsidRDefault="00885A95" w:rsidP="00885A95">
      <w:pPr>
        <w:widowControl w:val="0"/>
        <w:autoSpaceDE w:val="0"/>
        <w:autoSpaceDN w:val="0"/>
        <w:adjustRightInd w:val="0"/>
        <w:spacing w:after="0" w:line="240" w:lineRule="auto"/>
        <w:jc w:val="right"/>
        <w:rPr>
          <w:rFonts w:ascii="Times New Roman" w:hAnsi="Times New Roman" w:cs="Times New Roman"/>
        </w:rPr>
      </w:pPr>
      <w:r w:rsidRPr="005F0972">
        <w:rPr>
          <w:rFonts w:ascii="Times New Roman" w:hAnsi="Times New Roman" w:cs="Times New Roman"/>
        </w:rPr>
        <w:t>к административному регламенту</w:t>
      </w:r>
    </w:p>
    <w:p w:rsidR="00885A95" w:rsidRPr="005F0972" w:rsidRDefault="00885A95" w:rsidP="00885A95">
      <w:pPr>
        <w:widowControl w:val="0"/>
        <w:autoSpaceDE w:val="0"/>
        <w:autoSpaceDN w:val="0"/>
        <w:adjustRightInd w:val="0"/>
        <w:spacing w:after="0" w:line="240" w:lineRule="auto"/>
        <w:jc w:val="right"/>
        <w:rPr>
          <w:rFonts w:ascii="Times New Roman" w:hAnsi="Times New Roman" w:cs="Times New Roman"/>
        </w:rPr>
      </w:pPr>
      <w:r w:rsidRPr="005F0972">
        <w:rPr>
          <w:rFonts w:ascii="Times New Roman" w:hAnsi="Times New Roman" w:cs="Times New Roman"/>
        </w:rPr>
        <w:t>осуществления муниципального</w:t>
      </w:r>
    </w:p>
    <w:p w:rsidR="00885A95" w:rsidRPr="005F0972" w:rsidRDefault="00885A95" w:rsidP="00885A95">
      <w:pPr>
        <w:widowControl w:val="0"/>
        <w:autoSpaceDE w:val="0"/>
        <w:autoSpaceDN w:val="0"/>
        <w:adjustRightInd w:val="0"/>
        <w:spacing w:after="0" w:line="240" w:lineRule="auto"/>
        <w:jc w:val="right"/>
        <w:rPr>
          <w:rFonts w:ascii="Times New Roman" w:hAnsi="Times New Roman" w:cs="Times New Roman"/>
        </w:rPr>
      </w:pPr>
      <w:r w:rsidRPr="005F0972">
        <w:rPr>
          <w:rFonts w:ascii="Times New Roman" w:hAnsi="Times New Roman" w:cs="Times New Roman"/>
        </w:rPr>
        <w:t>жилищного контроля на территории</w:t>
      </w:r>
    </w:p>
    <w:p w:rsidR="00885A95" w:rsidRPr="005F0972" w:rsidRDefault="00AA2B17" w:rsidP="00885A95">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sz w:val="24"/>
          <w:szCs w:val="24"/>
        </w:rPr>
        <w:t>сельского поселения Саранпауль</w:t>
      </w:r>
      <w:r w:rsidR="00885A95" w:rsidRPr="005F0972">
        <w:rPr>
          <w:rFonts w:ascii="Times New Roman" w:hAnsi="Times New Roman" w:cs="Times New Roman"/>
        </w:rPr>
        <w:t>.</w:t>
      </w:r>
    </w:p>
    <w:p w:rsidR="00885A95" w:rsidRPr="005F0972" w:rsidRDefault="00885A95" w:rsidP="00885A95">
      <w:pPr>
        <w:widowControl w:val="0"/>
        <w:autoSpaceDE w:val="0"/>
        <w:autoSpaceDN w:val="0"/>
        <w:adjustRightInd w:val="0"/>
        <w:spacing w:line="240" w:lineRule="auto"/>
        <w:rPr>
          <w:rFonts w:ascii="Times New Roman" w:hAnsi="Times New Roman" w:cs="Times New Roman"/>
        </w:rPr>
      </w:pPr>
    </w:p>
    <w:p w:rsidR="00885A95" w:rsidRPr="005F0972" w:rsidRDefault="00885A95" w:rsidP="00885A95">
      <w:pPr>
        <w:widowControl w:val="0"/>
        <w:autoSpaceDE w:val="0"/>
        <w:autoSpaceDN w:val="0"/>
        <w:adjustRightInd w:val="0"/>
        <w:spacing w:line="240" w:lineRule="auto"/>
        <w:rPr>
          <w:rFonts w:ascii="Times New Roman" w:hAnsi="Times New Roman" w:cs="Times New Roman"/>
        </w:rPr>
      </w:pPr>
    </w:p>
    <w:p w:rsidR="00885A95" w:rsidRPr="005F0972" w:rsidRDefault="00885A95" w:rsidP="00885A95">
      <w:pPr>
        <w:widowControl w:val="0"/>
        <w:autoSpaceDE w:val="0"/>
        <w:autoSpaceDN w:val="0"/>
        <w:adjustRightInd w:val="0"/>
        <w:spacing w:after="0" w:line="240" w:lineRule="auto"/>
        <w:jc w:val="center"/>
        <w:rPr>
          <w:rFonts w:ascii="Times New Roman" w:hAnsi="Times New Roman" w:cs="Times New Roman"/>
          <w:b/>
          <w:bCs/>
        </w:rPr>
      </w:pPr>
      <w:bookmarkStart w:id="12" w:name="Par336"/>
      <w:bookmarkEnd w:id="12"/>
      <w:r w:rsidRPr="005F0972">
        <w:rPr>
          <w:rFonts w:ascii="Times New Roman" w:hAnsi="Times New Roman" w:cs="Times New Roman"/>
          <w:b/>
          <w:bCs/>
        </w:rPr>
        <w:t>БЛОК-СХЕМА</w:t>
      </w:r>
    </w:p>
    <w:p w:rsidR="00885A95" w:rsidRPr="005F0972" w:rsidRDefault="00885A95" w:rsidP="00885A95">
      <w:pPr>
        <w:widowControl w:val="0"/>
        <w:autoSpaceDE w:val="0"/>
        <w:autoSpaceDN w:val="0"/>
        <w:adjustRightInd w:val="0"/>
        <w:spacing w:after="0" w:line="240" w:lineRule="auto"/>
        <w:jc w:val="center"/>
        <w:rPr>
          <w:rFonts w:ascii="Times New Roman" w:hAnsi="Times New Roman" w:cs="Times New Roman"/>
          <w:b/>
          <w:bCs/>
        </w:rPr>
      </w:pPr>
      <w:r w:rsidRPr="005F0972">
        <w:rPr>
          <w:rFonts w:ascii="Times New Roman" w:hAnsi="Times New Roman" w:cs="Times New Roman"/>
          <w:b/>
          <w:bCs/>
        </w:rPr>
        <w:t>ОСУЩЕСТВЛЕНИЯ МУНИЦИПАЛЬНОГО ЖИЛИЩНОГО КОНТРОЛЯ</w:t>
      </w:r>
    </w:p>
    <w:p w:rsidR="00885A95" w:rsidRPr="005F0972" w:rsidRDefault="00885A95" w:rsidP="00885A95">
      <w:pPr>
        <w:widowControl w:val="0"/>
        <w:autoSpaceDE w:val="0"/>
        <w:autoSpaceDN w:val="0"/>
        <w:adjustRightInd w:val="0"/>
        <w:spacing w:after="0" w:line="240" w:lineRule="auto"/>
        <w:jc w:val="center"/>
        <w:rPr>
          <w:rFonts w:ascii="Times New Roman" w:hAnsi="Times New Roman" w:cs="Times New Roman"/>
          <w:b/>
          <w:bCs/>
          <w:sz w:val="24"/>
          <w:szCs w:val="24"/>
        </w:rPr>
      </w:pPr>
      <w:r w:rsidRPr="005F0972">
        <w:rPr>
          <w:rFonts w:ascii="Times New Roman" w:hAnsi="Times New Roman" w:cs="Times New Roman"/>
          <w:b/>
          <w:bCs/>
        </w:rPr>
        <w:t xml:space="preserve">НА ТЕРРИТОРИИ </w:t>
      </w:r>
      <w:r w:rsidR="00AA2B17" w:rsidRPr="00AA2B17">
        <w:rPr>
          <w:rFonts w:ascii="Times New Roman" w:hAnsi="Times New Roman" w:cs="Times New Roman"/>
          <w:b/>
          <w:bCs/>
        </w:rPr>
        <w:t>СЕЛЬСКОГО ПОСЕЛЕНИЯ САРАНПАУЛЬ</w:t>
      </w:r>
    </w:p>
    <w:p w:rsidR="00885A95" w:rsidRPr="005F0972" w:rsidRDefault="00885A95" w:rsidP="00885A95">
      <w:pPr>
        <w:widowControl w:val="0"/>
        <w:autoSpaceDE w:val="0"/>
        <w:autoSpaceDN w:val="0"/>
        <w:adjustRightInd w:val="0"/>
        <w:spacing w:after="0" w:line="240" w:lineRule="auto"/>
        <w:jc w:val="center"/>
        <w:rPr>
          <w:rFonts w:ascii="Times New Roman" w:hAnsi="Times New Roman" w:cs="Times New Roman"/>
          <w:b/>
          <w:bCs/>
        </w:rPr>
      </w:pPr>
    </w:p>
    <w:p w:rsidR="00885A95" w:rsidRPr="005F0972" w:rsidRDefault="00885A95" w:rsidP="00885A95">
      <w:pPr>
        <w:widowControl w:val="0"/>
        <w:autoSpaceDE w:val="0"/>
        <w:autoSpaceDN w:val="0"/>
        <w:adjustRightInd w:val="0"/>
        <w:spacing w:line="240" w:lineRule="auto"/>
        <w:rPr>
          <w:rFonts w:ascii="Times New Roman" w:hAnsi="Times New Roman" w:cs="Times New Roman"/>
          <w:b/>
          <w:bCs/>
        </w:rPr>
      </w:pPr>
      <w:r w:rsidRPr="005F0972">
        <w:rPr>
          <w:rFonts w:ascii="Times New Roman" w:hAnsi="Times New Roman" w:cs="Times New Roman"/>
          <w:b/>
          <w:bCs/>
          <w:noProof/>
          <w:lang w:eastAsia="ru-RU"/>
        </w:rPr>
        <mc:AlternateContent>
          <mc:Choice Requires="wps">
            <w:drawing>
              <wp:anchor distT="0" distB="0" distL="114300" distR="114300" simplePos="0" relativeHeight="251659264" behindDoc="0" locked="0" layoutInCell="1" allowOverlap="1" wp14:anchorId="12DEADD1" wp14:editId="03BEF87B">
                <wp:simplePos x="0" y="0"/>
                <wp:positionH relativeFrom="column">
                  <wp:posOffset>1000125</wp:posOffset>
                </wp:positionH>
                <wp:positionV relativeFrom="paragraph">
                  <wp:posOffset>110490</wp:posOffset>
                </wp:positionV>
                <wp:extent cx="4276725" cy="657225"/>
                <wp:effectExtent l="0" t="0" r="28575" b="28575"/>
                <wp:wrapNone/>
                <wp:docPr id="307" name="Надпись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657225"/>
                        </a:xfrm>
                        <a:prstGeom prst="rect">
                          <a:avLst/>
                        </a:prstGeom>
                        <a:solidFill>
                          <a:srgbClr val="FFFFFF"/>
                        </a:solidFill>
                        <a:ln w="9525">
                          <a:solidFill>
                            <a:srgbClr val="000000"/>
                          </a:solidFill>
                          <a:miter lim="800000"/>
                          <a:headEnd/>
                          <a:tailEnd/>
                        </a:ln>
                      </wps:spPr>
                      <wps:txbx>
                        <w:txbxContent>
                          <w:p w:rsidR="00231794" w:rsidRPr="0006340B" w:rsidRDefault="00231794" w:rsidP="00885A95">
                            <w:pPr>
                              <w:jc w:val="center"/>
                            </w:pPr>
                            <w:r w:rsidRPr="0006340B">
                              <w:t xml:space="preserve">Ежегодный план проведения плановых проверок, утвержденный Распоряжением администрации </w:t>
                            </w:r>
                            <w:r w:rsidR="00AA2B17">
                              <w:t>сельского поселения Саранпауль</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07" o:spid="_x0000_s1026" type="#_x0000_t202" style="position:absolute;margin-left:78.75pt;margin-top:8.7pt;width:336.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">
                <v:textbox>
                  <w:txbxContent>
                    <w:p w:rsidR="00231794" w:rsidRPr="0006340B" w:rsidRDefault="00231794" w:rsidP="00885A95">
                      <w:pPr>
                        <w:jc w:val="center"/>
                      </w:pPr>
                      <w:r w:rsidRPr="0006340B">
                        <w:t xml:space="preserve">Ежегодный план проведения плановых проверок, утвержденный Распоряжением администрации </w:t>
                      </w:r>
                      <w:r w:rsidR="00AA2B17">
                        <w:t>сельского поселения Саранпауль</w:t>
                      </w:r>
                    </w:p>
                  </w:txbxContent>
                </v:textbox>
              </v:shape>
            </w:pict>
          </mc:Fallback>
        </mc:AlternateContent>
      </w:r>
    </w:p>
    <w:p w:rsidR="00885A95" w:rsidRPr="005F0972" w:rsidRDefault="00885A95" w:rsidP="00885A95">
      <w:pPr>
        <w:spacing w:line="240" w:lineRule="auto"/>
        <w:rPr>
          <w:rFonts w:ascii="Times New Roman" w:hAnsi="Times New Roman" w:cs="Times New Roman"/>
        </w:rPr>
      </w:pPr>
    </w:p>
    <w:p w:rsidR="00885A95" w:rsidRPr="005F0972" w:rsidRDefault="00885A95" w:rsidP="00885A95">
      <w:pPr>
        <w:spacing w:line="240" w:lineRule="auto"/>
        <w:rPr>
          <w:rFonts w:ascii="Times New Roman" w:hAnsi="Times New Roman" w:cs="Times New Roman"/>
        </w:rPr>
      </w:pPr>
      <w:r w:rsidRPr="005F0972">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504F3A15" wp14:editId="0A7428B3">
                <wp:simplePos x="0" y="0"/>
                <wp:positionH relativeFrom="column">
                  <wp:posOffset>3094355</wp:posOffset>
                </wp:positionH>
                <wp:positionV relativeFrom="paragraph">
                  <wp:posOffset>164465</wp:posOffset>
                </wp:positionV>
                <wp:extent cx="9526" cy="419100"/>
                <wp:effectExtent l="76200" t="0" r="66675" b="5715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6" cy="4191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1" o:spid="_x0000_s1026" type="#_x0000_t32" style="position:absolute;margin-left:243.65pt;margin-top:12.95pt;width:.7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" strokecolor="#4579b8">
                <v:stroke endarrow="open"/>
              </v:shape>
            </w:pict>
          </mc:Fallback>
        </mc:AlternateContent>
      </w:r>
      <w:r w:rsidRPr="005F0972">
        <w:rPr>
          <w:rFonts w:ascii="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254A122D" wp14:editId="25A81633">
                <wp:simplePos x="0" y="0"/>
                <wp:positionH relativeFrom="column">
                  <wp:posOffset>4741545</wp:posOffset>
                </wp:positionH>
                <wp:positionV relativeFrom="paragraph">
                  <wp:posOffset>205740</wp:posOffset>
                </wp:positionV>
                <wp:extent cx="676275" cy="381000"/>
                <wp:effectExtent l="0" t="0" r="66675" b="5715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3810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373.35pt;margin-top:16.2pt;width:53.2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" strokecolor="#4579b8">
                <v:stroke endarrow="open"/>
              </v:shape>
            </w:pict>
          </mc:Fallback>
        </mc:AlternateContent>
      </w:r>
      <w:r w:rsidRPr="005F0972">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3C6871CD" wp14:editId="0DE2A60F">
                <wp:simplePos x="0" y="0"/>
                <wp:positionH relativeFrom="column">
                  <wp:posOffset>788669</wp:posOffset>
                </wp:positionH>
                <wp:positionV relativeFrom="paragraph">
                  <wp:posOffset>205740</wp:posOffset>
                </wp:positionV>
                <wp:extent cx="619125" cy="390525"/>
                <wp:effectExtent l="38100" t="0" r="28575" b="4762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9125" cy="39052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62.1pt;margin-top:16.2pt;width:48.75pt;height:30.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" strokecolor="#4579b8">
                <v:stroke endarrow="open"/>
              </v:shape>
            </w:pict>
          </mc:Fallback>
        </mc:AlternateContent>
      </w:r>
    </w:p>
    <w:p w:rsidR="00885A95" w:rsidRPr="005F0972" w:rsidRDefault="00885A95" w:rsidP="00885A95">
      <w:pPr>
        <w:spacing w:line="240" w:lineRule="auto"/>
        <w:rPr>
          <w:rFonts w:ascii="Times New Roman" w:hAnsi="Times New Roman" w:cs="Times New Roman"/>
        </w:rPr>
      </w:pPr>
      <w:r w:rsidRPr="005F0972">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4B094618" wp14:editId="3DD2ECD9">
                <wp:simplePos x="0" y="0"/>
                <wp:positionH relativeFrom="column">
                  <wp:posOffset>-209550</wp:posOffset>
                </wp:positionH>
                <wp:positionV relativeFrom="paragraph">
                  <wp:posOffset>302895</wp:posOffset>
                </wp:positionV>
                <wp:extent cx="1943100" cy="285750"/>
                <wp:effectExtent l="9525" t="5715" r="9525" b="13335"/>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5750"/>
                        </a:xfrm>
                        <a:prstGeom prst="rect">
                          <a:avLst/>
                        </a:prstGeom>
                        <a:solidFill>
                          <a:srgbClr val="FFFFFF"/>
                        </a:solidFill>
                        <a:ln w="6350">
                          <a:solidFill>
                            <a:srgbClr val="000000"/>
                          </a:solidFill>
                          <a:miter lim="800000"/>
                          <a:headEnd/>
                          <a:tailEnd/>
                        </a:ln>
                      </wps:spPr>
                      <wps:txbx>
                        <w:txbxContent>
                          <w:p w:rsidR="00231794" w:rsidRPr="0006340B" w:rsidRDefault="00231794" w:rsidP="00885A95">
                            <w:pPr>
                              <w:jc w:val="center"/>
                            </w:pPr>
                            <w:r w:rsidRPr="0006340B">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7" o:spid="_x0000_s1027" type="#_x0000_t202" style="position:absolute;margin-left:-16.5pt;margin-top:23.85pt;width:153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" strokeweight=".5pt">
                <v:textbox>
                  <w:txbxContent>
                    <w:p w:rsidR="00231794" w:rsidRPr="0006340B" w:rsidRDefault="00231794" w:rsidP="00885A95">
                      <w:pPr>
                        <w:jc w:val="center"/>
                      </w:pPr>
                      <w:r w:rsidRPr="0006340B">
                        <w:t>Документарная проверка</w:t>
                      </w:r>
                    </w:p>
                  </w:txbxContent>
                </v:textbox>
              </v:shape>
            </w:pict>
          </mc:Fallback>
        </mc:AlternateContent>
      </w:r>
    </w:p>
    <w:p w:rsidR="00885A95" w:rsidRPr="005F0972" w:rsidRDefault="00885A95" w:rsidP="00885A95">
      <w:pPr>
        <w:tabs>
          <w:tab w:val="left" w:pos="3855"/>
          <w:tab w:val="left" w:pos="6525"/>
        </w:tabs>
        <w:spacing w:line="240" w:lineRule="auto"/>
        <w:rPr>
          <w:rFonts w:ascii="Times New Roman" w:hAnsi="Times New Roman" w:cs="Times New Roman"/>
        </w:rPr>
      </w:pPr>
      <w:r w:rsidRPr="005F0972">
        <w:rPr>
          <w:rFonts w:ascii="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5FD50A69" wp14:editId="0AFD4639">
                <wp:simplePos x="0" y="0"/>
                <wp:positionH relativeFrom="column">
                  <wp:posOffset>4619625</wp:posOffset>
                </wp:positionH>
                <wp:positionV relativeFrom="paragraph">
                  <wp:posOffset>15240</wp:posOffset>
                </wp:positionV>
                <wp:extent cx="1695450" cy="285750"/>
                <wp:effectExtent l="9525" t="5715" r="9525" b="13335"/>
                <wp:wrapNone/>
                <wp:docPr id="49"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85750"/>
                        </a:xfrm>
                        <a:prstGeom prst="rect">
                          <a:avLst/>
                        </a:prstGeom>
                        <a:solidFill>
                          <a:srgbClr val="FFFFFF"/>
                        </a:solidFill>
                        <a:ln w="6350">
                          <a:solidFill>
                            <a:srgbClr val="000000"/>
                          </a:solidFill>
                          <a:miter lim="800000"/>
                          <a:headEnd/>
                          <a:tailEnd/>
                        </a:ln>
                      </wps:spPr>
                      <wps:txbx>
                        <w:txbxContent>
                          <w:p w:rsidR="00231794" w:rsidRPr="0006340B" w:rsidRDefault="00231794" w:rsidP="00885A95">
                            <w:pPr>
                              <w:jc w:val="center"/>
                            </w:pPr>
                            <w:r w:rsidRPr="0006340B">
                              <w:t>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9" o:spid="_x0000_s1028" type="#_x0000_t202" style="position:absolute;margin-left:363.75pt;margin-top:1.2pt;width:133.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" strokeweight=".5pt">
                <v:textbox>
                  <w:txbxContent>
                    <w:p w:rsidR="00231794" w:rsidRPr="0006340B" w:rsidRDefault="00231794" w:rsidP="00885A95">
                      <w:pPr>
                        <w:jc w:val="center"/>
                      </w:pPr>
                      <w:r w:rsidRPr="0006340B">
                        <w:t>Выездная проверка</w:t>
                      </w:r>
                    </w:p>
                  </w:txbxContent>
                </v:textbox>
              </v:shape>
            </w:pict>
          </mc:Fallback>
        </mc:AlternateContent>
      </w:r>
      <w:r w:rsidRPr="005F0972">
        <w:rPr>
          <w:rFonts w:ascii="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317BB7A6" wp14:editId="724124F5">
                <wp:simplePos x="0" y="0"/>
                <wp:positionH relativeFrom="column">
                  <wp:posOffset>1952625</wp:posOffset>
                </wp:positionH>
                <wp:positionV relativeFrom="paragraph">
                  <wp:posOffset>24765</wp:posOffset>
                </wp:positionV>
                <wp:extent cx="2371725" cy="285750"/>
                <wp:effectExtent l="0" t="0" r="28575" b="19050"/>
                <wp:wrapNone/>
                <wp:docPr id="48" name="Надпись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85750"/>
                        </a:xfrm>
                        <a:prstGeom prst="rect">
                          <a:avLst/>
                        </a:prstGeom>
                        <a:solidFill>
                          <a:srgbClr val="FFFFFF"/>
                        </a:solidFill>
                        <a:ln w="9525">
                          <a:solidFill>
                            <a:srgbClr val="000000"/>
                          </a:solidFill>
                          <a:miter lim="800000"/>
                          <a:headEnd/>
                          <a:tailEnd/>
                        </a:ln>
                      </wps:spPr>
                      <wps:txbx>
                        <w:txbxContent>
                          <w:p w:rsidR="00231794" w:rsidRPr="0006340B" w:rsidRDefault="00231794" w:rsidP="00885A95">
                            <w:pPr>
                              <w:jc w:val="center"/>
                            </w:pPr>
                            <w:r w:rsidRPr="0006340B">
                              <w:t>Документарная, выездная проверка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Надпись 48" o:spid="_x0000_s1029" type="#_x0000_t202" style="position:absolute;margin-left:153.75pt;margin-top:1.95pt;width:186.7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">
                <v:textbox>
                  <w:txbxContent>
                    <w:p w:rsidR="00231794" w:rsidRPr="0006340B" w:rsidRDefault="00231794" w:rsidP="00885A95">
                      <w:pPr>
                        <w:jc w:val="center"/>
                      </w:pPr>
                      <w:r w:rsidRPr="0006340B">
                        <w:t>Документарная, выездная проверка</w:t>
                      </w:r>
                    </w:p>
                  </w:txbxContent>
                </v:textbox>
              </v:shape>
            </w:pict>
          </mc:Fallback>
        </mc:AlternateContent>
      </w:r>
      <w:r w:rsidRPr="005F0972">
        <w:rPr>
          <w:rFonts w:ascii="Times New Roman" w:hAnsi="Times New Roman" w:cs="Times New Roman"/>
        </w:rPr>
        <w:tab/>
      </w:r>
      <w:r w:rsidRPr="005F0972">
        <w:rPr>
          <w:rFonts w:ascii="Times New Roman" w:hAnsi="Times New Roman" w:cs="Times New Roman"/>
        </w:rPr>
        <w:tab/>
      </w:r>
    </w:p>
    <w:p w:rsidR="00885A95" w:rsidRPr="005F0972" w:rsidRDefault="00885A95" w:rsidP="00885A95">
      <w:pPr>
        <w:spacing w:line="240" w:lineRule="auto"/>
        <w:rPr>
          <w:rFonts w:ascii="Times New Roman" w:hAnsi="Times New Roman" w:cs="Times New Roman"/>
        </w:rPr>
      </w:pPr>
      <w:r w:rsidRPr="005F0972">
        <w:rPr>
          <w:rFonts w:ascii="Times New Roman" w:hAnsi="Times New Roman" w:cs="Times New Roman"/>
          <w:noProof/>
          <w:lang w:eastAsia="ru-RU"/>
        </w:rPr>
        <mc:AlternateContent>
          <mc:Choice Requires="wps">
            <w:drawing>
              <wp:anchor distT="0" distB="0" distL="114300" distR="114300" simplePos="0" relativeHeight="251667456" behindDoc="0" locked="0" layoutInCell="1" allowOverlap="1" wp14:anchorId="4833BA0C" wp14:editId="03753FB2">
                <wp:simplePos x="0" y="0"/>
                <wp:positionH relativeFrom="column">
                  <wp:posOffset>3103880</wp:posOffset>
                </wp:positionH>
                <wp:positionV relativeFrom="paragraph">
                  <wp:posOffset>15875</wp:posOffset>
                </wp:positionV>
                <wp:extent cx="1" cy="381000"/>
                <wp:effectExtent l="95250" t="0" r="114300" b="5715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 cy="3810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244.4pt;margin-top:1.25pt;width:0;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" strokecolor="#4579b8">
                <v:stroke endarrow="open"/>
              </v:shape>
            </w:pict>
          </mc:Fallback>
        </mc:AlternateContent>
      </w:r>
      <w:r w:rsidRPr="005F0972">
        <w:rPr>
          <w:rFonts w:ascii="Times New Roman" w:hAnsi="Times New Roman" w:cs="Times New Roman"/>
          <w:noProof/>
          <w:lang w:eastAsia="ru-RU"/>
        </w:rPr>
        <mc:AlternateContent>
          <mc:Choice Requires="wps">
            <w:drawing>
              <wp:anchor distT="0" distB="0" distL="114300" distR="114300" simplePos="0" relativeHeight="251668480" behindDoc="0" locked="0" layoutInCell="1" allowOverlap="1" wp14:anchorId="44194144" wp14:editId="17E9B0FC">
                <wp:simplePos x="0" y="0"/>
                <wp:positionH relativeFrom="column">
                  <wp:posOffset>4893945</wp:posOffset>
                </wp:positionH>
                <wp:positionV relativeFrom="paragraph">
                  <wp:posOffset>28575</wp:posOffset>
                </wp:positionV>
                <wp:extent cx="533400" cy="333375"/>
                <wp:effectExtent l="38100" t="0" r="19050" b="4762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3333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385.35pt;margin-top:2.25pt;width:42pt;height:26.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" strokecolor="#4579b8">
                <v:stroke endarrow="open"/>
              </v:shape>
            </w:pict>
          </mc:Fallback>
        </mc:AlternateContent>
      </w:r>
      <w:r w:rsidRPr="005F0972">
        <w:rPr>
          <w:rFonts w:ascii="Times New Roman" w:hAnsi="Times New Roman" w:cs="Times New Roman"/>
          <w:noProof/>
          <w:lang w:eastAsia="ru-RU"/>
        </w:rPr>
        <mc:AlternateContent>
          <mc:Choice Requires="wps">
            <w:drawing>
              <wp:anchor distT="0" distB="0" distL="114300" distR="114300" simplePos="0" relativeHeight="251666432" behindDoc="0" locked="0" layoutInCell="1" allowOverlap="1" wp14:anchorId="7B3780DF" wp14:editId="1B57D63D">
                <wp:simplePos x="0" y="0"/>
                <wp:positionH relativeFrom="column">
                  <wp:posOffset>779145</wp:posOffset>
                </wp:positionH>
                <wp:positionV relativeFrom="paragraph">
                  <wp:posOffset>19051</wp:posOffset>
                </wp:positionV>
                <wp:extent cx="533400" cy="361950"/>
                <wp:effectExtent l="0" t="0" r="57150" b="571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36195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61.35pt;margin-top:1.5pt;width:42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" strokecolor="#4579b8">
                <v:stroke endarrow="open"/>
              </v:shape>
            </w:pict>
          </mc:Fallback>
        </mc:AlternateContent>
      </w:r>
    </w:p>
    <w:p w:rsidR="00885A95" w:rsidRPr="005F0972" w:rsidRDefault="00885A95" w:rsidP="00885A95">
      <w:pPr>
        <w:tabs>
          <w:tab w:val="left" w:pos="3495"/>
        </w:tabs>
        <w:spacing w:line="240" w:lineRule="auto"/>
        <w:rPr>
          <w:rFonts w:ascii="Times New Roman" w:hAnsi="Times New Roman" w:cs="Times New Roman"/>
        </w:rPr>
      </w:pPr>
      <w:r w:rsidRPr="005F0972">
        <w:rPr>
          <w:rFonts w:ascii="Times New Roman" w:hAnsi="Times New Roman" w:cs="Times New Roman"/>
          <w:noProof/>
          <w:lang w:eastAsia="ru-RU"/>
        </w:rPr>
        <mc:AlternateContent>
          <mc:Choice Requires="wps">
            <w:drawing>
              <wp:anchor distT="0" distB="0" distL="114300" distR="114300" simplePos="0" relativeHeight="251669504" behindDoc="0" locked="0" layoutInCell="1" allowOverlap="1" wp14:anchorId="13C292F1" wp14:editId="2A8BE48B">
                <wp:simplePos x="0" y="0"/>
                <wp:positionH relativeFrom="column">
                  <wp:posOffset>619125</wp:posOffset>
                </wp:positionH>
                <wp:positionV relativeFrom="paragraph">
                  <wp:posOffset>93345</wp:posOffset>
                </wp:positionV>
                <wp:extent cx="5038725" cy="495300"/>
                <wp:effectExtent l="0" t="0" r="28575" b="19050"/>
                <wp:wrapNone/>
                <wp:docPr id="46" name="Надпись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495300"/>
                        </a:xfrm>
                        <a:prstGeom prst="rect">
                          <a:avLst/>
                        </a:prstGeom>
                        <a:solidFill>
                          <a:srgbClr val="FFFFFF"/>
                        </a:solidFill>
                        <a:ln w="9525">
                          <a:solidFill>
                            <a:srgbClr val="000000"/>
                          </a:solidFill>
                          <a:miter lim="800000"/>
                          <a:headEnd/>
                          <a:tailEnd/>
                        </a:ln>
                      </wps:spPr>
                      <wps:txbx>
                        <w:txbxContent>
                          <w:p w:rsidR="00231794" w:rsidRPr="0006340B" w:rsidRDefault="00231794" w:rsidP="00885A95">
                            <w:pPr>
                              <w:jc w:val="center"/>
                            </w:pPr>
                            <w:r w:rsidRPr="0006340B">
                              <w:t xml:space="preserve">Подготовка к проведению проверки: Распоряжением администрации </w:t>
                            </w:r>
                            <w:r w:rsidR="00AA2B17">
                              <w:t>сельского поселения Саранпауль</w:t>
                            </w:r>
                          </w:p>
                          <w:p w:rsidR="00231794" w:rsidRPr="000D2CE2" w:rsidRDefault="00231794" w:rsidP="00885A95">
                            <w:pPr>
                              <w:jc w:val="cente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Надпись 46" o:spid="_x0000_s1030" type="#_x0000_t202" style="position:absolute;margin-left:48.75pt;margin-top:7.35pt;width:396.75pt;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">
                <v:textbox>
                  <w:txbxContent>
                    <w:p w:rsidR="00231794" w:rsidRPr="0006340B" w:rsidRDefault="00231794" w:rsidP="00885A95">
                      <w:pPr>
                        <w:jc w:val="center"/>
                      </w:pPr>
                      <w:r w:rsidRPr="0006340B">
                        <w:t xml:space="preserve">Подготовка к проведению проверки: Распоряжением администрации </w:t>
                      </w:r>
                      <w:r w:rsidR="00AA2B17">
                        <w:t>сельского поселения Саранпауль</w:t>
                      </w:r>
                    </w:p>
                    <w:p w:rsidR="00231794" w:rsidRPr="000D2CE2" w:rsidRDefault="00231794" w:rsidP="00885A95">
                      <w:pPr>
                        <w:jc w:val="center"/>
                      </w:pPr>
                    </w:p>
                  </w:txbxContent>
                </v:textbox>
              </v:shape>
            </w:pict>
          </mc:Fallback>
        </mc:AlternateContent>
      </w:r>
      <w:r w:rsidRPr="005F0972">
        <w:rPr>
          <w:rFonts w:ascii="Times New Roman" w:hAnsi="Times New Roman" w:cs="Times New Roman"/>
        </w:rPr>
        <w:tab/>
      </w:r>
    </w:p>
    <w:p w:rsidR="00885A95" w:rsidRPr="005F0972" w:rsidRDefault="00885A95" w:rsidP="00885A95">
      <w:pPr>
        <w:spacing w:line="240" w:lineRule="auto"/>
        <w:rPr>
          <w:rFonts w:ascii="Times New Roman" w:hAnsi="Times New Roman" w:cs="Times New Roman"/>
        </w:rPr>
      </w:pPr>
    </w:p>
    <w:p w:rsidR="00885A95" w:rsidRPr="005F0972" w:rsidRDefault="00885A95" w:rsidP="00885A95">
      <w:pPr>
        <w:spacing w:line="240" w:lineRule="auto"/>
        <w:rPr>
          <w:rFonts w:ascii="Times New Roman" w:hAnsi="Times New Roman" w:cs="Times New Roman"/>
        </w:rPr>
      </w:pPr>
      <w:r w:rsidRPr="005F0972">
        <w:rPr>
          <w:rFonts w:ascii="Times New Roman" w:hAnsi="Times New Roman" w:cs="Times New Roman"/>
          <w:noProof/>
          <w:lang w:eastAsia="ru-RU"/>
        </w:rPr>
        <mc:AlternateContent>
          <mc:Choice Requires="wps">
            <w:drawing>
              <wp:anchor distT="0" distB="0" distL="114300" distR="114300" simplePos="0" relativeHeight="251670528" behindDoc="0" locked="0" layoutInCell="1" allowOverlap="1" wp14:anchorId="53CB7CCA" wp14:editId="407F387C">
                <wp:simplePos x="0" y="0"/>
                <wp:positionH relativeFrom="column">
                  <wp:posOffset>3103880</wp:posOffset>
                </wp:positionH>
                <wp:positionV relativeFrom="paragraph">
                  <wp:posOffset>10160</wp:posOffset>
                </wp:positionV>
                <wp:extent cx="0" cy="381000"/>
                <wp:effectExtent l="95250" t="0" r="114300" b="5715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244.4pt;margin-top:.8pt;width:0;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" strokecolor="#4579b8">
                <v:stroke endarrow="open"/>
              </v:shape>
            </w:pict>
          </mc:Fallback>
        </mc:AlternateContent>
      </w:r>
    </w:p>
    <w:p w:rsidR="00885A95" w:rsidRPr="005F0972" w:rsidRDefault="00885A95" w:rsidP="00885A95">
      <w:pPr>
        <w:spacing w:line="240" w:lineRule="auto"/>
        <w:rPr>
          <w:rFonts w:ascii="Times New Roman" w:hAnsi="Times New Roman" w:cs="Times New Roman"/>
        </w:rPr>
      </w:pPr>
      <w:r w:rsidRPr="005F0972">
        <w:rPr>
          <w:rFonts w:ascii="Times New Roman" w:hAnsi="Times New Roman" w:cs="Times New Roman"/>
          <w:noProof/>
          <w:lang w:eastAsia="ru-RU"/>
        </w:rPr>
        <mc:AlternateContent>
          <mc:Choice Requires="wps">
            <w:drawing>
              <wp:anchor distT="0" distB="0" distL="114300" distR="114300" simplePos="0" relativeHeight="251671552" behindDoc="0" locked="0" layoutInCell="1" allowOverlap="1" wp14:anchorId="6BA6C47C" wp14:editId="77CCC846">
                <wp:simplePos x="0" y="0"/>
                <wp:positionH relativeFrom="column">
                  <wp:posOffset>1362075</wp:posOffset>
                </wp:positionH>
                <wp:positionV relativeFrom="paragraph">
                  <wp:posOffset>118745</wp:posOffset>
                </wp:positionV>
                <wp:extent cx="3581400" cy="304800"/>
                <wp:effectExtent l="0" t="0" r="19050" b="19050"/>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04800"/>
                        </a:xfrm>
                        <a:prstGeom prst="rect">
                          <a:avLst/>
                        </a:prstGeom>
                        <a:solidFill>
                          <a:srgbClr val="FFFFFF"/>
                        </a:solidFill>
                        <a:ln w="9525">
                          <a:solidFill>
                            <a:srgbClr val="000000"/>
                          </a:solidFill>
                          <a:miter lim="800000"/>
                          <a:headEnd/>
                          <a:tailEnd/>
                        </a:ln>
                      </wps:spPr>
                      <wps:txbx>
                        <w:txbxContent>
                          <w:p w:rsidR="00231794" w:rsidRPr="0006340B" w:rsidRDefault="00231794" w:rsidP="00885A95">
                            <w:r w:rsidRPr="0006340B">
                              <w:t>Проведение документарной и (или) выездной проверки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Надпись 42" o:spid="_x0000_s1031" type="#_x0000_t202" style="position:absolute;margin-left:107.25pt;margin-top:9.35pt;width:282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">
                <v:textbox>
                  <w:txbxContent>
                    <w:p w:rsidR="00231794" w:rsidRPr="0006340B" w:rsidRDefault="00231794" w:rsidP="00885A95">
                      <w:r w:rsidRPr="0006340B">
                        <w:t>Проведение документарной и (или) выездной проверки</w:t>
                      </w:r>
                    </w:p>
                  </w:txbxContent>
                </v:textbox>
              </v:shape>
            </w:pict>
          </mc:Fallback>
        </mc:AlternateContent>
      </w:r>
    </w:p>
    <w:p w:rsidR="00885A95" w:rsidRPr="005F0972" w:rsidRDefault="00885A95" w:rsidP="00885A95">
      <w:pPr>
        <w:tabs>
          <w:tab w:val="left" w:pos="4065"/>
        </w:tabs>
        <w:spacing w:line="240" w:lineRule="auto"/>
        <w:rPr>
          <w:rFonts w:ascii="Times New Roman" w:hAnsi="Times New Roman" w:cs="Times New Roman"/>
        </w:rPr>
      </w:pPr>
      <w:r w:rsidRPr="005F0972">
        <w:rPr>
          <w:rFonts w:ascii="Times New Roman" w:hAnsi="Times New Roman" w:cs="Times New Roman"/>
          <w:noProof/>
          <w:lang w:eastAsia="ru-RU"/>
        </w:rPr>
        <mc:AlternateContent>
          <mc:Choice Requires="wps">
            <w:drawing>
              <wp:anchor distT="0" distB="0" distL="114300" distR="114300" simplePos="0" relativeHeight="251673600" behindDoc="0" locked="0" layoutInCell="1" allowOverlap="1" wp14:anchorId="062C0FC2" wp14:editId="63652F5C">
                <wp:simplePos x="0" y="0"/>
                <wp:positionH relativeFrom="column">
                  <wp:posOffset>4236720</wp:posOffset>
                </wp:positionH>
                <wp:positionV relativeFrom="paragraph">
                  <wp:posOffset>142875</wp:posOffset>
                </wp:positionV>
                <wp:extent cx="495300" cy="447675"/>
                <wp:effectExtent l="0" t="0" r="76200" b="4762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4476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333.6pt;margin-top:11.25pt;width:39pt;height:3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" strokecolor="#4579b8">
                <v:stroke endarrow="open"/>
              </v:shape>
            </w:pict>
          </mc:Fallback>
        </mc:AlternateContent>
      </w:r>
      <w:r w:rsidRPr="005F0972">
        <w:rPr>
          <w:rFonts w:ascii="Times New Roman" w:hAnsi="Times New Roman" w:cs="Times New Roman"/>
          <w:noProof/>
          <w:lang w:eastAsia="ru-RU"/>
        </w:rPr>
        <mc:AlternateContent>
          <mc:Choice Requires="wps">
            <w:drawing>
              <wp:anchor distT="0" distB="0" distL="114300" distR="114300" simplePos="0" relativeHeight="251672576" behindDoc="0" locked="0" layoutInCell="1" allowOverlap="1" wp14:anchorId="3BD6CADE" wp14:editId="3A317673">
                <wp:simplePos x="0" y="0"/>
                <wp:positionH relativeFrom="column">
                  <wp:posOffset>1455419</wp:posOffset>
                </wp:positionH>
                <wp:positionV relativeFrom="paragraph">
                  <wp:posOffset>133350</wp:posOffset>
                </wp:positionV>
                <wp:extent cx="542925" cy="447675"/>
                <wp:effectExtent l="38100" t="0" r="28575" b="4762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2925" cy="4476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114.6pt;margin-top:10.5pt;width:42.75pt;height:35.2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" strokecolor="#4579b8">
                <v:stroke endarrow="open"/>
              </v:shape>
            </w:pict>
          </mc:Fallback>
        </mc:AlternateContent>
      </w:r>
      <w:r w:rsidRPr="005F0972">
        <w:rPr>
          <w:rFonts w:ascii="Times New Roman" w:hAnsi="Times New Roman" w:cs="Times New Roman"/>
        </w:rPr>
        <w:tab/>
      </w:r>
    </w:p>
    <w:p w:rsidR="00885A95" w:rsidRPr="005F0972" w:rsidRDefault="00885A95" w:rsidP="00885A95">
      <w:pPr>
        <w:spacing w:line="240" w:lineRule="auto"/>
        <w:rPr>
          <w:rFonts w:ascii="Times New Roman" w:hAnsi="Times New Roman" w:cs="Times New Roman"/>
        </w:rPr>
      </w:pPr>
    </w:p>
    <w:p w:rsidR="00885A95" w:rsidRPr="005F0972" w:rsidRDefault="00885A95" w:rsidP="00885A95">
      <w:pPr>
        <w:spacing w:line="240" w:lineRule="auto"/>
        <w:rPr>
          <w:rFonts w:ascii="Times New Roman" w:hAnsi="Times New Roman" w:cs="Times New Roman"/>
        </w:rPr>
      </w:pPr>
      <w:r w:rsidRPr="005F0972">
        <w:rPr>
          <w:rFonts w:ascii="Times New Roman" w:hAnsi="Times New Roman" w:cs="Times New Roman"/>
          <w:noProof/>
          <w:lang w:eastAsia="ru-RU"/>
        </w:rPr>
        <mc:AlternateContent>
          <mc:Choice Requires="wps">
            <w:drawing>
              <wp:anchor distT="0" distB="0" distL="114300" distR="114300" simplePos="0" relativeHeight="251674624" behindDoc="0" locked="0" layoutInCell="1" allowOverlap="1" wp14:anchorId="1699DE6A" wp14:editId="27F64AAC">
                <wp:simplePos x="0" y="0"/>
                <wp:positionH relativeFrom="column">
                  <wp:posOffset>171450</wp:posOffset>
                </wp:positionH>
                <wp:positionV relativeFrom="paragraph">
                  <wp:posOffset>1905</wp:posOffset>
                </wp:positionV>
                <wp:extent cx="2800350" cy="285750"/>
                <wp:effectExtent l="0" t="0" r="19050" b="19050"/>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85750"/>
                        </a:xfrm>
                        <a:prstGeom prst="rect">
                          <a:avLst/>
                        </a:prstGeom>
                        <a:solidFill>
                          <a:srgbClr val="FFFFFF"/>
                        </a:solidFill>
                        <a:ln w="9525">
                          <a:solidFill>
                            <a:srgbClr val="000000"/>
                          </a:solidFill>
                          <a:miter lim="800000"/>
                          <a:headEnd/>
                          <a:tailEnd/>
                        </a:ln>
                      </wps:spPr>
                      <wps:txbx>
                        <w:txbxContent>
                          <w:p w:rsidR="00231794" w:rsidRPr="0006340B" w:rsidRDefault="00231794" w:rsidP="00885A95">
                            <w:pPr>
                              <w:jc w:val="center"/>
                            </w:pPr>
                            <w:r w:rsidRPr="0006340B">
                              <w:t>Выявление нарушений законодательства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Надпись 37" o:spid="_x0000_s1032" type="#_x0000_t202" style="position:absolute;margin-left:13.5pt;margin-top:.15pt;width:220.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">
                <v:textbox>
                  <w:txbxContent>
                    <w:p w:rsidR="00231794" w:rsidRPr="0006340B" w:rsidRDefault="00231794" w:rsidP="00885A95">
                      <w:pPr>
                        <w:jc w:val="center"/>
                      </w:pPr>
                      <w:r w:rsidRPr="0006340B">
                        <w:t>Выявление нарушений законодательства</w:t>
                      </w:r>
                    </w:p>
                  </w:txbxContent>
                </v:textbox>
              </v:shape>
            </w:pict>
          </mc:Fallback>
        </mc:AlternateContent>
      </w:r>
      <w:r w:rsidRPr="005F0972">
        <w:rPr>
          <w:rFonts w:ascii="Times New Roman" w:hAnsi="Times New Roman" w:cs="Times New Roman"/>
          <w:noProof/>
          <w:lang w:eastAsia="ru-RU"/>
        </w:rPr>
        <mc:AlternateContent>
          <mc:Choice Requires="wps">
            <w:drawing>
              <wp:anchor distT="0" distB="0" distL="114300" distR="114300" simplePos="0" relativeHeight="251675648" behindDoc="0" locked="0" layoutInCell="1" allowOverlap="1" wp14:anchorId="2E9B6ADF" wp14:editId="1B5FC44E">
                <wp:simplePos x="0" y="0"/>
                <wp:positionH relativeFrom="column">
                  <wp:posOffset>3200400</wp:posOffset>
                </wp:positionH>
                <wp:positionV relativeFrom="paragraph">
                  <wp:posOffset>11430</wp:posOffset>
                </wp:positionV>
                <wp:extent cx="2914650" cy="342900"/>
                <wp:effectExtent l="9525" t="10160" r="9525" b="8890"/>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342900"/>
                        </a:xfrm>
                        <a:prstGeom prst="rect">
                          <a:avLst/>
                        </a:prstGeom>
                        <a:solidFill>
                          <a:srgbClr val="FFFFFF"/>
                        </a:solidFill>
                        <a:ln w="6350">
                          <a:solidFill>
                            <a:srgbClr val="000000"/>
                          </a:solidFill>
                          <a:miter lim="800000"/>
                          <a:headEnd/>
                          <a:tailEnd/>
                        </a:ln>
                      </wps:spPr>
                      <wps:txbx>
                        <w:txbxContent>
                          <w:p w:rsidR="00231794" w:rsidRPr="0006340B" w:rsidRDefault="00231794" w:rsidP="00885A95">
                            <w:pPr>
                              <w:jc w:val="center"/>
                            </w:pPr>
                            <w:r w:rsidRPr="0006340B">
                              <w:t>Отсутствие нарушений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8" o:spid="_x0000_s1033" type="#_x0000_t202" style="position:absolute;margin-left:252pt;margin-top:.9pt;width:229.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" strokeweight=".5pt">
                <v:textbox>
                  <w:txbxContent>
                    <w:p w:rsidR="00231794" w:rsidRPr="0006340B" w:rsidRDefault="00231794" w:rsidP="00885A95">
                      <w:pPr>
                        <w:jc w:val="center"/>
                      </w:pPr>
                      <w:r w:rsidRPr="0006340B">
                        <w:t>Отсутствие нарушений законодательства</w:t>
                      </w:r>
                    </w:p>
                  </w:txbxContent>
                </v:textbox>
              </v:shape>
            </w:pict>
          </mc:Fallback>
        </mc:AlternateContent>
      </w:r>
    </w:p>
    <w:p w:rsidR="00885A95" w:rsidRPr="005F0972" w:rsidRDefault="00885A95" w:rsidP="00885A95">
      <w:pPr>
        <w:spacing w:line="240" w:lineRule="auto"/>
        <w:rPr>
          <w:rFonts w:ascii="Times New Roman" w:hAnsi="Times New Roman" w:cs="Times New Roman"/>
        </w:rPr>
      </w:pPr>
      <w:r w:rsidRPr="005F0972">
        <w:rPr>
          <w:rFonts w:ascii="Times New Roman" w:hAnsi="Times New Roman" w:cs="Times New Roman"/>
          <w:noProof/>
          <w:lang w:eastAsia="ru-RU"/>
        </w:rPr>
        <mc:AlternateContent>
          <mc:Choice Requires="wps">
            <w:drawing>
              <wp:anchor distT="0" distB="0" distL="114300" distR="114300" simplePos="0" relativeHeight="251677696" behindDoc="0" locked="0" layoutInCell="1" allowOverlap="1" wp14:anchorId="43FAAF44" wp14:editId="03228FC2">
                <wp:simplePos x="0" y="0"/>
                <wp:positionH relativeFrom="column">
                  <wp:posOffset>3922395</wp:posOffset>
                </wp:positionH>
                <wp:positionV relativeFrom="paragraph">
                  <wp:posOffset>80644</wp:posOffset>
                </wp:positionV>
                <wp:extent cx="800100" cy="504825"/>
                <wp:effectExtent l="38100" t="0" r="19050" b="4762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50482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308.85pt;margin-top:6.35pt;width:63pt;height:39.7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" strokecolor="#4579b8">
                <v:stroke endarrow="open"/>
              </v:shape>
            </w:pict>
          </mc:Fallback>
        </mc:AlternateContent>
      </w:r>
      <w:r w:rsidRPr="005F0972">
        <w:rPr>
          <w:rFonts w:ascii="Times New Roman" w:hAnsi="Times New Roman" w:cs="Times New Roman"/>
          <w:noProof/>
          <w:lang w:eastAsia="ru-RU"/>
        </w:rPr>
        <mc:AlternateContent>
          <mc:Choice Requires="wps">
            <w:drawing>
              <wp:anchor distT="0" distB="0" distL="114300" distR="114300" simplePos="0" relativeHeight="251676672" behindDoc="0" locked="0" layoutInCell="1" allowOverlap="1" wp14:anchorId="5FF1C6F6" wp14:editId="596AC221">
                <wp:simplePos x="0" y="0"/>
                <wp:positionH relativeFrom="column">
                  <wp:posOffset>1483995</wp:posOffset>
                </wp:positionH>
                <wp:positionV relativeFrom="paragraph">
                  <wp:posOffset>13969</wp:posOffset>
                </wp:positionV>
                <wp:extent cx="542925" cy="561975"/>
                <wp:effectExtent l="0" t="0" r="66675" b="4762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5619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116.85pt;margin-top:1.1pt;width:42.75pt;height:4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" strokecolor="#4579b8">
                <v:stroke endarrow="open"/>
              </v:shape>
            </w:pict>
          </mc:Fallback>
        </mc:AlternateContent>
      </w:r>
    </w:p>
    <w:p w:rsidR="00885A95" w:rsidRPr="005F0972" w:rsidRDefault="00885A95" w:rsidP="00885A95">
      <w:pPr>
        <w:tabs>
          <w:tab w:val="left" w:pos="2505"/>
        </w:tabs>
        <w:spacing w:line="240" w:lineRule="auto"/>
        <w:rPr>
          <w:rFonts w:ascii="Times New Roman" w:hAnsi="Times New Roman" w:cs="Times New Roman"/>
        </w:rPr>
      </w:pPr>
      <w:r w:rsidRPr="005F0972">
        <w:rPr>
          <w:rFonts w:ascii="Times New Roman" w:hAnsi="Times New Roman" w:cs="Times New Roman"/>
        </w:rPr>
        <w:tab/>
      </w:r>
    </w:p>
    <w:p w:rsidR="00885A95" w:rsidRPr="005F0972" w:rsidRDefault="00885A95" w:rsidP="00885A95">
      <w:pPr>
        <w:tabs>
          <w:tab w:val="left" w:pos="3375"/>
        </w:tabs>
        <w:spacing w:line="240" w:lineRule="auto"/>
        <w:rPr>
          <w:rFonts w:ascii="Times New Roman" w:hAnsi="Times New Roman" w:cs="Times New Roman"/>
        </w:rPr>
      </w:pPr>
      <w:r w:rsidRPr="005F0972">
        <w:rPr>
          <w:rFonts w:ascii="Times New Roman" w:hAnsi="Times New Roman" w:cs="Times New Roman"/>
          <w:noProof/>
          <w:lang w:eastAsia="ru-RU"/>
        </w:rPr>
        <mc:AlternateContent>
          <mc:Choice Requires="wps">
            <w:drawing>
              <wp:anchor distT="0" distB="0" distL="114300" distR="114300" simplePos="0" relativeHeight="251678720" behindDoc="0" locked="0" layoutInCell="1" allowOverlap="1" wp14:anchorId="6FA65902" wp14:editId="5BB18694">
                <wp:simplePos x="0" y="0"/>
                <wp:positionH relativeFrom="column">
                  <wp:posOffset>1323975</wp:posOffset>
                </wp:positionH>
                <wp:positionV relativeFrom="paragraph">
                  <wp:posOffset>12065</wp:posOffset>
                </wp:positionV>
                <wp:extent cx="3629025" cy="333375"/>
                <wp:effectExtent l="0" t="0" r="28575" b="28575"/>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29025" cy="333375"/>
                        </a:xfrm>
                        <a:prstGeom prst="rect">
                          <a:avLst/>
                        </a:prstGeom>
                        <a:noFill/>
                        <a:ln w="6350">
                          <a:solidFill>
                            <a:prstClr val="black"/>
                          </a:solidFill>
                        </a:ln>
                        <a:effectLst/>
                      </wps:spPr>
                      <wps:txbx>
                        <w:txbxContent>
                          <w:p w:rsidR="00231794" w:rsidRPr="0006340B" w:rsidRDefault="00231794" w:rsidP="00885A95">
                            <w:pPr>
                              <w:jc w:val="center"/>
                            </w:pPr>
                            <w:r w:rsidRPr="0006340B">
                              <w:t>Акт проверки: оформление, ознакомление, подписание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35" o:spid="_x0000_s1034" type="#_x0000_t202" style="position:absolute;margin-left:104.25pt;margin-top:.95pt;width:285.75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" filled="f" strokeweight=".5pt">
                <v:path arrowok="t"/>
                <v:textbox>
                  <w:txbxContent>
                    <w:p w:rsidR="00231794" w:rsidRPr="0006340B" w:rsidRDefault="00231794" w:rsidP="00885A95">
                      <w:pPr>
                        <w:jc w:val="center"/>
                      </w:pPr>
                      <w:r w:rsidRPr="0006340B">
                        <w:t>Акт проверки: оформление, ознакомление, подписание</w:t>
                      </w:r>
                    </w:p>
                  </w:txbxContent>
                </v:textbox>
              </v:shape>
            </w:pict>
          </mc:Fallback>
        </mc:AlternateContent>
      </w:r>
      <w:r w:rsidRPr="005F0972">
        <w:rPr>
          <w:rFonts w:ascii="Times New Roman" w:hAnsi="Times New Roman" w:cs="Times New Roman"/>
        </w:rPr>
        <w:tab/>
      </w:r>
    </w:p>
    <w:p w:rsidR="00885A95" w:rsidRPr="005F0972" w:rsidRDefault="00885A95" w:rsidP="00885A95">
      <w:pPr>
        <w:spacing w:line="240" w:lineRule="auto"/>
        <w:rPr>
          <w:rFonts w:ascii="Times New Roman" w:hAnsi="Times New Roman" w:cs="Times New Roman"/>
        </w:rPr>
      </w:pPr>
      <w:r w:rsidRPr="005F0972">
        <w:rPr>
          <w:rFonts w:ascii="Times New Roman" w:hAnsi="Times New Roman" w:cs="Times New Roman"/>
          <w:noProof/>
          <w:lang w:eastAsia="ru-RU"/>
        </w:rPr>
        <mc:AlternateContent>
          <mc:Choice Requires="wps">
            <w:drawing>
              <wp:anchor distT="0" distB="0" distL="114300" distR="114300" simplePos="0" relativeHeight="251679744" behindDoc="0" locked="0" layoutInCell="1" allowOverlap="1" wp14:anchorId="4484C87D" wp14:editId="350C2C64">
                <wp:simplePos x="0" y="0"/>
                <wp:positionH relativeFrom="column">
                  <wp:posOffset>3067050</wp:posOffset>
                </wp:positionH>
                <wp:positionV relativeFrom="paragraph">
                  <wp:posOffset>71120</wp:posOffset>
                </wp:positionV>
                <wp:extent cx="0" cy="180975"/>
                <wp:effectExtent l="76200" t="10160" r="76200" b="1841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241.5pt;margin-top:5.6pt;width:0;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" strokecolor="#4579b8">
                <v:stroke endarrow="open"/>
              </v:shape>
            </w:pict>
          </mc:Fallback>
        </mc:AlternateContent>
      </w:r>
    </w:p>
    <w:p w:rsidR="00885A95" w:rsidRPr="005F0972" w:rsidRDefault="00885A95" w:rsidP="00885A95">
      <w:pPr>
        <w:spacing w:line="240" w:lineRule="auto"/>
        <w:rPr>
          <w:rFonts w:ascii="Times New Roman" w:hAnsi="Times New Roman" w:cs="Times New Roman"/>
        </w:rPr>
      </w:pPr>
      <w:r w:rsidRPr="005F0972">
        <w:rPr>
          <w:rFonts w:ascii="Times New Roman" w:hAnsi="Times New Roman" w:cs="Times New Roman"/>
          <w:noProof/>
          <w:lang w:eastAsia="ru-RU"/>
        </w:rPr>
        <mc:AlternateContent>
          <mc:Choice Requires="wps">
            <w:drawing>
              <wp:anchor distT="0" distB="0" distL="114300" distR="114300" simplePos="0" relativeHeight="251680768" behindDoc="0" locked="0" layoutInCell="1" allowOverlap="1" wp14:anchorId="2F0FCF06" wp14:editId="0C85D2BA">
                <wp:simplePos x="0" y="0"/>
                <wp:positionH relativeFrom="column">
                  <wp:posOffset>1038225</wp:posOffset>
                </wp:positionH>
                <wp:positionV relativeFrom="paragraph">
                  <wp:posOffset>10160</wp:posOffset>
                </wp:positionV>
                <wp:extent cx="4229100" cy="1485900"/>
                <wp:effectExtent l="9525" t="6350" r="9525" b="12700"/>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485900"/>
                        </a:xfrm>
                        <a:prstGeom prst="rect">
                          <a:avLst/>
                        </a:prstGeom>
                        <a:solidFill>
                          <a:srgbClr val="FFFFFF"/>
                        </a:solidFill>
                        <a:ln w="6350">
                          <a:solidFill>
                            <a:srgbClr val="000000"/>
                          </a:solidFill>
                          <a:miter lim="800000"/>
                          <a:headEnd/>
                          <a:tailEnd/>
                        </a:ln>
                      </wps:spPr>
                      <wps:txbx>
                        <w:txbxContent>
                          <w:p w:rsidR="00231794" w:rsidRPr="0006340B" w:rsidRDefault="00231794" w:rsidP="00885A95">
                            <w:r w:rsidRPr="0006340B">
                              <w:t xml:space="preserve">Принятие решений по результатам плановой проверки: </w:t>
                            </w:r>
                          </w:p>
                          <w:p w:rsidR="00231794" w:rsidRPr="0006340B" w:rsidRDefault="00231794" w:rsidP="00885A95">
                            <w:r w:rsidRPr="0006340B">
                              <w:t>- фиксация отсутствия нарушений законодательства, МПА;</w:t>
                            </w:r>
                          </w:p>
                          <w:p w:rsidR="00231794" w:rsidRPr="0006340B" w:rsidRDefault="00231794" w:rsidP="00885A95">
                            <w:r w:rsidRPr="0006340B">
                              <w:t>- вынесение предписания об устранении нарушений;</w:t>
                            </w:r>
                          </w:p>
                          <w:p w:rsidR="00231794" w:rsidRPr="0006340B" w:rsidRDefault="00231794" w:rsidP="00885A95">
                            <w:r w:rsidRPr="0006340B">
                              <w:t>- подготовка и направление материалов в уполномоченные органы для привлечения виновных лиц к ответственности.</w:t>
                            </w:r>
                          </w:p>
                          <w:p w:rsidR="00231794" w:rsidRPr="003C7A87" w:rsidRDefault="00231794" w:rsidP="00885A95">
                            <w:r>
                              <w:t xml:space="preserve">- обращение в суд в интересах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2" o:spid="_x0000_s1035" type="#_x0000_t202" style="position:absolute;margin-left:81.75pt;margin-top:.8pt;width:333pt;height:1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" strokeweight=".5pt">
                <v:textbox>
                  <w:txbxContent>
                    <w:p w:rsidR="00231794" w:rsidRPr="0006340B" w:rsidRDefault="00231794" w:rsidP="00885A95">
                      <w:r w:rsidRPr="0006340B">
                        <w:t xml:space="preserve">Принятие решений по результатам плановой проверки: </w:t>
                      </w:r>
                    </w:p>
                    <w:p w:rsidR="00231794" w:rsidRPr="0006340B" w:rsidRDefault="00231794" w:rsidP="00885A95">
                      <w:r w:rsidRPr="0006340B">
                        <w:t>- фиксация отсутствия нарушений законодательства, МПА;</w:t>
                      </w:r>
                    </w:p>
                    <w:p w:rsidR="00231794" w:rsidRPr="0006340B" w:rsidRDefault="00231794" w:rsidP="00885A95">
                      <w:r w:rsidRPr="0006340B">
                        <w:t>- вынесение предписания об устранении нарушений;</w:t>
                      </w:r>
                    </w:p>
                    <w:p w:rsidR="00231794" w:rsidRPr="0006340B" w:rsidRDefault="00231794" w:rsidP="00885A95">
                      <w:r w:rsidRPr="0006340B">
                        <w:t>- подготовка и направление материалов в уполномоченные органы для привлечения виновных лиц к ответственности.</w:t>
                      </w:r>
                    </w:p>
                    <w:p w:rsidR="00231794" w:rsidRPr="003C7A87" w:rsidRDefault="00231794" w:rsidP="00885A95">
                      <w:r>
                        <w:t xml:space="preserve">- обращение в суд в интересах </w:t>
                      </w:r>
                    </w:p>
                  </w:txbxContent>
                </v:textbox>
              </v:shape>
            </w:pict>
          </mc:Fallback>
        </mc:AlternateContent>
      </w:r>
    </w:p>
    <w:p w:rsidR="00885A95" w:rsidRPr="005F0972" w:rsidRDefault="00885A95" w:rsidP="00885A95">
      <w:pPr>
        <w:tabs>
          <w:tab w:val="left" w:pos="3705"/>
        </w:tabs>
        <w:spacing w:line="240" w:lineRule="auto"/>
        <w:rPr>
          <w:rFonts w:ascii="Times New Roman" w:hAnsi="Times New Roman" w:cs="Times New Roman"/>
        </w:rPr>
      </w:pPr>
      <w:r w:rsidRPr="005F0972">
        <w:rPr>
          <w:rFonts w:ascii="Times New Roman" w:hAnsi="Times New Roman" w:cs="Times New Roman"/>
        </w:rPr>
        <w:tab/>
      </w:r>
    </w:p>
    <w:p w:rsidR="00885A95" w:rsidRPr="005F0972" w:rsidRDefault="00885A95" w:rsidP="00885A95">
      <w:pPr>
        <w:tabs>
          <w:tab w:val="left" w:pos="4080"/>
        </w:tabs>
        <w:spacing w:line="240" w:lineRule="auto"/>
        <w:rPr>
          <w:rFonts w:ascii="Times New Roman" w:hAnsi="Times New Roman" w:cs="Times New Roman"/>
        </w:rPr>
      </w:pPr>
      <w:r w:rsidRPr="005F0972">
        <w:rPr>
          <w:rFonts w:ascii="Times New Roman" w:hAnsi="Times New Roman" w:cs="Times New Roman"/>
        </w:rPr>
        <w:tab/>
      </w:r>
    </w:p>
    <w:p w:rsidR="00885A95" w:rsidRPr="005F0972" w:rsidRDefault="00885A95" w:rsidP="00885A95">
      <w:pPr>
        <w:spacing w:line="240" w:lineRule="auto"/>
        <w:rPr>
          <w:rFonts w:ascii="Times New Roman" w:hAnsi="Times New Roman" w:cs="Times New Roman"/>
        </w:rPr>
      </w:pPr>
    </w:p>
    <w:p w:rsidR="00885A95" w:rsidRPr="005F0972" w:rsidRDefault="00885A95" w:rsidP="00885A95">
      <w:pPr>
        <w:spacing w:line="240" w:lineRule="auto"/>
        <w:rPr>
          <w:rFonts w:ascii="Times New Roman" w:hAnsi="Times New Roman" w:cs="Times New Roman"/>
        </w:rPr>
      </w:pPr>
    </w:p>
    <w:p w:rsidR="00885A95" w:rsidRPr="005F0972" w:rsidRDefault="00885A95" w:rsidP="00885A95">
      <w:pPr>
        <w:spacing w:line="240" w:lineRule="auto"/>
        <w:rPr>
          <w:rFonts w:ascii="Times New Roman" w:hAnsi="Times New Roman" w:cs="Times New Roman"/>
        </w:rPr>
      </w:pPr>
    </w:p>
    <w:p w:rsidR="00885A95" w:rsidRPr="005F0972" w:rsidRDefault="00885A95" w:rsidP="00885A95">
      <w:pPr>
        <w:spacing w:line="240" w:lineRule="auto"/>
        <w:rPr>
          <w:rFonts w:ascii="Times New Roman" w:hAnsi="Times New Roman" w:cs="Times New Roman"/>
        </w:rPr>
      </w:pPr>
    </w:p>
    <w:p w:rsidR="00885A95" w:rsidRPr="005F0972" w:rsidRDefault="00885A95" w:rsidP="00885A95">
      <w:pPr>
        <w:spacing w:line="240" w:lineRule="auto"/>
        <w:rPr>
          <w:rFonts w:ascii="Times New Roman" w:hAnsi="Times New Roman" w:cs="Times New Roman"/>
        </w:rPr>
      </w:pPr>
    </w:p>
    <w:p w:rsidR="00885A95" w:rsidRPr="005F0972" w:rsidRDefault="00885A95" w:rsidP="00885A95">
      <w:pPr>
        <w:spacing w:line="240" w:lineRule="auto"/>
        <w:rPr>
          <w:rFonts w:ascii="Times New Roman" w:hAnsi="Times New Roman" w:cs="Times New Roman"/>
        </w:rPr>
      </w:pPr>
    </w:p>
    <w:p w:rsidR="00885A95" w:rsidRPr="005F0972" w:rsidRDefault="00885A95" w:rsidP="00885A95">
      <w:pPr>
        <w:spacing w:line="240" w:lineRule="auto"/>
        <w:rPr>
          <w:rFonts w:ascii="Times New Roman" w:hAnsi="Times New Roman" w:cs="Times New Roman"/>
        </w:rPr>
      </w:pPr>
    </w:p>
    <w:p w:rsidR="00885A95" w:rsidRPr="005F0972" w:rsidRDefault="00885A95" w:rsidP="00885A95">
      <w:pPr>
        <w:spacing w:line="240" w:lineRule="auto"/>
        <w:rPr>
          <w:rFonts w:ascii="Times New Roman" w:hAnsi="Times New Roman" w:cs="Times New Roman"/>
        </w:rPr>
      </w:pPr>
    </w:p>
    <w:p w:rsidR="00885A95" w:rsidRPr="005F0972" w:rsidRDefault="00885A95" w:rsidP="00885A95">
      <w:pPr>
        <w:tabs>
          <w:tab w:val="left" w:pos="3600"/>
        </w:tabs>
        <w:spacing w:line="240" w:lineRule="auto"/>
        <w:rPr>
          <w:rFonts w:ascii="Times New Roman" w:hAnsi="Times New Roman" w:cs="Times New Roman"/>
        </w:rPr>
      </w:pPr>
      <w:r w:rsidRPr="005F0972">
        <w:rPr>
          <w:rFonts w:ascii="Times New Roman" w:hAnsi="Times New Roman" w:cs="Times New Roman"/>
          <w:noProof/>
          <w:lang w:eastAsia="ru-RU"/>
        </w:rPr>
        <mc:AlternateContent>
          <mc:Choice Requires="wps">
            <w:drawing>
              <wp:anchor distT="0" distB="0" distL="114300" distR="114300" simplePos="0" relativeHeight="251681792" behindDoc="0" locked="0" layoutInCell="1" allowOverlap="1" wp14:anchorId="04F1F03B" wp14:editId="5099C5EC">
                <wp:simplePos x="0" y="0"/>
                <wp:positionH relativeFrom="column">
                  <wp:posOffset>1209675</wp:posOffset>
                </wp:positionH>
                <wp:positionV relativeFrom="paragraph">
                  <wp:posOffset>59055</wp:posOffset>
                </wp:positionV>
                <wp:extent cx="3867150" cy="257175"/>
                <wp:effectExtent l="0" t="0" r="19050" b="28575"/>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257175"/>
                        </a:xfrm>
                        <a:prstGeom prst="rect">
                          <a:avLst/>
                        </a:prstGeom>
                        <a:solidFill>
                          <a:srgbClr val="FFFFFF"/>
                        </a:solidFill>
                        <a:ln w="9525">
                          <a:solidFill>
                            <a:srgbClr val="000000"/>
                          </a:solidFill>
                          <a:miter lim="800000"/>
                          <a:headEnd/>
                          <a:tailEnd/>
                        </a:ln>
                      </wps:spPr>
                      <wps:txbx>
                        <w:txbxContent>
                          <w:p w:rsidR="00231794" w:rsidRPr="0006340B" w:rsidRDefault="00231794" w:rsidP="00885A95">
                            <w:pPr>
                              <w:jc w:val="center"/>
                            </w:pPr>
                            <w:r w:rsidRPr="0006340B">
                              <w:t>Проведение внеплановой проверки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Надпись 28" o:spid="_x0000_s1036" type="#_x0000_t202" style="position:absolute;margin-left:95.25pt;margin-top:4.65pt;width:304.5pt;height: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">
                <v:textbox>
                  <w:txbxContent>
                    <w:p w:rsidR="00231794" w:rsidRPr="0006340B" w:rsidRDefault="00231794" w:rsidP="00885A95">
                      <w:pPr>
                        <w:jc w:val="center"/>
                      </w:pPr>
                      <w:r w:rsidRPr="0006340B">
                        <w:t>Проведение внеплановой проверки</w:t>
                      </w:r>
                    </w:p>
                  </w:txbxContent>
                </v:textbox>
              </v:shape>
            </w:pict>
          </mc:Fallback>
        </mc:AlternateContent>
      </w:r>
      <w:r w:rsidRPr="005F0972">
        <w:rPr>
          <w:rFonts w:ascii="Times New Roman" w:hAnsi="Times New Roman" w:cs="Times New Roman"/>
        </w:rPr>
        <w:tab/>
      </w:r>
    </w:p>
    <w:p w:rsidR="00885A95" w:rsidRPr="005F0972" w:rsidRDefault="00FD57D4" w:rsidP="00885A95">
      <w:pPr>
        <w:tabs>
          <w:tab w:val="left" w:pos="3600"/>
        </w:tabs>
        <w:spacing w:line="240" w:lineRule="auto"/>
        <w:rPr>
          <w:rFonts w:ascii="Times New Roman" w:hAnsi="Times New Roman" w:cs="Times New Roman"/>
        </w:rPr>
      </w:pPr>
      <w:r w:rsidRPr="005F0972">
        <w:rPr>
          <w:rFonts w:ascii="Times New Roman" w:hAnsi="Times New Roman" w:cs="Times New Roman"/>
          <w:noProof/>
          <w:lang w:eastAsia="ru-RU"/>
        </w:rPr>
        <mc:AlternateContent>
          <mc:Choice Requires="wps">
            <w:drawing>
              <wp:anchor distT="0" distB="0" distL="114300" distR="114300" simplePos="0" relativeHeight="251683840" behindDoc="0" locked="0" layoutInCell="1" allowOverlap="1" wp14:anchorId="2B9BF851" wp14:editId="1992005D">
                <wp:simplePos x="0" y="0"/>
                <wp:positionH relativeFrom="column">
                  <wp:posOffset>3113405</wp:posOffset>
                </wp:positionH>
                <wp:positionV relativeFrom="paragraph">
                  <wp:posOffset>36195</wp:posOffset>
                </wp:positionV>
                <wp:extent cx="0" cy="285750"/>
                <wp:effectExtent l="95250" t="0" r="57150" b="571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45.15pt;margin-top:2.85pt;width:0;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" strokecolor="#4579b8">
                <v:stroke endarrow="open"/>
              </v:shape>
            </w:pict>
          </mc:Fallback>
        </mc:AlternateContent>
      </w:r>
      <w:r w:rsidR="00885A95" w:rsidRPr="005F0972">
        <w:rPr>
          <w:rFonts w:ascii="Times New Roman" w:hAnsi="Times New Roman" w:cs="Times New Roman"/>
          <w:noProof/>
          <w:lang w:eastAsia="ru-RU"/>
        </w:rPr>
        <mc:AlternateContent>
          <mc:Choice Requires="wps">
            <w:drawing>
              <wp:anchor distT="0" distB="0" distL="114300" distR="114300" simplePos="0" relativeHeight="251682816" behindDoc="0" locked="0" layoutInCell="1" allowOverlap="1" wp14:anchorId="190CD956" wp14:editId="1CFA8A11">
                <wp:simplePos x="0" y="0"/>
                <wp:positionH relativeFrom="column">
                  <wp:posOffset>969644</wp:posOffset>
                </wp:positionH>
                <wp:positionV relativeFrom="paragraph">
                  <wp:posOffset>34289</wp:posOffset>
                </wp:positionV>
                <wp:extent cx="695325" cy="314325"/>
                <wp:effectExtent l="38100" t="0" r="28575" b="6667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325" cy="31432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76.35pt;margin-top:2.7pt;width:54.75pt;height:24.7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" strokecolor="#4579b8">
                <v:stroke endarrow="open"/>
              </v:shape>
            </w:pict>
          </mc:Fallback>
        </mc:AlternateContent>
      </w:r>
      <w:r w:rsidR="00885A95" w:rsidRPr="005F0972">
        <w:rPr>
          <w:rFonts w:ascii="Times New Roman" w:hAnsi="Times New Roman" w:cs="Times New Roman"/>
          <w:noProof/>
          <w:lang w:eastAsia="ru-RU"/>
        </w:rPr>
        <mc:AlternateContent>
          <mc:Choice Requires="wps">
            <w:drawing>
              <wp:anchor distT="0" distB="0" distL="114300" distR="114300" simplePos="0" relativeHeight="251684864" behindDoc="0" locked="0" layoutInCell="1" allowOverlap="1" wp14:anchorId="528F6F23" wp14:editId="63A77E0F">
                <wp:simplePos x="0" y="0"/>
                <wp:positionH relativeFrom="column">
                  <wp:posOffset>4608195</wp:posOffset>
                </wp:positionH>
                <wp:positionV relativeFrom="paragraph">
                  <wp:posOffset>34290</wp:posOffset>
                </wp:positionV>
                <wp:extent cx="561975" cy="304800"/>
                <wp:effectExtent l="0" t="0" r="104775" b="571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3048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362.85pt;margin-top:2.7pt;width:44.25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" strokecolor="#4579b8">
                <v:stroke endarrow="open"/>
              </v:shape>
            </w:pict>
          </mc:Fallback>
        </mc:AlternateContent>
      </w:r>
    </w:p>
    <w:p w:rsidR="00885A95" w:rsidRPr="005F0972" w:rsidRDefault="00885A95" w:rsidP="00885A95">
      <w:pPr>
        <w:tabs>
          <w:tab w:val="left" w:pos="3600"/>
        </w:tabs>
        <w:spacing w:line="240" w:lineRule="auto"/>
        <w:rPr>
          <w:rFonts w:ascii="Times New Roman" w:hAnsi="Times New Roman" w:cs="Times New Roman"/>
        </w:rPr>
      </w:pPr>
      <w:r w:rsidRPr="005F0972">
        <w:rPr>
          <w:rFonts w:ascii="Times New Roman" w:hAnsi="Times New Roman" w:cs="Times New Roman"/>
          <w:noProof/>
          <w:lang w:eastAsia="ru-RU"/>
        </w:rPr>
        <mc:AlternateContent>
          <mc:Choice Requires="wps">
            <w:drawing>
              <wp:anchor distT="0" distB="0" distL="114300" distR="114300" simplePos="0" relativeHeight="251685888" behindDoc="0" locked="0" layoutInCell="1" allowOverlap="1" wp14:anchorId="4A07056B" wp14:editId="0A67B49D">
                <wp:simplePos x="0" y="0"/>
                <wp:positionH relativeFrom="column">
                  <wp:posOffset>-19050</wp:posOffset>
                </wp:positionH>
                <wp:positionV relativeFrom="paragraph">
                  <wp:posOffset>53340</wp:posOffset>
                </wp:positionV>
                <wp:extent cx="1866900" cy="342900"/>
                <wp:effectExtent l="9525" t="5715" r="9525" b="13335"/>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42900"/>
                        </a:xfrm>
                        <a:prstGeom prst="rect">
                          <a:avLst/>
                        </a:prstGeom>
                        <a:solidFill>
                          <a:srgbClr val="FFFFFF"/>
                        </a:solidFill>
                        <a:ln w="6350">
                          <a:solidFill>
                            <a:srgbClr val="000000"/>
                          </a:solidFill>
                          <a:miter lim="800000"/>
                          <a:headEnd/>
                          <a:tailEnd/>
                        </a:ln>
                      </wps:spPr>
                      <wps:txbx>
                        <w:txbxContent>
                          <w:p w:rsidR="00231794" w:rsidRPr="0006340B" w:rsidRDefault="00231794" w:rsidP="00885A95">
                            <w:pPr>
                              <w:jc w:val="center"/>
                            </w:pPr>
                            <w:r w:rsidRPr="0006340B">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7" o:spid="_x0000_s1037" type="#_x0000_t202" style="position:absolute;margin-left:-1.5pt;margin-top:4.2pt;width:147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" strokeweight=".5pt">
                <v:textbox>
                  <w:txbxContent>
                    <w:p w:rsidR="00231794" w:rsidRPr="0006340B" w:rsidRDefault="00231794" w:rsidP="00885A95">
                      <w:pPr>
                        <w:jc w:val="center"/>
                      </w:pPr>
                      <w:r w:rsidRPr="0006340B">
                        <w:t>Документарная проверка</w:t>
                      </w:r>
                    </w:p>
                  </w:txbxContent>
                </v:textbox>
              </v:shape>
            </w:pict>
          </mc:Fallback>
        </mc:AlternateContent>
      </w:r>
      <w:r w:rsidRPr="005F0972">
        <w:rPr>
          <w:rFonts w:ascii="Times New Roman" w:hAnsi="Times New Roman" w:cs="Times New Roman"/>
          <w:noProof/>
          <w:lang w:eastAsia="ru-RU"/>
        </w:rPr>
        <mc:AlternateContent>
          <mc:Choice Requires="wps">
            <w:drawing>
              <wp:anchor distT="0" distB="0" distL="114300" distR="114300" simplePos="0" relativeHeight="251687936" behindDoc="0" locked="0" layoutInCell="1" allowOverlap="1" wp14:anchorId="47889D3D" wp14:editId="5F04FB75">
                <wp:simplePos x="0" y="0"/>
                <wp:positionH relativeFrom="column">
                  <wp:posOffset>4448175</wp:posOffset>
                </wp:positionH>
                <wp:positionV relativeFrom="paragraph">
                  <wp:posOffset>62865</wp:posOffset>
                </wp:positionV>
                <wp:extent cx="1495425" cy="342900"/>
                <wp:effectExtent l="9525" t="5715" r="9525" b="13335"/>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342900"/>
                        </a:xfrm>
                        <a:prstGeom prst="rect">
                          <a:avLst/>
                        </a:prstGeom>
                        <a:solidFill>
                          <a:srgbClr val="FFFFFF"/>
                        </a:solidFill>
                        <a:ln w="6350">
                          <a:solidFill>
                            <a:srgbClr val="000000"/>
                          </a:solidFill>
                          <a:miter lim="800000"/>
                          <a:headEnd/>
                          <a:tailEnd/>
                        </a:ln>
                      </wps:spPr>
                      <wps:txbx>
                        <w:txbxContent>
                          <w:p w:rsidR="00231794" w:rsidRPr="00656528" w:rsidRDefault="00231794" w:rsidP="00885A95">
                            <w:r w:rsidRPr="00656528">
                              <w:t>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5" o:spid="_x0000_s1038" type="#_x0000_t202" style="position:absolute;margin-left:350.25pt;margin-top:4.95pt;width:117.75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" strokeweight=".5pt">
                <v:textbox>
                  <w:txbxContent>
                    <w:p w:rsidR="00231794" w:rsidRPr="00656528" w:rsidRDefault="00231794" w:rsidP="00885A95">
                      <w:r w:rsidRPr="00656528">
                        <w:t>Выездная проверка</w:t>
                      </w:r>
                    </w:p>
                  </w:txbxContent>
                </v:textbox>
              </v:shape>
            </w:pict>
          </mc:Fallback>
        </mc:AlternateContent>
      </w:r>
      <w:r w:rsidRPr="005F0972">
        <w:rPr>
          <w:rFonts w:ascii="Times New Roman" w:hAnsi="Times New Roman" w:cs="Times New Roman"/>
          <w:noProof/>
          <w:lang w:eastAsia="ru-RU"/>
        </w:rPr>
        <mc:AlternateContent>
          <mc:Choice Requires="wps">
            <w:drawing>
              <wp:anchor distT="0" distB="0" distL="114300" distR="114300" simplePos="0" relativeHeight="251686912" behindDoc="0" locked="0" layoutInCell="1" allowOverlap="1" wp14:anchorId="5D2FB096" wp14:editId="099658B7">
                <wp:simplePos x="0" y="0"/>
                <wp:positionH relativeFrom="column">
                  <wp:posOffset>1971675</wp:posOffset>
                </wp:positionH>
                <wp:positionV relativeFrom="paragraph">
                  <wp:posOffset>53340</wp:posOffset>
                </wp:positionV>
                <wp:extent cx="2352675" cy="342900"/>
                <wp:effectExtent l="9525" t="5715" r="9525" b="13335"/>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342900"/>
                        </a:xfrm>
                        <a:prstGeom prst="rect">
                          <a:avLst/>
                        </a:prstGeom>
                        <a:solidFill>
                          <a:srgbClr val="FFFFFF"/>
                        </a:solidFill>
                        <a:ln w="6350">
                          <a:solidFill>
                            <a:srgbClr val="000000"/>
                          </a:solidFill>
                          <a:miter lim="800000"/>
                          <a:headEnd/>
                          <a:tailEnd/>
                        </a:ln>
                      </wps:spPr>
                      <wps:txbx>
                        <w:txbxContent>
                          <w:p w:rsidR="00231794" w:rsidRPr="005B2449" w:rsidRDefault="00231794" w:rsidP="00885A95">
                            <w:pPr>
                              <w:jc w:val="center"/>
                            </w:pPr>
                            <w:r w:rsidRPr="0006340B">
                              <w:t>Документарная, выездная</w:t>
                            </w:r>
                            <w:r w:rsidRPr="005B2449">
                              <w:t xml:space="preserve"> </w:t>
                            </w:r>
                            <w:r w:rsidRPr="00656528">
                              <w:t>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6" o:spid="_x0000_s1039" type="#_x0000_t202" style="position:absolute;margin-left:155.25pt;margin-top:4.2pt;width:185.25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" strokeweight=".5pt">
                <v:textbox>
                  <w:txbxContent>
                    <w:p w:rsidR="00231794" w:rsidRPr="005B2449" w:rsidRDefault="00231794" w:rsidP="00885A95">
                      <w:pPr>
                        <w:jc w:val="center"/>
                      </w:pPr>
                      <w:r w:rsidRPr="0006340B">
                        <w:t>Документарная, выездная</w:t>
                      </w:r>
                      <w:r w:rsidRPr="005B2449">
                        <w:t xml:space="preserve"> </w:t>
                      </w:r>
                      <w:r w:rsidRPr="00656528">
                        <w:t>проверка</w:t>
                      </w:r>
                    </w:p>
                  </w:txbxContent>
                </v:textbox>
              </v:shape>
            </w:pict>
          </mc:Fallback>
        </mc:AlternateContent>
      </w:r>
    </w:p>
    <w:p w:rsidR="00885A95" w:rsidRPr="005F0972" w:rsidRDefault="00885A95" w:rsidP="00885A95">
      <w:pPr>
        <w:tabs>
          <w:tab w:val="left" w:pos="2565"/>
        </w:tabs>
        <w:spacing w:line="240" w:lineRule="auto"/>
        <w:rPr>
          <w:rFonts w:ascii="Times New Roman" w:hAnsi="Times New Roman" w:cs="Times New Roman"/>
        </w:rPr>
      </w:pPr>
      <w:r w:rsidRPr="005F0972">
        <w:rPr>
          <w:rFonts w:ascii="Times New Roman" w:hAnsi="Times New Roman" w:cs="Times New Roman"/>
          <w:noProof/>
          <w:lang w:eastAsia="ru-RU"/>
        </w:rPr>
        <mc:AlternateContent>
          <mc:Choice Requires="wps">
            <w:drawing>
              <wp:anchor distT="0" distB="0" distL="114300" distR="114300" simplePos="0" relativeHeight="251689984" behindDoc="0" locked="0" layoutInCell="1" allowOverlap="1" wp14:anchorId="67D61F5F" wp14:editId="1C7E76E0">
                <wp:simplePos x="0" y="0"/>
                <wp:positionH relativeFrom="column">
                  <wp:posOffset>3113405</wp:posOffset>
                </wp:positionH>
                <wp:positionV relativeFrom="paragraph">
                  <wp:posOffset>108585</wp:posOffset>
                </wp:positionV>
                <wp:extent cx="1" cy="476250"/>
                <wp:effectExtent l="95250" t="0" r="57150" b="571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 cy="47625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45.15pt;margin-top:8.55pt;width:0;height: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" strokecolor="#4579b8">
                <v:stroke endarrow="open"/>
              </v:shape>
            </w:pict>
          </mc:Fallback>
        </mc:AlternateContent>
      </w:r>
      <w:r w:rsidRPr="005F0972">
        <w:rPr>
          <w:rFonts w:ascii="Times New Roman" w:hAnsi="Times New Roman" w:cs="Times New Roman"/>
          <w:noProof/>
          <w:lang w:eastAsia="ru-RU"/>
        </w:rPr>
        <mc:AlternateContent>
          <mc:Choice Requires="wps">
            <w:drawing>
              <wp:anchor distT="0" distB="0" distL="114300" distR="114300" simplePos="0" relativeHeight="251688960" behindDoc="0" locked="0" layoutInCell="1" allowOverlap="1" wp14:anchorId="3AA3306A" wp14:editId="21851F76">
                <wp:simplePos x="0" y="0"/>
                <wp:positionH relativeFrom="column">
                  <wp:posOffset>988695</wp:posOffset>
                </wp:positionH>
                <wp:positionV relativeFrom="paragraph">
                  <wp:posOffset>116206</wp:posOffset>
                </wp:positionV>
                <wp:extent cx="895350" cy="457200"/>
                <wp:effectExtent l="0" t="0" r="76200" b="571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4572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77.85pt;margin-top:9.15pt;width:70.5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" strokecolor="#4579b8">
                <v:stroke endarrow="open"/>
              </v:shape>
            </w:pict>
          </mc:Fallback>
        </mc:AlternateContent>
      </w:r>
      <w:r w:rsidRPr="005F0972">
        <w:rPr>
          <w:rFonts w:ascii="Times New Roman" w:hAnsi="Times New Roman" w:cs="Times New Roman"/>
          <w:noProof/>
          <w:lang w:eastAsia="ru-RU"/>
        </w:rPr>
        <mc:AlternateContent>
          <mc:Choice Requires="wps">
            <w:drawing>
              <wp:anchor distT="0" distB="0" distL="114300" distR="114300" simplePos="0" relativeHeight="251691008" behindDoc="0" locked="0" layoutInCell="1" allowOverlap="1" wp14:anchorId="0B14BA40" wp14:editId="3539EE8F">
                <wp:simplePos x="0" y="0"/>
                <wp:positionH relativeFrom="column">
                  <wp:posOffset>4389120</wp:posOffset>
                </wp:positionH>
                <wp:positionV relativeFrom="paragraph">
                  <wp:posOffset>125730</wp:posOffset>
                </wp:positionV>
                <wp:extent cx="781050" cy="457200"/>
                <wp:effectExtent l="38100" t="0" r="19050" b="571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1050" cy="4572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345.6pt;margin-top:9.9pt;width:61.5pt;height:36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" strokecolor="#4579b8">
                <v:stroke endarrow="open"/>
              </v:shape>
            </w:pict>
          </mc:Fallback>
        </mc:AlternateContent>
      </w:r>
      <w:r w:rsidRPr="005F0972">
        <w:rPr>
          <w:rFonts w:ascii="Times New Roman" w:hAnsi="Times New Roman" w:cs="Times New Roman"/>
        </w:rPr>
        <w:tab/>
      </w:r>
    </w:p>
    <w:p w:rsidR="00885A95" w:rsidRPr="005F0972" w:rsidRDefault="00885A95" w:rsidP="00885A95">
      <w:pPr>
        <w:spacing w:line="240" w:lineRule="auto"/>
        <w:rPr>
          <w:rFonts w:ascii="Times New Roman" w:hAnsi="Times New Roman" w:cs="Times New Roman"/>
        </w:rPr>
      </w:pPr>
    </w:p>
    <w:p w:rsidR="00885A95" w:rsidRPr="005F0972" w:rsidRDefault="00885A95" w:rsidP="00885A95">
      <w:pPr>
        <w:tabs>
          <w:tab w:val="left" w:pos="1560"/>
        </w:tabs>
        <w:spacing w:line="240" w:lineRule="auto"/>
        <w:rPr>
          <w:rFonts w:ascii="Times New Roman" w:hAnsi="Times New Roman" w:cs="Times New Roman"/>
        </w:rPr>
      </w:pPr>
      <w:r w:rsidRPr="005F0972">
        <w:rPr>
          <w:rFonts w:ascii="Times New Roman" w:hAnsi="Times New Roman" w:cs="Times New Roman"/>
          <w:noProof/>
          <w:lang w:eastAsia="ru-RU"/>
        </w:rPr>
        <mc:AlternateContent>
          <mc:Choice Requires="wps">
            <w:drawing>
              <wp:anchor distT="0" distB="0" distL="114300" distR="114300" simplePos="0" relativeHeight="251692032" behindDoc="0" locked="0" layoutInCell="1" allowOverlap="1" wp14:anchorId="0A81BE77" wp14:editId="2E749EE4">
                <wp:simplePos x="0" y="0"/>
                <wp:positionH relativeFrom="column">
                  <wp:posOffset>1162050</wp:posOffset>
                </wp:positionH>
                <wp:positionV relativeFrom="paragraph">
                  <wp:posOffset>22860</wp:posOffset>
                </wp:positionV>
                <wp:extent cx="3981450" cy="685800"/>
                <wp:effectExtent l="9525" t="13335" r="9525" b="5715"/>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685800"/>
                        </a:xfrm>
                        <a:prstGeom prst="rect">
                          <a:avLst/>
                        </a:prstGeom>
                        <a:solidFill>
                          <a:srgbClr val="FFFFFF"/>
                        </a:solidFill>
                        <a:ln w="6350">
                          <a:solidFill>
                            <a:srgbClr val="000000"/>
                          </a:solidFill>
                          <a:miter lim="800000"/>
                          <a:headEnd/>
                          <a:tailEnd/>
                        </a:ln>
                      </wps:spPr>
                      <wps:txbx>
                        <w:txbxContent>
                          <w:p w:rsidR="00231794" w:rsidRPr="003C7A87" w:rsidRDefault="00231794" w:rsidP="00885A95">
                            <w:pPr>
                              <w:jc w:val="center"/>
                            </w:pPr>
                            <w:r>
                              <w:t xml:space="preserve">Подготовка к проведению внеплановой проверки: Распоряжение администрации </w:t>
                            </w:r>
                            <w:r w:rsidR="00FD57D4">
                              <w:t>сельского поселения Саранпауль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 o:spid="_x0000_s1040" type="#_x0000_t202" style="position:absolute;margin-left:91.5pt;margin-top:1.8pt;width:313.5pt;height:5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" strokeweight=".5pt">
                <v:textbox>
                  <w:txbxContent>
                    <w:p w:rsidR="00231794" w:rsidRPr="003C7A87" w:rsidRDefault="00231794" w:rsidP="00885A95">
                      <w:pPr>
                        <w:jc w:val="center"/>
                      </w:pPr>
                      <w:r>
                        <w:t xml:space="preserve">Подготовка к проведению внеплановой проверки: Распоряжение администрации </w:t>
                      </w:r>
                      <w:r w:rsidR="00FD57D4">
                        <w:t>сельского поселения Саранпауль</w:t>
                      </w:r>
                    </w:p>
                  </w:txbxContent>
                </v:textbox>
              </v:shape>
            </w:pict>
          </mc:Fallback>
        </mc:AlternateContent>
      </w:r>
      <w:r w:rsidRPr="005F0972">
        <w:rPr>
          <w:rFonts w:ascii="Times New Roman" w:hAnsi="Times New Roman" w:cs="Times New Roman"/>
        </w:rPr>
        <w:tab/>
      </w:r>
    </w:p>
    <w:p w:rsidR="00885A95" w:rsidRPr="005F0972" w:rsidRDefault="00885A95" w:rsidP="00885A95">
      <w:pPr>
        <w:spacing w:line="240" w:lineRule="auto"/>
        <w:rPr>
          <w:rFonts w:ascii="Times New Roman" w:hAnsi="Times New Roman" w:cs="Times New Roman"/>
        </w:rPr>
      </w:pPr>
    </w:p>
    <w:p w:rsidR="00885A95" w:rsidRPr="005F0972" w:rsidRDefault="00885A95" w:rsidP="00885A95">
      <w:pPr>
        <w:tabs>
          <w:tab w:val="left" w:pos="3270"/>
        </w:tabs>
        <w:spacing w:line="240" w:lineRule="auto"/>
        <w:rPr>
          <w:rFonts w:ascii="Times New Roman" w:hAnsi="Times New Roman" w:cs="Times New Roman"/>
        </w:rPr>
      </w:pPr>
      <w:r w:rsidRPr="005F0972">
        <w:rPr>
          <w:rFonts w:ascii="Times New Roman" w:hAnsi="Times New Roman" w:cs="Times New Roman"/>
          <w:noProof/>
          <w:lang w:eastAsia="ru-RU"/>
        </w:rPr>
        <mc:AlternateContent>
          <mc:Choice Requires="wps">
            <w:drawing>
              <wp:anchor distT="0" distB="0" distL="114300" distR="114300" simplePos="0" relativeHeight="251694080" behindDoc="0" locked="0" layoutInCell="1" allowOverlap="1" wp14:anchorId="4B006B7E" wp14:editId="6A28925E">
                <wp:simplePos x="0" y="0"/>
                <wp:positionH relativeFrom="column">
                  <wp:posOffset>4389120</wp:posOffset>
                </wp:positionH>
                <wp:positionV relativeFrom="paragraph">
                  <wp:posOffset>127636</wp:posOffset>
                </wp:positionV>
                <wp:extent cx="123825" cy="647700"/>
                <wp:effectExtent l="0" t="0" r="85725" b="571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6477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345.6pt;margin-top:10.05pt;width:9.75pt;height:5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" strokecolor="#4579b8">
                <v:stroke endarrow="open"/>
              </v:shape>
            </w:pict>
          </mc:Fallback>
        </mc:AlternateContent>
      </w:r>
      <w:r w:rsidRPr="005F0972">
        <w:rPr>
          <w:rFonts w:ascii="Times New Roman" w:hAnsi="Times New Roman" w:cs="Times New Roman"/>
          <w:noProof/>
          <w:lang w:eastAsia="ru-RU"/>
        </w:rPr>
        <mc:AlternateContent>
          <mc:Choice Requires="wps">
            <w:drawing>
              <wp:anchor distT="0" distB="0" distL="114300" distR="114300" simplePos="0" relativeHeight="251693056" behindDoc="0" locked="0" layoutInCell="1" allowOverlap="1" wp14:anchorId="318418EF" wp14:editId="33BD5B2C">
                <wp:simplePos x="0" y="0"/>
                <wp:positionH relativeFrom="column">
                  <wp:posOffset>1483995</wp:posOffset>
                </wp:positionH>
                <wp:positionV relativeFrom="paragraph">
                  <wp:posOffset>127635</wp:posOffset>
                </wp:positionV>
                <wp:extent cx="171450" cy="647700"/>
                <wp:effectExtent l="57150" t="0" r="19050" b="571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 cy="6477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16.85pt;margin-top:10.05pt;width:13.5pt;height:51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" strokecolor="#4579b8">
                <v:stroke endarrow="open"/>
              </v:shape>
            </w:pict>
          </mc:Fallback>
        </mc:AlternateContent>
      </w:r>
      <w:r w:rsidRPr="005F0972">
        <w:rPr>
          <w:rFonts w:ascii="Times New Roman" w:hAnsi="Times New Roman" w:cs="Times New Roman"/>
        </w:rPr>
        <w:tab/>
      </w:r>
    </w:p>
    <w:p w:rsidR="00885A95" w:rsidRPr="005F0972" w:rsidRDefault="00885A95" w:rsidP="00885A95">
      <w:pPr>
        <w:spacing w:line="240" w:lineRule="auto"/>
        <w:rPr>
          <w:rFonts w:ascii="Times New Roman" w:hAnsi="Times New Roman" w:cs="Times New Roman"/>
        </w:rPr>
      </w:pPr>
    </w:p>
    <w:p w:rsidR="00885A95" w:rsidRPr="005F0972" w:rsidRDefault="00885A95" w:rsidP="00885A95">
      <w:pPr>
        <w:spacing w:line="240" w:lineRule="auto"/>
        <w:rPr>
          <w:rFonts w:ascii="Times New Roman" w:hAnsi="Times New Roman" w:cs="Times New Roman"/>
        </w:rPr>
      </w:pPr>
      <w:r w:rsidRPr="005F0972">
        <w:rPr>
          <w:rFonts w:ascii="Times New Roman" w:hAnsi="Times New Roman" w:cs="Times New Roman"/>
          <w:noProof/>
          <w:lang w:eastAsia="ru-RU"/>
        </w:rPr>
        <mc:AlternateContent>
          <mc:Choice Requires="wps">
            <w:drawing>
              <wp:anchor distT="0" distB="0" distL="114300" distR="114300" simplePos="0" relativeHeight="251696128" behindDoc="0" locked="0" layoutInCell="1" allowOverlap="1" wp14:anchorId="025F725E" wp14:editId="22B32949">
                <wp:simplePos x="0" y="0"/>
                <wp:positionH relativeFrom="column">
                  <wp:posOffset>3057525</wp:posOffset>
                </wp:positionH>
                <wp:positionV relativeFrom="paragraph">
                  <wp:posOffset>205740</wp:posOffset>
                </wp:positionV>
                <wp:extent cx="2971800" cy="476250"/>
                <wp:effectExtent l="9525" t="13335" r="9525" b="571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76250"/>
                        </a:xfrm>
                        <a:prstGeom prst="rect">
                          <a:avLst/>
                        </a:prstGeom>
                        <a:solidFill>
                          <a:srgbClr val="FFFFFF"/>
                        </a:solidFill>
                        <a:ln w="6350">
                          <a:solidFill>
                            <a:srgbClr val="000000"/>
                          </a:solidFill>
                          <a:miter lim="800000"/>
                          <a:headEnd/>
                          <a:tailEnd/>
                        </a:ln>
                      </wps:spPr>
                      <wps:txbx>
                        <w:txbxContent>
                          <w:p w:rsidR="00231794" w:rsidRPr="00656528" w:rsidRDefault="00231794" w:rsidP="00885A95">
                            <w:r w:rsidRPr="00656528">
                              <w:t>Заявление в прокуратуру о согласовании проведения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 o:spid="_x0000_s1041" type="#_x0000_t202" style="position:absolute;margin-left:240.75pt;margin-top:16.2pt;width:234pt;height: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" strokeweight=".5pt">
                <v:textbox>
                  <w:txbxContent>
                    <w:p w:rsidR="00231794" w:rsidRPr="00656528" w:rsidRDefault="00231794" w:rsidP="00885A95">
                      <w:r w:rsidRPr="00656528">
                        <w:t>Заявление в прокуратуру о согласовании проведения внеплановой выездной проверки</w:t>
                      </w:r>
                    </w:p>
                  </w:txbxContent>
                </v:textbox>
              </v:shape>
            </w:pict>
          </mc:Fallback>
        </mc:AlternateContent>
      </w:r>
      <w:r w:rsidRPr="005F0972">
        <w:rPr>
          <w:rFonts w:ascii="Times New Roman" w:hAnsi="Times New Roman" w:cs="Times New Roman"/>
          <w:noProof/>
          <w:lang w:eastAsia="ru-RU"/>
        </w:rPr>
        <mc:AlternateContent>
          <mc:Choice Requires="wps">
            <w:drawing>
              <wp:anchor distT="0" distB="0" distL="114300" distR="114300" simplePos="0" relativeHeight="251695104" behindDoc="0" locked="0" layoutInCell="1" allowOverlap="1" wp14:anchorId="4E43A4A5" wp14:editId="14103798">
                <wp:simplePos x="0" y="0"/>
                <wp:positionH relativeFrom="column">
                  <wp:posOffset>9525</wp:posOffset>
                </wp:positionH>
                <wp:positionV relativeFrom="paragraph">
                  <wp:posOffset>205740</wp:posOffset>
                </wp:positionV>
                <wp:extent cx="2667000" cy="476250"/>
                <wp:effectExtent l="9525" t="13335" r="9525" b="571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476250"/>
                        </a:xfrm>
                        <a:prstGeom prst="rect">
                          <a:avLst/>
                        </a:prstGeom>
                        <a:solidFill>
                          <a:srgbClr val="FFFFFF"/>
                        </a:solidFill>
                        <a:ln w="6350">
                          <a:solidFill>
                            <a:srgbClr val="000000"/>
                          </a:solidFill>
                          <a:miter lim="800000"/>
                          <a:headEnd/>
                          <a:tailEnd/>
                        </a:ln>
                      </wps:spPr>
                      <wps:txbx>
                        <w:txbxContent>
                          <w:p w:rsidR="00231794" w:rsidRPr="00656528" w:rsidRDefault="00231794" w:rsidP="00885A95">
                            <w:proofErr w:type="gramStart"/>
                            <w:r w:rsidRPr="00656528">
                              <w:t>Контроль за</w:t>
                            </w:r>
                            <w:proofErr w:type="gramEnd"/>
                            <w:r w:rsidRPr="00656528">
                              <w:t xml:space="preserve"> исполнением предписания: проведение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 o:spid="_x0000_s1042" type="#_x0000_t202" style="position:absolute;margin-left:.75pt;margin-top:16.2pt;width:210pt;height: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" strokeweight=".5pt">
                <v:textbox>
                  <w:txbxContent>
                    <w:p w:rsidR="00231794" w:rsidRPr="00656528" w:rsidRDefault="00231794" w:rsidP="00885A95">
                      <w:proofErr w:type="gramStart"/>
                      <w:r w:rsidRPr="00656528">
                        <w:t>Контроль за</w:t>
                      </w:r>
                      <w:proofErr w:type="gramEnd"/>
                      <w:r w:rsidRPr="00656528">
                        <w:t xml:space="preserve"> исполнением предписания: проведение внеплановой проверки</w:t>
                      </w:r>
                    </w:p>
                  </w:txbxContent>
                </v:textbox>
              </v:shape>
            </w:pict>
          </mc:Fallback>
        </mc:AlternateContent>
      </w:r>
    </w:p>
    <w:p w:rsidR="00885A95" w:rsidRPr="005F0972" w:rsidRDefault="00885A95" w:rsidP="00885A95">
      <w:pPr>
        <w:tabs>
          <w:tab w:val="left" w:pos="3345"/>
        </w:tabs>
        <w:spacing w:line="240" w:lineRule="auto"/>
        <w:rPr>
          <w:rFonts w:ascii="Times New Roman" w:hAnsi="Times New Roman" w:cs="Times New Roman"/>
        </w:rPr>
      </w:pPr>
      <w:r w:rsidRPr="005F0972">
        <w:rPr>
          <w:rFonts w:ascii="Times New Roman" w:hAnsi="Times New Roman" w:cs="Times New Roman"/>
        </w:rPr>
        <w:tab/>
      </w:r>
    </w:p>
    <w:p w:rsidR="00885A95" w:rsidRPr="005F0972" w:rsidRDefault="00FD57D4" w:rsidP="00885A95">
      <w:pPr>
        <w:spacing w:line="240" w:lineRule="auto"/>
        <w:rPr>
          <w:rFonts w:ascii="Times New Roman" w:hAnsi="Times New Roman" w:cs="Times New Roman"/>
        </w:rPr>
      </w:pPr>
      <w:r w:rsidRPr="005F0972">
        <w:rPr>
          <w:rFonts w:ascii="Times New Roman" w:hAnsi="Times New Roman" w:cs="Times New Roman"/>
          <w:noProof/>
          <w:lang w:eastAsia="ru-RU"/>
        </w:rPr>
        <mc:AlternateContent>
          <mc:Choice Requires="wps">
            <w:drawing>
              <wp:anchor distT="0" distB="0" distL="114300" distR="114300" simplePos="0" relativeHeight="251697152" behindDoc="0" locked="0" layoutInCell="1" allowOverlap="1" wp14:anchorId="755ED651" wp14:editId="5250E00E">
                <wp:simplePos x="0" y="0"/>
                <wp:positionH relativeFrom="column">
                  <wp:posOffset>4580255</wp:posOffset>
                </wp:positionH>
                <wp:positionV relativeFrom="paragraph">
                  <wp:posOffset>93345</wp:posOffset>
                </wp:positionV>
                <wp:extent cx="0" cy="428625"/>
                <wp:effectExtent l="95250" t="0" r="57150" b="6667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60.65pt;margin-top:7.35pt;width:0;height:3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" strokecolor="#4579b8">
                <v:stroke endarrow="open"/>
              </v:shape>
            </w:pict>
          </mc:Fallback>
        </mc:AlternateContent>
      </w:r>
      <w:r w:rsidR="00885A95" w:rsidRPr="005F0972">
        <w:rPr>
          <w:rFonts w:ascii="Times New Roman" w:hAnsi="Times New Roman" w:cs="Times New Roman"/>
          <w:noProof/>
          <w:lang w:eastAsia="ru-RU"/>
        </w:rPr>
        <mc:AlternateContent>
          <mc:Choice Requires="wps">
            <w:drawing>
              <wp:anchor distT="0" distB="0" distL="114300" distR="114300" simplePos="0" relativeHeight="251709440" behindDoc="0" locked="0" layoutInCell="1" allowOverlap="1" wp14:anchorId="756DF8E7" wp14:editId="16F2A2DE">
                <wp:simplePos x="0" y="0"/>
                <wp:positionH relativeFrom="column">
                  <wp:posOffset>912494</wp:posOffset>
                </wp:positionH>
                <wp:positionV relativeFrom="paragraph">
                  <wp:posOffset>110490</wp:posOffset>
                </wp:positionV>
                <wp:extent cx="41007" cy="2552700"/>
                <wp:effectExtent l="38100" t="0" r="73660" b="571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07" cy="2552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85pt,8.7pt" to="75.1pt,2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">
                <v:stroke endarrow="block"/>
              </v:line>
            </w:pict>
          </mc:Fallback>
        </mc:AlternateContent>
      </w:r>
    </w:p>
    <w:p w:rsidR="00885A95" w:rsidRPr="005F0972" w:rsidRDefault="00885A95" w:rsidP="00885A95">
      <w:pPr>
        <w:spacing w:line="240" w:lineRule="auto"/>
        <w:rPr>
          <w:rFonts w:ascii="Times New Roman" w:hAnsi="Times New Roman" w:cs="Times New Roman"/>
        </w:rPr>
      </w:pPr>
    </w:p>
    <w:p w:rsidR="00885A95" w:rsidRPr="005F0972" w:rsidRDefault="00885A95" w:rsidP="00885A95">
      <w:pPr>
        <w:tabs>
          <w:tab w:val="left" w:pos="6015"/>
        </w:tabs>
        <w:spacing w:line="240" w:lineRule="auto"/>
        <w:rPr>
          <w:rFonts w:ascii="Times New Roman" w:hAnsi="Times New Roman" w:cs="Times New Roman"/>
        </w:rPr>
      </w:pPr>
      <w:r w:rsidRPr="005F0972">
        <w:rPr>
          <w:rFonts w:ascii="Times New Roman" w:hAnsi="Times New Roman" w:cs="Times New Roman"/>
          <w:noProof/>
          <w:lang w:eastAsia="ru-RU"/>
        </w:rPr>
        <mc:AlternateContent>
          <mc:Choice Requires="wps">
            <w:drawing>
              <wp:anchor distT="0" distB="0" distL="114300" distR="114300" simplePos="0" relativeHeight="251698176" behindDoc="0" locked="0" layoutInCell="1" allowOverlap="1" wp14:anchorId="4BC3AE4A" wp14:editId="2D023542">
                <wp:simplePos x="0" y="0"/>
                <wp:positionH relativeFrom="column">
                  <wp:posOffset>3086100</wp:posOffset>
                </wp:positionH>
                <wp:positionV relativeFrom="paragraph">
                  <wp:posOffset>20955</wp:posOffset>
                </wp:positionV>
                <wp:extent cx="2971800" cy="266700"/>
                <wp:effectExtent l="9525" t="11430" r="9525" b="762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66700"/>
                        </a:xfrm>
                        <a:prstGeom prst="rect">
                          <a:avLst/>
                        </a:prstGeom>
                        <a:solidFill>
                          <a:srgbClr val="FFFFFF"/>
                        </a:solidFill>
                        <a:ln w="6350">
                          <a:solidFill>
                            <a:srgbClr val="000000"/>
                          </a:solidFill>
                          <a:miter lim="800000"/>
                          <a:headEnd/>
                          <a:tailEnd/>
                        </a:ln>
                      </wps:spPr>
                      <wps:txbx>
                        <w:txbxContent>
                          <w:p w:rsidR="00231794" w:rsidRPr="00656528" w:rsidRDefault="00231794" w:rsidP="00885A95">
                            <w:pPr>
                              <w:jc w:val="center"/>
                            </w:pPr>
                            <w:r w:rsidRPr="00656528">
                              <w:t>Решение прокурора (заместителя)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 o:spid="_x0000_s1043" type="#_x0000_t202" style="position:absolute;margin-left:243pt;margin-top:1.65pt;width:234pt;height: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" strokeweight=".5pt">
                <v:textbox>
                  <w:txbxContent>
                    <w:p w:rsidR="00231794" w:rsidRPr="00656528" w:rsidRDefault="00231794" w:rsidP="00885A95">
                      <w:pPr>
                        <w:jc w:val="center"/>
                      </w:pPr>
                      <w:r w:rsidRPr="00656528">
                        <w:t>Решение прокурора (заместителя)</w:t>
                      </w:r>
                    </w:p>
                  </w:txbxContent>
                </v:textbox>
              </v:shape>
            </w:pict>
          </mc:Fallback>
        </mc:AlternateContent>
      </w:r>
      <w:r w:rsidRPr="005F0972">
        <w:rPr>
          <w:rFonts w:ascii="Times New Roman" w:hAnsi="Times New Roman" w:cs="Times New Roman"/>
        </w:rPr>
        <w:tab/>
      </w:r>
    </w:p>
    <w:p w:rsidR="00885A95" w:rsidRPr="005F0972" w:rsidRDefault="00885A95" w:rsidP="00885A95">
      <w:pPr>
        <w:tabs>
          <w:tab w:val="left" w:pos="1455"/>
          <w:tab w:val="left" w:pos="6480"/>
        </w:tabs>
        <w:spacing w:line="240" w:lineRule="auto"/>
        <w:rPr>
          <w:rFonts w:ascii="Times New Roman" w:hAnsi="Times New Roman" w:cs="Times New Roman"/>
        </w:rPr>
      </w:pPr>
      <w:r w:rsidRPr="005F0972">
        <w:rPr>
          <w:rFonts w:ascii="Times New Roman" w:hAnsi="Times New Roman" w:cs="Times New Roman"/>
          <w:noProof/>
          <w:lang w:eastAsia="ru-RU"/>
        </w:rPr>
        <mc:AlternateContent>
          <mc:Choice Requires="wps">
            <w:drawing>
              <wp:anchor distT="0" distB="0" distL="114300" distR="114300" simplePos="0" relativeHeight="251699200" behindDoc="0" locked="0" layoutInCell="1" allowOverlap="1" wp14:anchorId="48C1FFCA" wp14:editId="557EC7EA">
                <wp:simplePos x="0" y="0"/>
                <wp:positionH relativeFrom="column">
                  <wp:posOffset>3350895</wp:posOffset>
                </wp:positionH>
                <wp:positionV relativeFrom="paragraph">
                  <wp:posOffset>19050</wp:posOffset>
                </wp:positionV>
                <wp:extent cx="323850" cy="257175"/>
                <wp:effectExtent l="38100" t="0" r="19050" b="476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2571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63.85pt;margin-top:1.5pt;width:25.5pt;height:20.2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" strokecolor="#4579b8">
                <v:stroke endarrow="open"/>
              </v:shape>
            </w:pict>
          </mc:Fallback>
        </mc:AlternateContent>
      </w:r>
      <w:r w:rsidRPr="005F0972">
        <w:rPr>
          <w:rFonts w:ascii="Times New Roman" w:hAnsi="Times New Roman" w:cs="Times New Roman"/>
          <w:noProof/>
          <w:lang w:eastAsia="ru-RU"/>
        </w:rPr>
        <mc:AlternateContent>
          <mc:Choice Requires="wps">
            <w:drawing>
              <wp:anchor distT="0" distB="0" distL="114300" distR="114300" simplePos="0" relativeHeight="251700224" behindDoc="0" locked="0" layoutInCell="1" allowOverlap="1" wp14:anchorId="7BC84C8C" wp14:editId="4E2D9051">
                <wp:simplePos x="0" y="0"/>
                <wp:positionH relativeFrom="column">
                  <wp:posOffset>5303519</wp:posOffset>
                </wp:positionH>
                <wp:positionV relativeFrom="paragraph">
                  <wp:posOffset>19050</wp:posOffset>
                </wp:positionV>
                <wp:extent cx="161925" cy="257175"/>
                <wp:effectExtent l="0" t="0" r="47625" b="476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2571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417.6pt;margin-top:1.5pt;width:12.75pt;height:2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" strokecolor="#4579b8">
                <v:stroke endarrow="open"/>
              </v:shape>
            </w:pict>
          </mc:Fallback>
        </mc:AlternateContent>
      </w:r>
      <w:r w:rsidRPr="005F0972">
        <w:rPr>
          <w:rFonts w:ascii="Times New Roman" w:hAnsi="Times New Roman" w:cs="Times New Roman"/>
        </w:rPr>
        <w:tab/>
      </w:r>
      <w:r w:rsidRPr="005F0972">
        <w:rPr>
          <w:rFonts w:ascii="Times New Roman" w:hAnsi="Times New Roman" w:cs="Times New Roman"/>
        </w:rPr>
        <w:tab/>
      </w:r>
    </w:p>
    <w:p w:rsidR="00885A95" w:rsidRPr="005F0972" w:rsidRDefault="00885A95" w:rsidP="00885A95">
      <w:pPr>
        <w:spacing w:line="240" w:lineRule="auto"/>
        <w:rPr>
          <w:rFonts w:ascii="Times New Roman" w:hAnsi="Times New Roman" w:cs="Times New Roman"/>
        </w:rPr>
      </w:pPr>
      <w:r w:rsidRPr="005F0972">
        <w:rPr>
          <w:rFonts w:ascii="Times New Roman" w:hAnsi="Times New Roman" w:cs="Times New Roman"/>
          <w:noProof/>
          <w:lang w:eastAsia="ru-RU"/>
        </w:rPr>
        <mc:AlternateContent>
          <mc:Choice Requires="wps">
            <w:drawing>
              <wp:anchor distT="0" distB="0" distL="114300" distR="114300" simplePos="0" relativeHeight="251701248" behindDoc="0" locked="0" layoutInCell="1" allowOverlap="1" wp14:anchorId="45065E33" wp14:editId="20589E26">
                <wp:simplePos x="0" y="0"/>
                <wp:positionH relativeFrom="column">
                  <wp:posOffset>2447925</wp:posOffset>
                </wp:positionH>
                <wp:positionV relativeFrom="paragraph">
                  <wp:posOffset>20955</wp:posOffset>
                </wp:positionV>
                <wp:extent cx="1762125" cy="619125"/>
                <wp:effectExtent l="9525" t="9525" r="9525" b="952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619125"/>
                        </a:xfrm>
                        <a:prstGeom prst="rect">
                          <a:avLst/>
                        </a:prstGeom>
                        <a:solidFill>
                          <a:srgbClr val="FFFFFF"/>
                        </a:solidFill>
                        <a:ln w="6350">
                          <a:solidFill>
                            <a:srgbClr val="000000"/>
                          </a:solidFill>
                          <a:miter lim="800000"/>
                          <a:headEnd/>
                          <a:tailEnd/>
                        </a:ln>
                      </wps:spPr>
                      <wps:txbx>
                        <w:txbxContent>
                          <w:p w:rsidR="00231794" w:rsidRPr="00656528" w:rsidRDefault="00231794" w:rsidP="00885A95">
                            <w:pPr>
                              <w:jc w:val="center"/>
                            </w:pPr>
                            <w:r w:rsidRPr="00656528">
                              <w:t>Согласование проведения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44" type="#_x0000_t202" style="position:absolute;margin-left:192.75pt;margin-top:1.65pt;width:138.75pt;height:4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" strokeweight=".5pt">
                <v:textbox>
                  <w:txbxContent>
                    <w:p w:rsidR="00231794" w:rsidRPr="00656528" w:rsidRDefault="00231794" w:rsidP="00885A95">
                      <w:pPr>
                        <w:jc w:val="center"/>
                      </w:pPr>
                      <w:r w:rsidRPr="00656528">
                        <w:t>Согласование проведения внеплановой выездной проверки</w:t>
                      </w:r>
                    </w:p>
                  </w:txbxContent>
                </v:textbox>
              </v:shape>
            </w:pict>
          </mc:Fallback>
        </mc:AlternateContent>
      </w:r>
      <w:r w:rsidRPr="005F0972">
        <w:rPr>
          <w:rFonts w:ascii="Times New Roman" w:hAnsi="Times New Roman" w:cs="Times New Roman"/>
          <w:noProof/>
          <w:lang w:eastAsia="ru-RU"/>
        </w:rPr>
        <mc:AlternateContent>
          <mc:Choice Requires="wps">
            <w:drawing>
              <wp:anchor distT="0" distB="0" distL="114300" distR="114300" simplePos="0" relativeHeight="251702272" behindDoc="0" locked="0" layoutInCell="1" allowOverlap="1" wp14:anchorId="02B7E68F" wp14:editId="6414ABC0">
                <wp:simplePos x="0" y="0"/>
                <wp:positionH relativeFrom="column">
                  <wp:posOffset>4312920</wp:posOffset>
                </wp:positionH>
                <wp:positionV relativeFrom="paragraph">
                  <wp:posOffset>7620</wp:posOffset>
                </wp:positionV>
                <wp:extent cx="1743075" cy="619125"/>
                <wp:effectExtent l="0" t="0" r="28575" b="2857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619125"/>
                        </a:xfrm>
                        <a:prstGeom prst="rect">
                          <a:avLst/>
                        </a:prstGeom>
                        <a:solidFill>
                          <a:srgbClr val="FFFFFF"/>
                        </a:solidFill>
                        <a:ln w="6350">
                          <a:solidFill>
                            <a:srgbClr val="000000"/>
                          </a:solidFill>
                          <a:miter lim="800000"/>
                          <a:headEnd/>
                          <a:tailEnd/>
                        </a:ln>
                      </wps:spPr>
                      <wps:txbx>
                        <w:txbxContent>
                          <w:p w:rsidR="00231794" w:rsidRPr="00656528" w:rsidRDefault="00231794" w:rsidP="00885A95">
                            <w:pPr>
                              <w:jc w:val="center"/>
                            </w:pPr>
                            <w:r w:rsidRPr="00656528">
                              <w:t>Отказ в согласовании проведения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45" type="#_x0000_t202" style="position:absolute;margin-left:339.6pt;margin-top:.6pt;width:137.25pt;height:4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" strokeweight=".5pt">
                <v:textbox>
                  <w:txbxContent>
                    <w:p w:rsidR="00231794" w:rsidRPr="00656528" w:rsidRDefault="00231794" w:rsidP="00885A95">
                      <w:pPr>
                        <w:jc w:val="center"/>
                      </w:pPr>
                      <w:r w:rsidRPr="00656528">
                        <w:t>Отказ в согласовании проведения внеплановой выездной проверки</w:t>
                      </w:r>
                    </w:p>
                  </w:txbxContent>
                </v:textbox>
              </v:shape>
            </w:pict>
          </mc:Fallback>
        </mc:AlternateContent>
      </w:r>
    </w:p>
    <w:p w:rsidR="00885A95" w:rsidRPr="005F0972" w:rsidRDefault="00885A95" w:rsidP="00885A95">
      <w:pPr>
        <w:tabs>
          <w:tab w:val="left" w:pos="7485"/>
        </w:tabs>
        <w:spacing w:line="240" w:lineRule="auto"/>
        <w:rPr>
          <w:rFonts w:ascii="Times New Roman" w:hAnsi="Times New Roman" w:cs="Times New Roman"/>
        </w:rPr>
      </w:pPr>
      <w:r w:rsidRPr="005F0972">
        <w:rPr>
          <w:rFonts w:ascii="Times New Roman" w:hAnsi="Times New Roman" w:cs="Times New Roman"/>
        </w:rPr>
        <w:tab/>
      </w:r>
    </w:p>
    <w:p w:rsidR="00885A95" w:rsidRPr="005F0972" w:rsidRDefault="00885A95" w:rsidP="00885A95">
      <w:pPr>
        <w:spacing w:line="240" w:lineRule="auto"/>
        <w:rPr>
          <w:rFonts w:ascii="Times New Roman" w:hAnsi="Times New Roman" w:cs="Times New Roman"/>
        </w:rPr>
      </w:pPr>
      <w:r w:rsidRPr="005F0972">
        <w:rPr>
          <w:rFonts w:ascii="Times New Roman" w:hAnsi="Times New Roman" w:cs="Times New Roman"/>
          <w:noProof/>
          <w:lang w:eastAsia="ru-RU"/>
        </w:rPr>
        <mc:AlternateContent>
          <mc:Choice Requires="wps">
            <w:drawing>
              <wp:anchor distT="0" distB="0" distL="114300" distR="114300" simplePos="0" relativeHeight="251704320" behindDoc="0" locked="0" layoutInCell="1" allowOverlap="1" wp14:anchorId="080DE09D" wp14:editId="176E94D2">
                <wp:simplePos x="0" y="0"/>
                <wp:positionH relativeFrom="column">
                  <wp:posOffset>5313045</wp:posOffset>
                </wp:positionH>
                <wp:positionV relativeFrom="paragraph">
                  <wp:posOffset>60959</wp:posOffset>
                </wp:positionV>
                <wp:extent cx="95250" cy="238125"/>
                <wp:effectExtent l="0" t="0" r="57150" b="666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23812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418.35pt;margin-top:4.8pt;width:7.5pt;height:1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" strokecolor="#4579b8">
                <v:stroke endarrow="open"/>
              </v:shape>
            </w:pict>
          </mc:Fallback>
        </mc:AlternateContent>
      </w:r>
      <w:r w:rsidRPr="005F0972">
        <w:rPr>
          <w:rFonts w:ascii="Times New Roman" w:hAnsi="Times New Roman" w:cs="Times New Roman"/>
          <w:noProof/>
          <w:lang w:eastAsia="ru-RU"/>
        </w:rPr>
        <mc:AlternateContent>
          <mc:Choice Requires="wps">
            <w:drawing>
              <wp:anchor distT="0" distB="0" distL="114300" distR="114300" simplePos="0" relativeHeight="251703296" behindDoc="0" locked="0" layoutInCell="1" allowOverlap="1" wp14:anchorId="084FEF18" wp14:editId="7D942509">
                <wp:simplePos x="0" y="0"/>
                <wp:positionH relativeFrom="column">
                  <wp:posOffset>3084196</wp:posOffset>
                </wp:positionH>
                <wp:positionV relativeFrom="paragraph">
                  <wp:posOffset>80010</wp:posOffset>
                </wp:positionV>
                <wp:extent cx="209550" cy="209550"/>
                <wp:effectExtent l="38100" t="0" r="1905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 cy="20955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42.85pt;margin-top:6.3pt;width:16.5pt;height:16.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" strokecolor="#4579b8">
                <v:stroke endarrow="open"/>
              </v:shape>
            </w:pict>
          </mc:Fallback>
        </mc:AlternateContent>
      </w:r>
    </w:p>
    <w:p w:rsidR="00885A95" w:rsidRPr="005F0972" w:rsidRDefault="00885A95" w:rsidP="00885A95">
      <w:pPr>
        <w:spacing w:line="240" w:lineRule="auto"/>
        <w:rPr>
          <w:rFonts w:ascii="Times New Roman" w:hAnsi="Times New Roman" w:cs="Times New Roman"/>
        </w:rPr>
      </w:pPr>
      <w:r w:rsidRPr="005F0972">
        <w:rPr>
          <w:rFonts w:ascii="Times New Roman" w:hAnsi="Times New Roman" w:cs="Times New Roman"/>
          <w:noProof/>
          <w:lang w:eastAsia="ru-RU"/>
        </w:rPr>
        <mc:AlternateContent>
          <mc:Choice Requires="wps">
            <w:drawing>
              <wp:anchor distT="0" distB="0" distL="114300" distR="114300" simplePos="0" relativeHeight="251705344" behindDoc="0" locked="0" layoutInCell="1" allowOverlap="1" wp14:anchorId="375DC8C0" wp14:editId="23EB389B">
                <wp:simplePos x="0" y="0"/>
                <wp:positionH relativeFrom="column">
                  <wp:posOffset>2026285</wp:posOffset>
                </wp:positionH>
                <wp:positionV relativeFrom="paragraph">
                  <wp:posOffset>11430</wp:posOffset>
                </wp:positionV>
                <wp:extent cx="1790065" cy="476250"/>
                <wp:effectExtent l="0" t="0" r="19685" b="1905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065" cy="476250"/>
                        </a:xfrm>
                        <a:prstGeom prst="rect">
                          <a:avLst/>
                        </a:prstGeom>
                        <a:solidFill>
                          <a:srgbClr val="FFFFFF"/>
                        </a:solidFill>
                        <a:ln w="6350">
                          <a:solidFill>
                            <a:srgbClr val="000000"/>
                          </a:solidFill>
                          <a:miter lim="800000"/>
                          <a:headEnd/>
                          <a:tailEnd/>
                        </a:ln>
                      </wps:spPr>
                      <wps:txbx>
                        <w:txbxContent>
                          <w:p w:rsidR="00231794" w:rsidRPr="00656528" w:rsidRDefault="00231794" w:rsidP="00885A95">
                            <w:pPr>
                              <w:jc w:val="center"/>
                            </w:pPr>
                            <w:r w:rsidRPr="00656528">
                              <w:t>Проведение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46" type="#_x0000_t202" style="position:absolute;margin-left:159.55pt;margin-top:.9pt;width:140.95pt;height:3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" strokeweight=".5pt">
                <v:textbox>
                  <w:txbxContent>
                    <w:p w:rsidR="00231794" w:rsidRPr="00656528" w:rsidRDefault="00231794" w:rsidP="00885A95">
                      <w:pPr>
                        <w:jc w:val="center"/>
                      </w:pPr>
                      <w:r w:rsidRPr="00656528">
                        <w:t>Проведение внеплановой выездной проверки</w:t>
                      </w:r>
                    </w:p>
                  </w:txbxContent>
                </v:textbox>
              </v:shape>
            </w:pict>
          </mc:Fallback>
        </mc:AlternateContent>
      </w:r>
      <w:r w:rsidRPr="005F0972">
        <w:rPr>
          <w:rFonts w:ascii="Times New Roman" w:hAnsi="Times New Roman" w:cs="Times New Roman"/>
          <w:noProof/>
          <w:lang w:eastAsia="ru-RU"/>
        </w:rPr>
        <mc:AlternateContent>
          <mc:Choice Requires="wps">
            <w:drawing>
              <wp:anchor distT="0" distB="0" distL="114300" distR="114300" simplePos="0" relativeHeight="251706368" behindDoc="0" locked="0" layoutInCell="1" allowOverlap="1" wp14:anchorId="11E75765" wp14:editId="7310834C">
                <wp:simplePos x="0" y="0"/>
                <wp:positionH relativeFrom="column">
                  <wp:posOffset>3912870</wp:posOffset>
                </wp:positionH>
                <wp:positionV relativeFrom="paragraph">
                  <wp:posOffset>11430</wp:posOffset>
                </wp:positionV>
                <wp:extent cx="2533650" cy="476250"/>
                <wp:effectExtent l="0" t="0" r="19050" b="1905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476250"/>
                        </a:xfrm>
                        <a:prstGeom prst="rect">
                          <a:avLst/>
                        </a:prstGeom>
                        <a:solidFill>
                          <a:srgbClr val="FFFFFF"/>
                        </a:solidFill>
                        <a:ln w="6350">
                          <a:solidFill>
                            <a:srgbClr val="000000"/>
                          </a:solidFill>
                          <a:miter lim="800000"/>
                          <a:headEnd/>
                          <a:tailEnd/>
                        </a:ln>
                      </wps:spPr>
                      <wps:txbx>
                        <w:txbxContent>
                          <w:p w:rsidR="00231794" w:rsidRPr="00656528" w:rsidRDefault="00231794" w:rsidP="00885A95">
                            <w:pPr>
                              <w:jc w:val="center"/>
                            </w:pPr>
                            <w:r w:rsidRPr="00656528">
                              <w:t>Обжалование решения вышестоящему прокурору или в суд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47" type="#_x0000_t202" style="position:absolute;margin-left:308.1pt;margin-top:.9pt;width:199.5pt;height:3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" strokeweight=".5pt">
                <v:textbox>
                  <w:txbxContent>
                    <w:p w:rsidR="00231794" w:rsidRPr="00656528" w:rsidRDefault="00231794" w:rsidP="00885A95">
                      <w:pPr>
                        <w:jc w:val="center"/>
                      </w:pPr>
                      <w:r w:rsidRPr="00656528">
                        <w:t>Обжалование решения вышестоящему прокурору или в суд</w:t>
                      </w:r>
                    </w:p>
                  </w:txbxContent>
                </v:textbox>
              </v:shape>
            </w:pict>
          </mc:Fallback>
        </mc:AlternateContent>
      </w:r>
    </w:p>
    <w:p w:rsidR="00885A95" w:rsidRPr="005F0972" w:rsidRDefault="00885A95" w:rsidP="00885A95">
      <w:pPr>
        <w:spacing w:line="240" w:lineRule="auto"/>
        <w:rPr>
          <w:rFonts w:ascii="Times New Roman" w:hAnsi="Times New Roman" w:cs="Times New Roman"/>
        </w:rPr>
      </w:pPr>
      <w:r w:rsidRPr="005F0972">
        <w:rPr>
          <w:rFonts w:ascii="Times New Roman" w:hAnsi="Times New Roman" w:cs="Times New Roman"/>
          <w:noProof/>
          <w:lang w:eastAsia="ru-RU"/>
        </w:rPr>
        <mc:AlternateContent>
          <mc:Choice Requires="wps">
            <w:drawing>
              <wp:anchor distT="0" distB="0" distL="114300" distR="114300" simplePos="0" relativeHeight="251707392" behindDoc="0" locked="0" layoutInCell="1" allowOverlap="1" wp14:anchorId="5B89F0FF" wp14:editId="55EF402D">
                <wp:simplePos x="0" y="0"/>
                <wp:positionH relativeFrom="column">
                  <wp:posOffset>3009900</wp:posOffset>
                </wp:positionH>
                <wp:positionV relativeFrom="paragraph">
                  <wp:posOffset>200025</wp:posOffset>
                </wp:positionV>
                <wp:extent cx="0" cy="171450"/>
                <wp:effectExtent l="76200" t="12065" r="76200" b="1651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37pt;margin-top:15.75pt;width:0;height:1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" strokecolor="#4579b8">
                <v:stroke endarrow="open"/>
              </v:shape>
            </w:pict>
          </mc:Fallback>
        </mc:AlternateContent>
      </w:r>
    </w:p>
    <w:p w:rsidR="00885A95" w:rsidRPr="005F0972" w:rsidRDefault="00885A95" w:rsidP="00885A95">
      <w:pPr>
        <w:spacing w:line="240" w:lineRule="auto"/>
        <w:rPr>
          <w:rFonts w:ascii="Times New Roman" w:hAnsi="Times New Roman" w:cs="Times New Roman"/>
        </w:rPr>
      </w:pPr>
      <w:r w:rsidRPr="005F0972">
        <w:rPr>
          <w:rFonts w:ascii="Times New Roman" w:hAnsi="Times New Roman" w:cs="Times New Roman"/>
          <w:noProof/>
          <w:lang w:eastAsia="ru-RU"/>
        </w:rPr>
        <mc:AlternateContent>
          <mc:Choice Requires="wps">
            <w:drawing>
              <wp:anchor distT="0" distB="0" distL="114300" distR="114300" simplePos="0" relativeHeight="251708416" behindDoc="0" locked="0" layoutInCell="1" allowOverlap="1" wp14:anchorId="567DDA82" wp14:editId="3534971A">
                <wp:simplePos x="0" y="0"/>
                <wp:positionH relativeFrom="column">
                  <wp:posOffset>187960</wp:posOffset>
                </wp:positionH>
                <wp:positionV relativeFrom="paragraph">
                  <wp:posOffset>102870</wp:posOffset>
                </wp:positionV>
                <wp:extent cx="3629025" cy="342900"/>
                <wp:effectExtent l="0" t="0" r="28575" b="1905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342900"/>
                        </a:xfrm>
                        <a:prstGeom prst="rect">
                          <a:avLst/>
                        </a:prstGeom>
                        <a:solidFill>
                          <a:srgbClr val="FFFFFF"/>
                        </a:solidFill>
                        <a:ln w="6350">
                          <a:solidFill>
                            <a:srgbClr val="000000"/>
                          </a:solidFill>
                          <a:miter lim="800000"/>
                          <a:headEnd/>
                          <a:tailEnd/>
                        </a:ln>
                      </wps:spPr>
                      <wps:txbx>
                        <w:txbxContent>
                          <w:p w:rsidR="00231794" w:rsidRPr="00656528" w:rsidRDefault="00231794" w:rsidP="00885A95">
                            <w:pPr>
                              <w:jc w:val="center"/>
                            </w:pPr>
                            <w:r w:rsidRPr="00656528">
                              <w:t>Акт проверки: оформление, ознакомление, подписание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48" type="#_x0000_t202" style="position:absolute;margin-left:14.8pt;margin-top:8.1pt;width:285.75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" strokeweight=".5pt">
                <v:textbox>
                  <w:txbxContent>
                    <w:p w:rsidR="00231794" w:rsidRPr="00656528" w:rsidRDefault="00231794" w:rsidP="00885A95">
                      <w:pPr>
                        <w:jc w:val="center"/>
                      </w:pPr>
                      <w:r w:rsidRPr="00656528">
                        <w:t>Акт проверки: оформление, ознакомление, подписание</w:t>
                      </w:r>
                    </w:p>
                  </w:txbxContent>
                </v:textbox>
              </v:shape>
            </w:pict>
          </mc:Fallback>
        </mc:AlternateContent>
      </w:r>
    </w:p>
    <w:p w:rsidR="00885A95" w:rsidRPr="005F0972" w:rsidRDefault="00885A95" w:rsidP="00885A95">
      <w:pPr>
        <w:tabs>
          <w:tab w:val="left" w:pos="5700"/>
        </w:tabs>
        <w:spacing w:line="240" w:lineRule="auto"/>
        <w:rPr>
          <w:rFonts w:ascii="Times New Roman" w:hAnsi="Times New Roman" w:cs="Times New Roman"/>
        </w:rPr>
      </w:pPr>
      <w:r w:rsidRPr="005F0972">
        <w:rPr>
          <w:rFonts w:ascii="Times New Roman" w:hAnsi="Times New Roman" w:cs="Times New Roman"/>
          <w:noProof/>
          <w:lang w:eastAsia="ru-RU"/>
        </w:rPr>
        <mc:AlternateContent>
          <mc:Choice Requires="wps">
            <w:drawing>
              <wp:anchor distT="0" distB="0" distL="114300" distR="114300" simplePos="0" relativeHeight="251710464" behindDoc="0" locked="0" layoutInCell="1" allowOverlap="1" wp14:anchorId="3D958D2C" wp14:editId="2D55AAD3">
                <wp:simplePos x="0" y="0"/>
                <wp:positionH relativeFrom="column">
                  <wp:posOffset>1855471</wp:posOffset>
                </wp:positionH>
                <wp:positionV relativeFrom="paragraph">
                  <wp:posOffset>148590</wp:posOffset>
                </wp:positionV>
                <wp:extent cx="57150" cy="371475"/>
                <wp:effectExtent l="76200" t="0" r="57150" b="6667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3714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46.1pt;margin-top:11.7pt;width:4.5pt;height:29.2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" strokecolor="#4579b8">
                <v:stroke endarrow="open"/>
              </v:shape>
            </w:pict>
          </mc:Fallback>
        </mc:AlternateContent>
      </w:r>
      <w:r w:rsidRPr="005F0972">
        <w:rPr>
          <w:rFonts w:ascii="Times New Roman" w:hAnsi="Times New Roman" w:cs="Times New Roman"/>
        </w:rPr>
        <w:tab/>
      </w:r>
    </w:p>
    <w:p w:rsidR="00885A95" w:rsidRPr="005F0972" w:rsidRDefault="00885A95" w:rsidP="00885A95">
      <w:pPr>
        <w:spacing w:line="240" w:lineRule="auto"/>
        <w:rPr>
          <w:rFonts w:ascii="Times New Roman" w:hAnsi="Times New Roman" w:cs="Times New Roman"/>
        </w:rPr>
      </w:pPr>
      <w:r w:rsidRPr="005F0972">
        <w:rPr>
          <w:rFonts w:ascii="Times New Roman" w:hAnsi="Times New Roman" w:cs="Times New Roman"/>
          <w:noProof/>
          <w:lang w:eastAsia="ru-RU"/>
        </w:rPr>
        <mc:AlternateContent>
          <mc:Choice Requires="wps">
            <w:drawing>
              <wp:anchor distT="0" distB="0" distL="114300" distR="114300" simplePos="0" relativeHeight="251711488" behindDoc="0" locked="0" layoutInCell="1" allowOverlap="1" wp14:anchorId="4A873253" wp14:editId="3FA2738B">
                <wp:simplePos x="0" y="0"/>
                <wp:positionH relativeFrom="column">
                  <wp:posOffset>123825</wp:posOffset>
                </wp:positionH>
                <wp:positionV relativeFrom="paragraph">
                  <wp:posOffset>244475</wp:posOffset>
                </wp:positionV>
                <wp:extent cx="4133850" cy="1038225"/>
                <wp:effectExtent l="9525" t="6350" r="9525" b="1270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1038225"/>
                        </a:xfrm>
                        <a:prstGeom prst="rect">
                          <a:avLst/>
                        </a:prstGeom>
                        <a:solidFill>
                          <a:srgbClr val="FFFFFF"/>
                        </a:solidFill>
                        <a:ln w="6350">
                          <a:solidFill>
                            <a:srgbClr val="000000"/>
                          </a:solidFill>
                          <a:miter lim="800000"/>
                          <a:headEnd/>
                          <a:tailEnd/>
                        </a:ln>
                      </wps:spPr>
                      <wps:txbx>
                        <w:txbxContent>
                          <w:p w:rsidR="00231794" w:rsidRPr="00656528" w:rsidRDefault="00231794" w:rsidP="00885A95">
                            <w:r w:rsidRPr="00656528">
                              <w:t xml:space="preserve">Принятие решений по результатам плановой проверки: </w:t>
                            </w:r>
                          </w:p>
                          <w:p w:rsidR="00231794" w:rsidRPr="00656528" w:rsidRDefault="00231794" w:rsidP="00885A95">
                            <w:r w:rsidRPr="00656528">
                              <w:t>- фиксация отсутствия нарушений законодательства, МПА;</w:t>
                            </w:r>
                          </w:p>
                          <w:p w:rsidR="00231794" w:rsidRPr="00656528" w:rsidRDefault="00231794" w:rsidP="00885A95">
                            <w:r w:rsidRPr="00656528">
                              <w:t>- вынесение предписания об устранении нарушений;</w:t>
                            </w:r>
                          </w:p>
                          <w:p w:rsidR="00231794" w:rsidRPr="003C7A87" w:rsidRDefault="00231794" w:rsidP="00885A95">
                            <w:r>
                              <w:t>- подготовка и направление материалов в уполномоченные органы для привлечения виновных лиц к ответственности.</w:t>
                            </w:r>
                          </w:p>
                          <w:p w:rsidR="00231794" w:rsidRPr="00F93895" w:rsidRDefault="00231794" w:rsidP="00885A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49" type="#_x0000_t202" style="position:absolute;margin-left:9.75pt;margin-top:19.25pt;width:325.5pt;height:81.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" strokeweight=".5pt">
                <v:textbox>
                  <w:txbxContent>
                    <w:p w:rsidR="00231794" w:rsidRPr="00656528" w:rsidRDefault="00231794" w:rsidP="00885A95">
                      <w:r w:rsidRPr="00656528">
                        <w:t xml:space="preserve">Принятие решений по результатам плановой проверки: </w:t>
                      </w:r>
                    </w:p>
                    <w:p w:rsidR="00231794" w:rsidRPr="00656528" w:rsidRDefault="00231794" w:rsidP="00885A95">
                      <w:r w:rsidRPr="00656528">
                        <w:t>- фиксация отсутствия нарушений законодательства, МПА;</w:t>
                      </w:r>
                    </w:p>
                    <w:p w:rsidR="00231794" w:rsidRPr="00656528" w:rsidRDefault="00231794" w:rsidP="00885A95">
                      <w:r w:rsidRPr="00656528">
                        <w:t>- вынесение предписания об устранении нарушений;</w:t>
                      </w:r>
                    </w:p>
                    <w:p w:rsidR="00231794" w:rsidRPr="003C7A87" w:rsidRDefault="00231794" w:rsidP="00885A95">
                      <w:r>
                        <w:t>- подготовка и направление материалов в уполномоченные органы для привлечения виновных лиц к ответственности.</w:t>
                      </w:r>
                    </w:p>
                    <w:p w:rsidR="00231794" w:rsidRPr="00F93895" w:rsidRDefault="00231794" w:rsidP="00885A95"/>
                  </w:txbxContent>
                </v:textbox>
              </v:shape>
            </w:pict>
          </mc:Fallback>
        </mc:AlternateContent>
      </w:r>
    </w:p>
    <w:p w:rsidR="00885A95" w:rsidRPr="005F0972" w:rsidRDefault="00885A95" w:rsidP="00885A95">
      <w:pPr>
        <w:tabs>
          <w:tab w:val="left" w:pos="4065"/>
        </w:tabs>
        <w:spacing w:line="240" w:lineRule="auto"/>
        <w:rPr>
          <w:rFonts w:ascii="Times New Roman" w:hAnsi="Times New Roman" w:cs="Times New Roman"/>
        </w:rPr>
      </w:pPr>
      <w:r w:rsidRPr="005F0972">
        <w:rPr>
          <w:rFonts w:ascii="Times New Roman" w:hAnsi="Times New Roman" w:cs="Times New Roman"/>
        </w:rPr>
        <w:tab/>
      </w:r>
    </w:p>
    <w:p w:rsidR="00885A95" w:rsidRPr="005F0972" w:rsidRDefault="00885A95" w:rsidP="00885A95">
      <w:pPr>
        <w:spacing w:line="240" w:lineRule="auto"/>
        <w:rPr>
          <w:rFonts w:ascii="Times New Roman" w:hAnsi="Times New Roman" w:cs="Times New Roman"/>
        </w:rPr>
      </w:pPr>
    </w:p>
    <w:p w:rsidR="00885A95" w:rsidRPr="005F0972" w:rsidRDefault="00885A95" w:rsidP="00885A95">
      <w:pPr>
        <w:tabs>
          <w:tab w:val="left" w:pos="1800"/>
        </w:tabs>
        <w:spacing w:line="240" w:lineRule="auto"/>
        <w:rPr>
          <w:rFonts w:ascii="Times New Roman" w:hAnsi="Times New Roman" w:cs="Times New Roman"/>
        </w:rPr>
      </w:pPr>
      <w:r w:rsidRPr="005F0972">
        <w:rPr>
          <w:rFonts w:ascii="Times New Roman" w:hAnsi="Times New Roman" w:cs="Times New Roman"/>
        </w:rPr>
        <w:tab/>
      </w:r>
    </w:p>
    <w:p w:rsidR="00885A95" w:rsidRPr="005F0972" w:rsidRDefault="00885A95" w:rsidP="00885A95">
      <w:pPr>
        <w:tabs>
          <w:tab w:val="left" w:pos="3615"/>
        </w:tabs>
        <w:spacing w:line="240" w:lineRule="auto"/>
        <w:rPr>
          <w:rFonts w:ascii="Times New Roman" w:hAnsi="Times New Roman" w:cs="Times New Roman"/>
        </w:rPr>
      </w:pPr>
      <w:r w:rsidRPr="005F0972">
        <w:rPr>
          <w:rFonts w:ascii="Times New Roman" w:hAnsi="Times New Roman" w:cs="Times New Roman"/>
        </w:rPr>
        <w:tab/>
      </w:r>
    </w:p>
    <w:p w:rsidR="00885A95" w:rsidRPr="005F0972" w:rsidRDefault="00885A95" w:rsidP="00885A95">
      <w:pPr>
        <w:spacing w:line="240" w:lineRule="auto"/>
        <w:rPr>
          <w:rFonts w:ascii="Times New Roman" w:hAnsi="Times New Roman" w:cs="Times New Roman"/>
        </w:rPr>
      </w:pPr>
    </w:p>
    <w:p w:rsidR="00885A95" w:rsidRPr="005F0972" w:rsidRDefault="00885A95" w:rsidP="00885A95">
      <w:pPr>
        <w:spacing w:line="240" w:lineRule="auto"/>
        <w:rPr>
          <w:rFonts w:ascii="Times New Roman" w:hAnsi="Times New Roman" w:cs="Times New Roman"/>
        </w:rPr>
      </w:pPr>
    </w:p>
    <w:p w:rsidR="00885A95" w:rsidRPr="005F0972" w:rsidRDefault="00885A95" w:rsidP="00885A95">
      <w:pPr>
        <w:tabs>
          <w:tab w:val="left" w:pos="3330"/>
        </w:tabs>
        <w:spacing w:line="240" w:lineRule="auto"/>
        <w:rPr>
          <w:rFonts w:ascii="Times New Roman" w:hAnsi="Times New Roman" w:cs="Times New Roman"/>
        </w:rPr>
      </w:pPr>
      <w:r w:rsidRPr="005F0972">
        <w:rPr>
          <w:rFonts w:ascii="Times New Roman" w:hAnsi="Times New Roman" w:cs="Times New Roman"/>
        </w:rPr>
        <w:tab/>
      </w:r>
    </w:p>
    <w:p w:rsidR="00885A95" w:rsidRPr="005F0972" w:rsidRDefault="00885A95" w:rsidP="00885A95">
      <w:pPr>
        <w:rPr>
          <w:rFonts w:ascii="Times New Roman" w:hAnsi="Times New Roman" w:cs="Times New Roman"/>
        </w:rPr>
      </w:pPr>
      <w:r w:rsidRPr="005F0972">
        <w:rPr>
          <w:rFonts w:ascii="Times New Roman" w:hAnsi="Times New Roman" w:cs="Times New Roman"/>
        </w:rPr>
        <w:br w:type="page"/>
      </w:r>
    </w:p>
    <w:p w:rsidR="00885A95" w:rsidRPr="005F0972" w:rsidRDefault="00885A95" w:rsidP="00885A95">
      <w:pPr>
        <w:tabs>
          <w:tab w:val="left" w:pos="4298"/>
        </w:tabs>
        <w:spacing w:after="0" w:line="0" w:lineRule="atLeast"/>
        <w:contextualSpacing/>
        <w:jc w:val="right"/>
        <w:rPr>
          <w:rFonts w:ascii="Times New Roman" w:hAnsi="Times New Roman" w:cs="Times New Roman"/>
          <w:sz w:val="24"/>
          <w:szCs w:val="24"/>
        </w:rPr>
      </w:pPr>
      <w:r w:rsidRPr="005F0972">
        <w:rPr>
          <w:rFonts w:ascii="Times New Roman" w:hAnsi="Times New Roman" w:cs="Times New Roman"/>
          <w:sz w:val="24"/>
          <w:szCs w:val="24"/>
        </w:rPr>
        <w:lastRenderedPageBreak/>
        <w:t>Приложение № 2 к административному регламенту</w:t>
      </w:r>
    </w:p>
    <w:p w:rsidR="00885A95" w:rsidRPr="005F0972" w:rsidRDefault="00885A95" w:rsidP="00885A95">
      <w:pPr>
        <w:tabs>
          <w:tab w:val="left" w:pos="4298"/>
        </w:tabs>
        <w:spacing w:after="0" w:line="0" w:lineRule="atLeast"/>
        <w:contextualSpacing/>
        <w:jc w:val="right"/>
        <w:rPr>
          <w:rFonts w:ascii="Times New Roman" w:hAnsi="Times New Roman" w:cs="Times New Roman"/>
          <w:sz w:val="24"/>
          <w:szCs w:val="24"/>
        </w:rPr>
      </w:pPr>
      <w:r w:rsidRPr="005F0972">
        <w:rPr>
          <w:rFonts w:ascii="Times New Roman" w:hAnsi="Times New Roman" w:cs="Times New Roman"/>
          <w:sz w:val="24"/>
          <w:szCs w:val="24"/>
        </w:rPr>
        <w:tab/>
        <w:t xml:space="preserve">осуществления муниципального жилищного контроля </w:t>
      </w:r>
    </w:p>
    <w:p w:rsidR="00885A95" w:rsidRPr="005F0972" w:rsidRDefault="00885A95" w:rsidP="00885A95">
      <w:pPr>
        <w:widowControl w:val="0"/>
        <w:tabs>
          <w:tab w:val="left" w:pos="4298"/>
        </w:tabs>
        <w:autoSpaceDE w:val="0"/>
        <w:autoSpaceDN w:val="0"/>
        <w:adjustRightInd w:val="0"/>
        <w:spacing w:after="0" w:line="0" w:lineRule="atLeast"/>
        <w:contextualSpacing/>
        <w:jc w:val="right"/>
        <w:rPr>
          <w:rFonts w:ascii="Times New Roman" w:hAnsi="Times New Roman" w:cs="Times New Roman"/>
          <w:sz w:val="24"/>
          <w:szCs w:val="24"/>
        </w:rPr>
      </w:pPr>
      <w:r w:rsidRPr="005F0972">
        <w:rPr>
          <w:rFonts w:ascii="Times New Roman" w:hAnsi="Times New Roman" w:cs="Times New Roman"/>
          <w:sz w:val="24"/>
          <w:szCs w:val="24"/>
        </w:rPr>
        <w:t xml:space="preserve">                                                                                           на территории </w:t>
      </w:r>
      <w:r w:rsidR="00FD57D4">
        <w:rPr>
          <w:rFonts w:ascii="Times New Roman" w:hAnsi="Times New Roman" w:cs="Times New Roman"/>
          <w:sz w:val="24"/>
          <w:szCs w:val="24"/>
        </w:rPr>
        <w:t>сельского поселения Саранпауль</w:t>
      </w:r>
      <w:r w:rsidRPr="005F0972">
        <w:rPr>
          <w:rFonts w:ascii="Times New Roman" w:hAnsi="Times New Roman" w:cs="Times New Roman"/>
          <w:sz w:val="24"/>
          <w:szCs w:val="24"/>
        </w:rPr>
        <w:t>.</w:t>
      </w:r>
    </w:p>
    <w:p w:rsidR="00885A95" w:rsidRPr="005F0972" w:rsidRDefault="00885A95" w:rsidP="00885A95">
      <w:pPr>
        <w:tabs>
          <w:tab w:val="left" w:pos="4298"/>
        </w:tabs>
        <w:spacing w:after="0" w:line="0" w:lineRule="atLeast"/>
        <w:contextualSpacing/>
        <w:jc w:val="center"/>
        <w:rPr>
          <w:rFonts w:ascii="Times New Roman" w:hAnsi="Times New Roman" w:cs="Times New Roman"/>
          <w:sz w:val="24"/>
          <w:szCs w:val="24"/>
        </w:rPr>
      </w:pPr>
    </w:p>
    <w:p w:rsidR="00885A95" w:rsidRPr="005F0972" w:rsidRDefault="00885A95" w:rsidP="00885A95">
      <w:pPr>
        <w:tabs>
          <w:tab w:val="left" w:pos="4298"/>
        </w:tabs>
        <w:spacing w:after="0" w:line="0" w:lineRule="atLeast"/>
        <w:contextualSpacing/>
        <w:jc w:val="center"/>
        <w:rPr>
          <w:rFonts w:ascii="Times New Roman" w:hAnsi="Times New Roman" w:cs="Times New Roman"/>
          <w:sz w:val="24"/>
          <w:szCs w:val="24"/>
        </w:rPr>
      </w:pPr>
      <w:r w:rsidRPr="005F0972">
        <w:rPr>
          <w:rFonts w:ascii="Times New Roman" w:hAnsi="Times New Roman" w:cs="Times New Roman"/>
          <w:b/>
          <w:bCs/>
          <w:sz w:val="26"/>
          <w:szCs w:val="26"/>
        </w:rPr>
        <w:t>Распоряжение</w:t>
      </w:r>
      <w:r w:rsidRPr="005F0972">
        <w:rPr>
          <w:rFonts w:ascii="Times New Roman" w:hAnsi="Times New Roman" w:cs="Times New Roman"/>
          <w:b/>
          <w:bCs/>
          <w:sz w:val="26"/>
          <w:szCs w:val="26"/>
        </w:rPr>
        <w:br/>
      </w:r>
      <w:r w:rsidRPr="005F0972">
        <w:rPr>
          <w:rFonts w:ascii="Times New Roman" w:hAnsi="Times New Roman" w:cs="Times New Roman"/>
          <w:sz w:val="26"/>
          <w:szCs w:val="26"/>
        </w:rPr>
        <w:t>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885A95" w:rsidRPr="005F0972" w:rsidTr="00231794">
        <w:trPr>
          <w:jc w:val="center"/>
        </w:trPr>
        <w:tc>
          <w:tcPr>
            <w:tcW w:w="1701" w:type="dxa"/>
            <w:tcBorders>
              <w:top w:val="nil"/>
              <w:left w:val="nil"/>
              <w:bottom w:val="nil"/>
              <w:right w:val="nil"/>
            </w:tcBorders>
            <w:vAlign w:val="bottom"/>
          </w:tcPr>
          <w:p w:rsidR="00885A95" w:rsidRPr="005F0972" w:rsidRDefault="00885A95" w:rsidP="00885A95">
            <w:pPr>
              <w:tabs>
                <w:tab w:val="left" w:pos="4298"/>
              </w:tabs>
              <w:spacing w:after="0" w:line="0" w:lineRule="atLeast"/>
              <w:contextualSpacing/>
              <w:jc w:val="right"/>
              <w:rPr>
                <w:rFonts w:ascii="Times New Roman" w:hAnsi="Times New Roman" w:cs="Times New Roman"/>
                <w:sz w:val="26"/>
                <w:szCs w:val="26"/>
              </w:rPr>
            </w:pPr>
            <w:r w:rsidRPr="005F0972">
              <w:rPr>
                <w:rFonts w:ascii="Times New Roman" w:hAnsi="Times New Roman" w:cs="Times New Roman"/>
                <w:sz w:val="26"/>
                <w:szCs w:val="26"/>
              </w:rPr>
              <w:t>о проведении</w:t>
            </w:r>
          </w:p>
        </w:tc>
        <w:tc>
          <w:tcPr>
            <w:tcW w:w="6606" w:type="dxa"/>
            <w:tcBorders>
              <w:top w:val="nil"/>
              <w:left w:val="nil"/>
              <w:bottom w:val="single" w:sz="4" w:space="0" w:color="auto"/>
              <w:right w:val="nil"/>
            </w:tcBorders>
            <w:vAlign w:val="bottom"/>
          </w:tcPr>
          <w:p w:rsidR="00885A95" w:rsidRPr="005F0972" w:rsidRDefault="00885A95" w:rsidP="00885A95">
            <w:pPr>
              <w:tabs>
                <w:tab w:val="left" w:pos="4298"/>
              </w:tabs>
              <w:spacing w:after="0" w:line="0" w:lineRule="atLeast"/>
              <w:contextualSpacing/>
              <w:jc w:val="center"/>
              <w:rPr>
                <w:rFonts w:ascii="Times New Roman" w:hAnsi="Times New Roman" w:cs="Times New Roman"/>
                <w:sz w:val="26"/>
                <w:szCs w:val="26"/>
              </w:rPr>
            </w:pPr>
          </w:p>
        </w:tc>
        <w:tc>
          <w:tcPr>
            <w:tcW w:w="1272" w:type="dxa"/>
            <w:tcBorders>
              <w:top w:val="nil"/>
              <w:left w:val="nil"/>
              <w:bottom w:val="nil"/>
              <w:right w:val="nil"/>
            </w:tcBorders>
            <w:vAlign w:val="bottom"/>
          </w:tcPr>
          <w:p w:rsidR="00885A95" w:rsidRPr="005F0972" w:rsidRDefault="00885A95" w:rsidP="00885A95">
            <w:pPr>
              <w:tabs>
                <w:tab w:val="left" w:pos="4298"/>
              </w:tabs>
              <w:spacing w:after="0" w:line="0" w:lineRule="atLeast"/>
              <w:contextualSpacing/>
              <w:rPr>
                <w:rFonts w:ascii="Times New Roman" w:hAnsi="Times New Roman" w:cs="Times New Roman"/>
                <w:sz w:val="26"/>
                <w:szCs w:val="26"/>
              </w:rPr>
            </w:pPr>
            <w:r w:rsidRPr="005F0972">
              <w:rPr>
                <w:rFonts w:ascii="Times New Roman" w:hAnsi="Times New Roman" w:cs="Times New Roman"/>
                <w:sz w:val="26"/>
                <w:szCs w:val="26"/>
              </w:rPr>
              <w:t>проверки</w:t>
            </w:r>
          </w:p>
        </w:tc>
      </w:tr>
      <w:tr w:rsidR="00885A95" w:rsidRPr="005F0972" w:rsidTr="00231794">
        <w:trPr>
          <w:jc w:val="center"/>
        </w:trPr>
        <w:tc>
          <w:tcPr>
            <w:tcW w:w="1701" w:type="dxa"/>
            <w:tcBorders>
              <w:top w:val="nil"/>
              <w:left w:val="nil"/>
              <w:bottom w:val="nil"/>
              <w:right w:val="nil"/>
            </w:tcBorders>
          </w:tcPr>
          <w:p w:rsidR="00885A95" w:rsidRPr="005F0972" w:rsidRDefault="00885A95" w:rsidP="00885A95">
            <w:pPr>
              <w:tabs>
                <w:tab w:val="left" w:pos="4298"/>
              </w:tabs>
              <w:spacing w:after="0" w:line="0" w:lineRule="atLeast"/>
              <w:contextualSpacing/>
              <w:rPr>
                <w:rFonts w:ascii="Times New Roman" w:hAnsi="Times New Roman" w:cs="Times New Roman"/>
                <w:sz w:val="20"/>
                <w:szCs w:val="20"/>
              </w:rPr>
            </w:pPr>
          </w:p>
        </w:tc>
        <w:tc>
          <w:tcPr>
            <w:tcW w:w="6606" w:type="dxa"/>
            <w:tcBorders>
              <w:top w:val="nil"/>
              <w:left w:val="nil"/>
              <w:bottom w:val="nil"/>
              <w:right w:val="nil"/>
            </w:tcBorders>
          </w:tcPr>
          <w:p w:rsidR="00885A95" w:rsidRPr="005F0972" w:rsidRDefault="00885A95" w:rsidP="00885A95">
            <w:pPr>
              <w:tabs>
                <w:tab w:val="left" w:pos="4298"/>
              </w:tabs>
              <w:spacing w:after="0" w:line="0" w:lineRule="atLeast"/>
              <w:contextualSpacing/>
              <w:jc w:val="center"/>
              <w:rPr>
                <w:rFonts w:ascii="Times New Roman" w:hAnsi="Times New Roman" w:cs="Times New Roman"/>
                <w:sz w:val="16"/>
                <w:szCs w:val="16"/>
              </w:rPr>
            </w:pPr>
            <w:r w:rsidRPr="005F0972">
              <w:rPr>
                <w:rFonts w:ascii="Times New Roman" w:hAnsi="Times New Roman" w:cs="Times New Roman"/>
                <w:sz w:val="16"/>
                <w:szCs w:val="16"/>
              </w:rPr>
              <w:t>(плановой/внеплановой, документарной/выездной)</w:t>
            </w:r>
          </w:p>
        </w:tc>
        <w:tc>
          <w:tcPr>
            <w:tcW w:w="1272" w:type="dxa"/>
            <w:tcBorders>
              <w:top w:val="nil"/>
              <w:left w:val="nil"/>
              <w:bottom w:val="nil"/>
              <w:right w:val="nil"/>
            </w:tcBorders>
          </w:tcPr>
          <w:p w:rsidR="00885A95" w:rsidRPr="005F0972" w:rsidRDefault="00885A95" w:rsidP="00885A95">
            <w:pPr>
              <w:tabs>
                <w:tab w:val="left" w:pos="4298"/>
              </w:tabs>
              <w:spacing w:after="0" w:line="0" w:lineRule="atLeast"/>
              <w:contextualSpacing/>
              <w:rPr>
                <w:rFonts w:ascii="Times New Roman" w:hAnsi="Times New Roman" w:cs="Times New Roman"/>
                <w:sz w:val="20"/>
                <w:szCs w:val="20"/>
              </w:rPr>
            </w:pPr>
          </w:p>
        </w:tc>
      </w:tr>
    </w:tbl>
    <w:p w:rsidR="00885A95" w:rsidRPr="005F0972" w:rsidRDefault="00885A95" w:rsidP="00885A95">
      <w:pPr>
        <w:tabs>
          <w:tab w:val="left" w:pos="4298"/>
        </w:tabs>
        <w:spacing w:after="0" w:line="0" w:lineRule="atLeast"/>
        <w:contextualSpacing/>
        <w:jc w:val="center"/>
        <w:rPr>
          <w:rFonts w:ascii="Times New Roman" w:hAnsi="Times New Roman" w:cs="Times New Roman"/>
          <w:sz w:val="16"/>
          <w:szCs w:val="16"/>
        </w:rPr>
      </w:pPr>
      <w:r w:rsidRPr="005F0972">
        <w:rPr>
          <w:rFonts w:ascii="Times New Roman" w:hAnsi="Times New Roman" w:cs="Times New Roman"/>
          <w:sz w:val="16"/>
          <w:szCs w:val="16"/>
        </w:rPr>
        <w:t>юридического лица, индивидуального предпринимателя, гражданина</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885A95" w:rsidRPr="005F0972" w:rsidTr="00231794">
        <w:trPr>
          <w:cantSplit/>
          <w:jc w:val="center"/>
        </w:trPr>
        <w:tc>
          <w:tcPr>
            <w:tcW w:w="510" w:type="dxa"/>
            <w:tcBorders>
              <w:top w:val="nil"/>
              <w:left w:val="nil"/>
              <w:bottom w:val="nil"/>
              <w:right w:val="nil"/>
            </w:tcBorders>
            <w:vAlign w:val="bottom"/>
          </w:tcPr>
          <w:p w:rsidR="00885A95" w:rsidRPr="005F0972" w:rsidRDefault="00885A95" w:rsidP="00885A95">
            <w:pPr>
              <w:tabs>
                <w:tab w:val="left" w:pos="4298"/>
              </w:tabs>
              <w:spacing w:after="0" w:line="0" w:lineRule="atLeast"/>
              <w:contextualSpacing/>
              <w:jc w:val="right"/>
              <w:rPr>
                <w:rFonts w:ascii="Times New Roman" w:hAnsi="Times New Roman" w:cs="Times New Roman"/>
                <w:sz w:val="26"/>
                <w:szCs w:val="26"/>
              </w:rPr>
            </w:pPr>
            <w:r w:rsidRPr="005F0972">
              <w:rPr>
                <w:rFonts w:ascii="Times New Roman" w:hAnsi="Times New Roman" w:cs="Times New Roman"/>
                <w:sz w:val="26"/>
                <w:szCs w:val="26"/>
              </w:rPr>
              <w:t>от “</w:t>
            </w:r>
          </w:p>
        </w:tc>
        <w:tc>
          <w:tcPr>
            <w:tcW w:w="454" w:type="dxa"/>
            <w:tcBorders>
              <w:top w:val="nil"/>
              <w:left w:val="nil"/>
              <w:bottom w:val="single" w:sz="4" w:space="0" w:color="auto"/>
              <w:right w:val="nil"/>
            </w:tcBorders>
            <w:vAlign w:val="bottom"/>
          </w:tcPr>
          <w:p w:rsidR="00885A95" w:rsidRPr="005F0972" w:rsidRDefault="00885A95" w:rsidP="00885A95">
            <w:pPr>
              <w:tabs>
                <w:tab w:val="left" w:pos="4298"/>
              </w:tabs>
              <w:spacing w:after="0" w:line="0" w:lineRule="atLeast"/>
              <w:contextualSpacing/>
              <w:jc w:val="center"/>
              <w:rPr>
                <w:rFonts w:ascii="Times New Roman" w:hAnsi="Times New Roman" w:cs="Times New Roman"/>
                <w:sz w:val="26"/>
                <w:szCs w:val="26"/>
              </w:rPr>
            </w:pPr>
          </w:p>
        </w:tc>
        <w:tc>
          <w:tcPr>
            <w:tcW w:w="255" w:type="dxa"/>
            <w:tcBorders>
              <w:top w:val="nil"/>
              <w:left w:val="nil"/>
              <w:bottom w:val="nil"/>
              <w:right w:val="nil"/>
            </w:tcBorders>
            <w:vAlign w:val="bottom"/>
          </w:tcPr>
          <w:p w:rsidR="00885A95" w:rsidRPr="005F0972" w:rsidRDefault="00885A95" w:rsidP="00885A95">
            <w:pPr>
              <w:tabs>
                <w:tab w:val="left" w:pos="4298"/>
              </w:tabs>
              <w:spacing w:after="0" w:line="0" w:lineRule="atLeast"/>
              <w:contextualSpacing/>
              <w:rPr>
                <w:rFonts w:ascii="Times New Roman" w:hAnsi="Times New Roman" w:cs="Times New Roman"/>
                <w:sz w:val="26"/>
                <w:szCs w:val="26"/>
              </w:rPr>
            </w:pPr>
            <w:r w:rsidRPr="005F0972">
              <w:rPr>
                <w:rFonts w:ascii="Times New Roman" w:hAnsi="Times New Roman" w:cs="Times New Roman"/>
                <w:sz w:val="26"/>
                <w:szCs w:val="26"/>
              </w:rPr>
              <w:t>”</w:t>
            </w:r>
          </w:p>
        </w:tc>
        <w:tc>
          <w:tcPr>
            <w:tcW w:w="1361" w:type="dxa"/>
            <w:tcBorders>
              <w:top w:val="nil"/>
              <w:left w:val="nil"/>
              <w:bottom w:val="single" w:sz="4" w:space="0" w:color="auto"/>
              <w:right w:val="nil"/>
            </w:tcBorders>
            <w:vAlign w:val="bottom"/>
          </w:tcPr>
          <w:p w:rsidR="00885A95" w:rsidRPr="005F0972" w:rsidRDefault="00885A95" w:rsidP="00885A95">
            <w:pPr>
              <w:tabs>
                <w:tab w:val="left" w:pos="4298"/>
              </w:tabs>
              <w:spacing w:after="0" w:line="0" w:lineRule="atLeast"/>
              <w:contextualSpacing/>
              <w:jc w:val="center"/>
              <w:rPr>
                <w:rFonts w:ascii="Times New Roman" w:hAnsi="Times New Roman" w:cs="Times New Roman"/>
                <w:sz w:val="26"/>
                <w:szCs w:val="26"/>
              </w:rPr>
            </w:pPr>
          </w:p>
        </w:tc>
        <w:tc>
          <w:tcPr>
            <w:tcW w:w="113" w:type="dxa"/>
            <w:tcBorders>
              <w:top w:val="nil"/>
              <w:left w:val="nil"/>
              <w:bottom w:val="nil"/>
              <w:right w:val="nil"/>
            </w:tcBorders>
            <w:vAlign w:val="bottom"/>
          </w:tcPr>
          <w:p w:rsidR="00885A95" w:rsidRPr="005F0972" w:rsidRDefault="00885A95" w:rsidP="00885A95">
            <w:pPr>
              <w:tabs>
                <w:tab w:val="left" w:pos="4298"/>
              </w:tabs>
              <w:spacing w:after="0" w:line="0" w:lineRule="atLeast"/>
              <w:contextualSpacing/>
              <w:jc w:val="center"/>
              <w:rPr>
                <w:rFonts w:ascii="Times New Roman" w:hAnsi="Times New Roman" w:cs="Times New Roman"/>
                <w:sz w:val="26"/>
                <w:szCs w:val="26"/>
              </w:rPr>
            </w:pPr>
          </w:p>
        </w:tc>
        <w:tc>
          <w:tcPr>
            <w:tcW w:w="737" w:type="dxa"/>
            <w:tcBorders>
              <w:top w:val="nil"/>
              <w:left w:val="nil"/>
              <w:bottom w:val="single" w:sz="4" w:space="0" w:color="auto"/>
              <w:right w:val="nil"/>
            </w:tcBorders>
            <w:vAlign w:val="bottom"/>
          </w:tcPr>
          <w:p w:rsidR="00885A95" w:rsidRPr="005F0972" w:rsidRDefault="00885A95" w:rsidP="00885A95">
            <w:pPr>
              <w:tabs>
                <w:tab w:val="left" w:pos="4298"/>
              </w:tabs>
              <w:spacing w:after="0" w:line="0" w:lineRule="atLeast"/>
              <w:contextualSpacing/>
              <w:jc w:val="center"/>
              <w:rPr>
                <w:rFonts w:ascii="Times New Roman" w:hAnsi="Times New Roman" w:cs="Times New Roman"/>
                <w:sz w:val="26"/>
                <w:szCs w:val="26"/>
              </w:rPr>
            </w:pPr>
          </w:p>
        </w:tc>
        <w:tc>
          <w:tcPr>
            <w:tcW w:w="680" w:type="dxa"/>
            <w:tcBorders>
              <w:top w:val="nil"/>
              <w:left w:val="nil"/>
              <w:bottom w:val="nil"/>
              <w:right w:val="nil"/>
            </w:tcBorders>
            <w:vAlign w:val="bottom"/>
          </w:tcPr>
          <w:p w:rsidR="00885A95" w:rsidRPr="005F0972" w:rsidRDefault="00885A95" w:rsidP="00885A95">
            <w:pPr>
              <w:tabs>
                <w:tab w:val="left" w:pos="4298"/>
              </w:tabs>
              <w:spacing w:after="0" w:line="0" w:lineRule="atLeast"/>
              <w:contextualSpacing/>
              <w:jc w:val="center"/>
              <w:rPr>
                <w:rFonts w:ascii="Times New Roman" w:hAnsi="Times New Roman" w:cs="Times New Roman"/>
                <w:sz w:val="26"/>
                <w:szCs w:val="26"/>
              </w:rPr>
            </w:pPr>
            <w:proofErr w:type="gramStart"/>
            <w:r w:rsidRPr="005F0972">
              <w:rPr>
                <w:rFonts w:ascii="Times New Roman" w:hAnsi="Times New Roman" w:cs="Times New Roman"/>
                <w:sz w:val="26"/>
                <w:szCs w:val="26"/>
              </w:rPr>
              <w:t>г</w:t>
            </w:r>
            <w:proofErr w:type="gramEnd"/>
            <w:r w:rsidRPr="005F0972">
              <w:rPr>
                <w:rFonts w:ascii="Times New Roman" w:hAnsi="Times New Roman" w:cs="Times New Roman"/>
                <w:sz w:val="26"/>
                <w:szCs w:val="26"/>
              </w:rPr>
              <w:t>. №</w:t>
            </w:r>
          </w:p>
        </w:tc>
        <w:tc>
          <w:tcPr>
            <w:tcW w:w="678" w:type="dxa"/>
            <w:tcBorders>
              <w:top w:val="nil"/>
              <w:left w:val="nil"/>
              <w:bottom w:val="single" w:sz="4" w:space="0" w:color="auto"/>
              <w:right w:val="nil"/>
            </w:tcBorders>
            <w:vAlign w:val="bottom"/>
          </w:tcPr>
          <w:p w:rsidR="00885A95" w:rsidRPr="005F0972" w:rsidRDefault="00885A95" w:rsidP="00885A95">
            <w:pPr>
              <w:tabs>
                <w:tab w:val="left" w:pos="4298"/>
              </w:tabs>
              <w:spacing w:after="0" w:line="0" w:lineRule="atLeast"/>
              <w:contextualSpacing/>
              <w:jc w:val="center"/>
              <w:rPr>
                <w:rFonts w:ascii="Times New Roman" w:hAnsi="Times New Roman" w:cs="Times New Roman"/>
                <w:sz w:val="26"/>
                <w:szCs w:val="26"/>
              </w:rPr>
            </w:pPr>
          </w:p>
        </w:tc>
      </w:tr>
    </w:tbl>
    <w:p w:rsidR="00885A95" w:rsidRPr="005F0972" w:rsidRDefault="00885A95" w:rsidP="00885A95">
      <w:pPr>
        <w:tabs>
          <w:tab w:val="left" w:pos="4298"/>
        </w:tabs>
        <w:spacing w:after="0" w:line="0" w:lineRule="atLeast"/>
        <w:contextualSpacing/>
        <w:rPr>
          <w:rFonts w:ascii="Times New Roman" w:hAnsi="Times New Roman" w:cs="Times New Roman"/>
          <w:sz w:val="24"/>
          <w:szCs w:val="24"/>
        </w:rPr>
      </w:pPr>
      <w:r w:rsidRPr="005F0972">
        <w:rPr>
          <w:rFonts w:ascii="Times New Roman" w:hAnsi="Times New Roman" w:cs="Times New Roman"/>
          <w:sz w:val="24"/>
          <w:szCs w:val="24"/>
        </w:rPr>
        <w:t xml:space="preserve">1. Провести проверку в отношении  </w:t>
      </w:r>
    </w:p>
    <w:p w:rsidR="00885A95" w:rsidRPr="005F0972" w:rsidRDefault="00885A95" w:rsidP="00885A95">
      <w:pPr>
        <w:pBdr>
          <w:top w:val="single" w:sz="4" w:space="1" w:color="auto"/>
        </w:pBdr>
        <w:tabs>
          <w:tab w:val="left" w:pos="4298"/>
        </w:tabs>
        <w:spacing w:after="0" w:line="0" w:lineRule="atLeast"/>
        <w:contextualSpacing/>
        <w:rPr>
          <w:rFonts w:ascii="Times New Roman" w:hAnsi="Times New Roman" w:cs="Times New Roman"/>
          <w:sz w:val="2"/>
          <w:szCs w:val="2"/>
        </w:rPr>
      </w:pPr>
    </w:p>
    <w:p w:rsidR="00885A95" w:rsidRPr="005F0972" w:rsidRDefault="00885A95" w:rsidP="00885A95">
      <w:pPr>
        <w:tabs>
          <w:tab w:val="left" w:pos="4298"/>
        </w:tabs>
        <w:spacing w:after="0" w:line="0" w:lineRule="atLeast"/>
        <w:contextualSpacing/>
        <w:rPr>
          <w:rFonts w:ascii="Times New Roman" w:hAnsi="Times New Roman" w:cs="Times New Roman"/>
          <w:sz w:val="24"/>
          <w:szCs w:val="24"/>
        </w:rPr>
      </w:pPr>
    </w:p>
    <w:p w:rsidR="00885A95" w:rsidRPr="005F0972" w:rsidRDefault="00885A95" w:rsidP="00885A95">
      <w:pPr>
        <w:pBdr>
          <w:top w:val="single" w:sz="4" w:space="1" w:color="auto"/>
        </w:pBdr>
        <w:tabs>
          <w:tab w:val="left" w:pos="4298"/>
        </w:tabs>
        <w:spacing w:after="0" w:line="0" w:lineRule="atLeast"/>
        <w:contextualSpacing/>
        <w:rPr>
          <w:rFonts w:ascii="Times New Roman" w:hAnsi="Times New Roman" w:cs="Times New Roman"/>
          <w:sz w:val="2"/>
          <w:szCs w:val="2"/>
        </w:rPr>
      </w:pPr>
    </w:p>
    <w:p w:rsidR="00885A95" w:rsidRPr="005F0972" w:rsidRDefault="00885A95" w:rsidP="00885A95">
      <w:pPr>
        <w:tabs>
          <w:tab w:val="left" w:pos="4298"/>
        </w:tabs>
        <w:spacing w:after="0" w:line="0" w:lineRule="atLeast"/>
        <w:contextualSpacing/>
        <w:rPr>
          <w:rFonts w:ascii="Times New Roman" w:hAnsi="Times New Roman" w:cs="Times New Roman"/>
          <w:sz w:val="24"/>
          <w:szCs w:val="24"/>
        </w:rPr>
      </w:pPr>
    </w:p>
    <w:p w:rsidR="00885A95" w:rsidRPr="005F0972" w:rsidRDefault="00885A95" w:rsidP="00885A95">
      <w:pPr>
        <w:pBdr>
          <w:top w:val="single" w:sz="4" w:space="1" w:color="auto"/>
        </w:pBdr>
        <w:tabs>
          <w:tab w:val="left" w:pos="4298"/>
        </w:tabs>
        <w:spacing w:after="0" w:line="0" w:lineRule="atLeast"/>
        <w:contextualSpacing/>
        <w:jc w:val="center"/>
        <w:rPr>
          <w:rFonts w:ascii="Times New Roman" w:hAnsi="Times New Roman" w:cs="Times New Roman"/>
          <w:sz w:val="16"/>
          <w:szCs w:val="16"/>
        </w:rPr>
      </w:pPr>
      <w:proofErr w:type="gramStart"/>
      <w:r w:rsidRPr="005F0972">
        <w:rPr>
          <w:rFonts w:ascii="Times New Roman" w:hAnsi="Times New Roman" w:cs="Times New Roman"/>
          <w:sz w:val="16"/>
          <w:szCs w:val="16"/>
        </w:rPr>
        <w:t>(наименование юридического лица, фамилия, имя, отчество (последнее – при наличии) индивидуального предпринимателя, гражданина)</w:t>
      </w:r>
      <w:proofErr w:type="gramEnd"/>
    </w:p>
    <w:p w:rsidR="00885A95" w:rsidRPr="005F0972" w:rsidRDefault="00885A95" w:rsidP="00885A95">
      <w:pPr>
        <w:tabs>
          <w:tab w:val="left" w:pos="4298"/>
        </w:tabs>
        <w:spacing w:after="0" w:line="0" w:lineRule="atLeast"/>
        <w:contextualSpacing/>
        <w:rPr>
          <w:rFonts w:ascii="Times New Roman" w:hAnsi="Times New Roman" w:cs="Times New Roman"/>
          <w:sz w:val="24"/>
          <w:szCs w:val="24"/>
        </w:rPr>
      </w:pPr>
      <w:r w:rsidRPr="005F0972">
        <w:rPr>
          <w:rFonts w:ascii="Times New Roman" w:hAnsi="Times New Roman" w:cs="Times New Roman"/>
          <w:sz w:val="24"/>
          <w:szCs w:val="24"/>
        </w:rPr>
        <w:t xml:space="preserve">2. Место нахождения:  </w:t>
      </w:r>
    </w:p>
    <w:p w:rsidR="00885A95" w:rsidRPr="005F0972" w:rsidRDefault="00885A95" w:rsidP="00885A95">
      <w:pPr>
        <w:pBdr>
          <w:top w:val="single" w:sz="4" w:space="1" w:color="auto"/>
        </w:pBdr>
        <w:tabs>
          <w:tab w:val="left" w:pos="4298"/>
        </w:tabs>
        <w:spacing w:after="0" w:line="0" w:lineRule="atLeast"/>
        <w:contextualSpacing/>
        <w:rPr>
          <w:rFonts w:ascii="Times New Roman" w:hAnsi="Times New Roman" w:cs="Times New Roman"/>
          <w:sz w:val="2"/>
          <w:szCs w:val="2"/>
        </w:rPr>
      </w:pPr>
    </w:p>
    <w:p w:rsidR="00885A95" w:rsidRPr="005F0972" w:rsidRDefault="00885A95" w:rsidP="00885A95">
      <w:pPr>
        <w:tabs>
          <w:tab w:val="left" w:pos="4298"/>
        </w:tabs>
        <w:spacing w:after="0" w:line="0" w:lineRule="atLeast"/>
        <w:contextualSpacing/>
        <w:rPr>
          <w:rFonts w:ascii="Times New Roman" w:hAnsi="Times New Roman" w:cs="Times New Roman"/>
          <w:sz w:val="24"/>
          <w:szCs w:val="24"/>
        </w:rPr>
      </w:pPr>
    </w:p>
    <w:p w:rsidR="00885A95" w:rsidRPr="005F0972" w:rsidRDefault="00885A95" w:rsidP="00885A95">
      <w:pPr>
        <w:pBdr>
          <w:top w:val="single" w:sz="4" w:space="1" w:color="auto"/>
        </w:pBdr>
        <w:tabs>
          <w:tab w:val="left" w:pos="4298"/>
        </w:tabs>
        <w:spacing w:after="0" w:line="0" w:lineRule="atLeast"/>
        <w:contextualSpacing/>
        <w:rPr>
          <w:rFonts w:ascii="Times New Roman" w:hAnsi="Times New Roman" w:cs="Times New Roman"/>
          <w:sz w:val="2"/>
          <w:szCs w:val="2"/>
        </w:rPr>
      </w:pPr>
    </w:p>
    <w:p w:rsidR="00885A95" w:rsidRPr="005F0972" w:rsidRDefault="00885A95" w:rsidP="00885A95">
      <w:pPr>
        <w:tabs>
          <w:tab w:val="left" w:pos="4298"/>
        </w:tabs>
        <w:spacing w:after="0" w:line="0" w:lineRule="atLeast"/>
        <w:contextualSpacing/>
        <w:rPr>
          <w:rFonts w:ascii="Times New Roman" w:hAnsi="Times New Roman" w:cs="Times New Roman"/>
          <w:sz w:val="24"/>
          <w:szCs w:val="24"/>
        </w:rPr>
      </w:pPr>
    </w:p>
    <w:p w:rsidR="00885A95" w:rsidRPr="005F0972" w:rsidRDefault="00885A95" w:rsidP="00885A95">
      <w:pPr>
        <w:pBdr>
          <w:top w:val="single" w:sz="4" w:space="1" w:color="auto"/>
        </w:pBdr>
        <w:tabs>
          <w:tab w:val="left" w:pos="4298"/>
        </w:tabs>
        <w:spacing w:after="0" w:line="0" w:lineRule="atLeast"/>
        <w:contextualSpacing/>
        <w:jc w:val="center"/>
        <w:rPr>
          <w:rFonts w:ascii="Times New Roman" w:hAnsi="Times New Roman" w:cs="Times New Roman"/>
          <w:sz w:val="16"/>
          <w:szCs w:val="16"/>
        </w:rPr>
      </w:pPr>
      <w:r w:rsidRPr="005F0972">
        <w:rPr>
          <w:rFonts w:ascii="Times New Roman" w:hAnsi="Times New Roman" w:cs="Times New Roman"/>
          <w:sz w:val="16"/>
          <w:szCs w:val="16"/>
        </w:rPr>
        <w:t>(юридического лица (их филиалов, представительств, обособленных структурных подразделений) или место жительства индивидуального предпринимателя, гражданина и мест</w:t>
      </w:r>
      <w:proofErr w:type="gramStart"/>
      <w:r w:rsidRPr="005F0972">
        <w:rPr>
          <w:rFonts w:ascii="Times New Roman" w:hAnsi="Times New Roman" w:cs="Times New Roman"/>
          <w:sz w:val="16"/>
          <w:szCs w:val="16"/>
        </w:rPr>
        <w:t>о(</w:t>
      </w:r>
      <w:proofErr w:type="gramEnd"/>
      <w:r w:rsidRPr="005F0972">
        <w:rPr>
          <w:rFonts w:ascii="Times New Roman" w:hAnsi="Times New Roman" w:cs="Times New Roman"/>
          <w:sz w:val="16"/>
          <w:szCs w:val="16"/>
        </w:rPr>
        <w:t>а) фактического осуществления им деятельности)</w:t>
      </w:r>
    </w:p>
    <w:p w:rsidR="00885A95" w:rsidRPr="005F0972" w:rsidRDefault="00885A95" w:rsidP="00885A95">
      <w:pPr>
        <w:tabs>
          <w:tab w:val="left" w:pos="4298"/>
        </w:tabs>
        <w:spacing w:after="0" w:line="0" w:lineRule="atLeast"/>
        <w:contextualSpacing/>
        <w:rPr>
          <w:rFonts w:ascii="Times New Roman" w:hAnsi="Times New Roman" w:cs="Times New Roman"/>
          <w:sz w:val="24"/>
          <w:szCs w:val="24"/>
        </w:rPr>
      </w:pPr>
      <w:r w:rsidRPr="005F0972">
        <w:rPr>
          <w:rFonts w:ascii="Times New Roman" w:hAnsi="Times New Roman" w:cs="Times New Roman"/>
          <w:sz w:val="24"/>
          <w:szCs w:val="24"/>
        </w:rPr>
        <w:t>3. Назначить лицо</w:t>
      </w:r>
      <w:proofErr w:type="gramStart"/>
      <w:r w:rsidRPr="005F0972">
        <w:rPr>
          <w:rFonts w:ascii="Times New Roman" w:hAnsi="Times New Roman" w:cs="Times New Roman"/>
          <w:sz w:val="24"/>
          <w:szCs w:val="24"/>
        </w:rPr>
        <w:t>м(</w:t>
      </w:r>
      <w:proofErr w:type="gramEnd"/>
      <w:r w:rsidRPr="005F0972">
        <w:rPr>
          <w:rFonts w:ascii="Times New Roman" w:hAnsi="Times New Roman" w:cs="Times New Roman"/>
          <w:sz w:val="24"/>
          <w:szCs w:val="24"/>
        </w:rPr>
        <w:t xml:space="preserve">ми), уполномоченным(ми) на проведение проверки:  </w:t>
      </w:r>
    </w:p>
    <w:p w:rsidR="00885A95" w:rsidRPr="005F0972" w:rsidRDefault="00885A95" w:rsidP="00885A95">
      <w:pPr>
        <w:pBdr>
          <w:top w:val="single" w:sz="4" w:space="1" w:color="auto"/>
        </w:pBdr>
        <w:tabs>
          <w:tab w:val="left" w:pos="4298"/>
        </w:tabs>
        <w:spacing w:after="0" w:line="0" w:lineRule="atLeast"/>
        <w:contextualSpacing/>
        <w:rPr>
          <w:rFonts w:ascii="Times New Roman" w:hAnsi="Times New Roman" w:cs="Times New Roman"/>
          <w:sz w:val="2"/>
          <w:szCs w:val="2"/>
        </w:rPr>
      </w:pPr>
    </w:p>
    <w:p w:rsidR="00885A95" w:rsidRPr="005F0972" w:rsidRDefault="00885A95" w:rsidP="00885A95">
      <w:pPr>
        <w:tabs>
          <w:tab w:val="left" w:pos="4298"/>
        </w:tabs>
        <w:spacing w:after="0" w:line="0" w:lineRule="atLeast"/>
        <w:contextualSpacing/>
        <w:rPr>
          <w:rFonts w:ascii="Times New Roman" w:hAnsi="Times New Roman" w:cs="Times New Roman"/>
          <w:sz w:val="24"/>
          <w:szCs w:val="24"/>
        </w:rPr>
      </w:pPr>
    </w:p>
    <w:p w:rsidR="00885A95" w:rsidRPr="005F0972" w:rsidRDefault="00885A95" w:rsidP="00885A95">
      <w:pPr>
        <w:pBdr>
          <w:top w:val="single" w:sz="4" w:space="1" w:color="auto"/>
        </w:pBdr>
        <w:tabs>
          <w:tab w:val="left" w:pos="4298"/>
        </w:tabs>
        <w:spacing w:after="0" w:line="0" w:lineRule="atLeast"/>
        <w:contextualSpacing/>
        <w:rPr>
          <w:rFonts w:ascii="Times New Roman" w:hAnsi="Times New Roman" w:cs="Times New Roman"/>
          <w:sz w:val="2"/>
          <w:szCs w:val="2"/>
        </w:rPr>
      </w:pPr>
    </w:p>
    <w:p w:rsidR="00885A95" w:rsidRPr="005F0972" w:rsidRDefault="00885A95" w:rsidP="00885A95">
      <w:pPr>
        <w:tabs>
          <w:tab w:val="left" w:pos="4298"/>
        </w:tabs>
        <w:spacing w:after="0" w:line="0" w:lineRule="atLeast"/>
        <w:contextualSpacing/>
        <w:rPr>
          <w:rFonts w:ascii="Times New Roman" w:hAnsi="Times New Roman" w:cs="Times New Roman"/>
          <w:sz w:val="24"/>
          <w:szCs w:val="24"/>
        </w:rPr>
      </w:pPr>
    </w:p>
    <w:p w:rsidR="00885A95" w:rsidRPr="005F0972" w:rsidRDefault="00885A95" w:rsidP="00885A95">
      <w:pPr>
        <w:pBdr>
          <w:top w:val="single" w:sz="4" w:space="1" w:color="auto"/>
        </w:pBdr>
        <w:tabs>
          <w:tab w:val="left" w:pos="4298"/>
        </w:tabs>
        <w:spacing w:after="0" w:line="0" w:lineRule="atLeast"/>
        <w:contextualSpacing/>
        <w:jc w:val="center"/>
        <w:rPr>
          <w:rFonts w:ascii="Times New Roman" w:hAnsi="Times New Roman" w:cs="Times New Roman"/>
          <w:sz w:val="16"/>
          <w:szCs w:val="16"/>
        </w:rPr>
      </w:pPr>
      <w:r w:rsidRPr="005F0972">
        <w:rPr>
          <w:rFonts w:ascii="Times New Roman" w:hAnsi="Times New Roman" w:cs="Times New Roman"/>
          <w:sz w:val="16"/>
          <w:szCs w:val="16"/>
        </w:rPr>
        <w:t>(фамилия, имя, отчество (последнее – при наличии), должность должностного лица (должностных лиц), уполномоченног</w:t>
      </w:r>
      <w:proofErr w:type="gramStart"/>
      <w:r w:rsidRPr="005F0972">
        <w:rPr>
          <w:rFonts w:ascii="Times New Roman" w:hAnsi="Times New Roman" w:cs="Times New Roman"/>
          <w:sz w:val="16"/>
          <w:szCs w:val="16"/>
        </w:rPr>
        <w:t>о(</w:t>
      </w:r>
      <w:proofErr w:type="spellStart"/>
      <w:proofErr w:type="gramEnd"/>
      <w:r w:rsidRPr="005F0972">
        <w:rPr>
          <w:rFonts w:ascii="Times New Roman" w:hAnsi="Times New Roman" w:cs="Times New Roman"/>
          <w:sz w:val="16"/>
          <w:szCs w:val="16"/>
        </w:rPr>
        <w:t>ых</w:t>
      </w:r>
      <w:proofErr w:type="spellEnd"/>
      <w:r w:rsidRPr="005F0972">
        <w:rPr>
          <w:rFonts w:ascii="Times New Roman" w:hAnsi="Times New Roman" w:cs="Times New Roman"/>
          <w:sz w:val="16"/>
          <w:szCs w:val="16"/>
        </w:rPr>
        <w:t>) на проведение проверки)</w:t>
      </w:r>
    </w:p>
    <w:p w:rsidR="00885A95" w:rsidRPr="005F0972" w:rsidRDefault="00885A95" w:rsidP="00885A95">
      <w:pPr>
        <w:tabs>
          <w:tab w:val="left" w:pos="4298"/>
        </w:tabs>
        <w:spacing w:after="0" w:line="0" w:lineRule="atLeast"/>
        <w:contextualSpacing/>
        <w:jc w:val="both"/>
        <w:rPr>
          <w:rFonts w:ascii="Times New Roman" w:hAnsi="Times New Roman" w:cs="Times New Roman"/>
          <w:sz w:val="24"/>
          <w:szCs w:val="24"/>
        </w:rPr>
      </w:pPr>
      <w:r w:rsidRPr="005F0972">
        <w:rPr>
          <w:rFonts w:ascii="Times New Roman" w:hAnsi="Times New Roman" w:cs="Times New Roman"/>
          <w:sz w:val="24"/>
          <w:szCs w:val="24"/>
        </w:rPr>
        <w:t xml:space="preserve">4. Привлечь к проведению проверки в качестве экспертов, представителей экспертных организаций следующих лиц:  </w:t>
      </w:r>
    </w:p>
    <w:p w:rsidR="00885A95" w:rsidRPr="005F0972" w:rsidRDefault="00885A95" w:rsidP="00885A95">
      <w:pPr>
        <w:pBdr>
          <w:top w:val="single" w:sz="4" w:space="1" w:color="auto"/>
        </w:pBdr>
        <w:tabs>
          <w:tab w:val="left" w:pos="4298"/>
        </w:tabs>
        <w:spacing w:after="0" w:line="0" w:lineRule="atLeast"/>
        <w:contextualSpacing/>
        <w:rPr>
          <w:rFonts w:ascii="Times New Roman" w:hAnsi="Times New Roman" w:cs="Times New Roman"/>
          <w:sz w:val="2"/>
          <w:szCs w:val="2"/>
        </w:rPr>
      </w:pPr>
    </w:p>
    <w:p w:rsidR="00885A95" w:rsidRPr="005F0972" w:rsidRDefault="00885A95" w:rsidP="00885A95">
      <w:pPr>
        <w:tabs>
          <w:tab w:val="left" w:pos="4298"/>
        </w:tabs>
        <w:spacing w:after="0" w:line="0" w:lineRule="atLeast"/>
        <w:contextualSpacing/>
        <w:rPr>
          <w:rFonts w:ascii="Times New Roman" w:hAnsi="Times New Roman" w:cs="Times New Roman"/>
          <w:sz w:val="24"/>
          <w:szCs w:val="24"/>
        </w:rPr>
      </w:pPr>
    </w:p>
    <w:p w:rsidR="00885A95" w:rsidRPr="005F0972" w:rsidRDefault="00885A95" w:rsidP="00885A95">
      <w:pPr>
        <w:pBdr>
          <w:top w:val="single" w:sz="4" w:space="1" w:color="auto"/>
        </w:pBdr>
        <w:tabs>
          <w:tab w:val="left" w:pos="4298"/>
        </w:tabs>
        <w:spacing w:after="0" w:line="0" w:lineRule="atLeast"/>
        <w:contextualSpacing/>
        <w:rPr>
          <w:rFonts w:ascii="Times New Roman" w:hAnsi="Times New Roman" w:cs="Times New Roman"/>
          <w:sz w:val="2"/>
          <w:szCs w:val="2"/>
        </w:rPr>
      </w:pPr>
    </w:p>
    <w:p w:rsidR="00885A95" w:rsidRPr="005F0972" w:rsidRDefault="00885A95" w:rsidP="00885A95">
      <w:pPr>
        <w:tabs>
          <w:tab w:val="left" w:pos="4298"/>
        </w:tabs>
        <w:spacing w:after="0" w:line="0" w:lineRule="atLeast"/>
        <w:contextualSpacing/>
        <w:rPr>
          <w:rFonts w:ascii="Times New Roman" w:hAnsi="Times New Roman" w:cs="Times New Roman"/>
          <w:sz w:val="24"/>
          <w:szCs w:val="24"/>
        </w:rPr>
      </w:pPr>
    </w:p>
    <w:p w:rsidR="00885A95" w:rsidRPr="005F0972" w:rsidRDefault="00885A95" w:rsidP="00885A95">
      <w:pPr>
        <w:pBdr>
          <w:top w:val="single" w:sz="4" w:space="1" w:color="auto"/>
        </w:pBdr>
        <w:tabs>
          <w:tab w:val="left" w:pos="4298"/>
        </w:tabs>
        <w:spacing w:after="0" w:line="0" w:lineRule="atLeast"/>
        <w:contextualSpacing/>
        <w:jc w:val="center"/>
        <w:rPr>
          <w:rFonts w:ascii="Times New Roman" w:hAnsi="Times New Roman" w:cs="Times New Roman"/>
          <w:sz w:val="16"/>
          <w:szCs w:val="16"/>
        </w:rPr>
      </w:pPr>
      <w:r w:rsidRPr="005F0972">
        <w:rPr>
          <w:rFonts w:ascii="Times New Roman" w:hAnsi="Times New Roman" w:cs="Times New Roman"/>
          <w:sz w:val="16"/>
          <w:szCs w:val="16"/>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885A95" w:rsidRPr="005F0972" w:rsidRDefault="00885A95" w:rsidP="00885A95">
      <w:pPr>
        <w:tabs>
          <w:tab w:val="left" w:pos="4298"/>
        </w:tabs>
        <w:spacing w:after="0" w:line="0" w:lineRule="atLeast"/>
        <w:contextualSpacing/>
        <w:rPr>
          <w:rFonts w:ascii="Times New Roman" w:hAnsi="Times New Roman" w:cs="Times New Roman"/>
          <w:sz w:val="24"/>
          <w:szCs w:val="24"/>
        </w:rPr>
      </w:pPr>
      <w:r w:rsidRPr="005F0972">
        <w:rPr>
          <w:rFonts w:ascii="Times New Roman" w:hAnsi="Times New Roman" w:cs="Times New Roman"/>
          <w:sz w:val="24"/>
          <w:szCs w:val="24"/>
        </w:rPr>
        <w:t>5. Установить, что:</w:t>
      </w:r>
    </w:p>
    <w:p w:rsidR="00885A95" w:rsidRPr="005F0972" w:rsidRDefault="00885A95" w:rsidP="00885A95">
      <w:pPr>
        <w:tabs>
          <w:tab w:val="left" w:pos="4298"/>
        </w:tabs>
        <w:spacing w:after="0" w:line="0" w:lineRule="atLeast"/>
        <w:ind w:firstLine="567"/>
        <w:contextualSpacing/>
        <w:rPr>
          <w:rFonts w:ascii="Times New Roman" w:hAnsi="Times New Roman" w:cs="Times New Roman"/>
          <w:sz w:val="24"/>
          <w:szCs w:val="24"/>
        </w:rPr>
      </w:pPr>
      <w:r w:rsidRPr="005F0972">
        <w:rPr>
          <w:rFonts w:ascii="Times New Roman" w:hAnsi="Times New Roman" w:cs="Times New Roman"/>
          <w:sz w:val="24"/>
          <w:szCs w:val="24"/>
        </w:rPr>
        <w:t xml:space="preserve">настоящая проверка проводится с целью:  </w:t>
      </w:r>
    </w:p>
    <w:p w:rsidR="00885A95" w:rsidRPr="005F0972" w:rsidRDefault="00885A95" w:rsidP="00885A95">
      <w:pPr>
        <w:pBdr>
          <w:top w:val="single" w:sz="4" w:space="1" w:color="auto"/>
        </w:pBdr>
        <w:tabs>
          <w:tab w:val="left" w:pos="4298"/>
        </w:tabs>
        <w:spacing w:after="0" w:line="0" w:lineRule="atLeast"/>
        <w:contextualSpacing/>
        <w:rPr>
          <w:rFonts w:ascii="Times New Roman" w:hAnsi="Times New Roman" w:cs="Times New Roman"/>
          <w:sz w:val="2"/>
          <w:szCs w:val="2"/>
        </w:rPr>
      </w:pPr>
    </w:p>
    <w:p w:rsidR="00885A95" w:rsidRPr="005F0972" w:rsidRDefault="00885A95" w:rsidP="00885A95">
      <w:pPr>
        <w:tabs>
          <w:tab w:val="left" w:pos="4298"/>
        </w:tabs>
        <w:spacing w:after="0" w:line="0" w:lineRule="atLeast"/>
        <w:contextualSpacing/>
        <w:rPr>
          <w:rFonts w:ascii="Times New Roman" w:hAnsi="Times New Roman" w:cs="Times New Roman"/>
          <w:sz w:val="24"/>
          <w:szCs w:val="24"/>
        </w:rPr>
      </w:pPr>
    </w:p>
    <w:p w:rsidR="00885A95" w:rsidRPr="005F0972" w:rsidRDefault="00885A95" w:rsidP="00885A95">
      <w:pPr>
        <w:pBdr>
          <w:top w:val="single" w:sz="4" w:space="1" w:color="auto"/>
        </w:pBdr>
        <w:tabs>
          <w:tab w:val="left" w:pos="4298"/>
        </w:tabs>
        <w:spacing w:after="0" w:line="0" w:lineRule="atLeast"/>
        <w:contextualSpacing/>
        <w:rPr>
          <w:rFonts w:ascii="Times New Roman" w:hAnsi="Times New Roman" w:cs="Times New Roman"/>
          <w:sz w:val="2"/>
          <w:szCs w:val="2"/>
        </w:rPr>
      </w:pPr>
    </w:p>
    <w:p w:rsidR="00885A95" w:rsidRPr="005F0972" w:rsidRDefault="00885A95" w:rsidP="00885A95">
      <w:pPr>
        <w:tabs>
          <w:tab w:val="left" w:pos="4298"/>
        </w:tabs>
        <w:spacing w:after="0" w:line="0" w:lineRule="atLeast"/>
        <w:contextualSpacing/>
        <w:rPr>
          <w:rFonts w:ascii="Times New Roman" w:hAnsi="Times New Roman" w:cs="Times New Roman"/>
          <w:sz w:val="24"/>
          <w:szCs w:val="24"/>
        </w:rPr>
      </w:pPr>
    </w:p>
    <w:p w:rsidR="00885A95" w:rsidRPr="005F0972" w:rsidRDefault="00885A95" w:rsidP="00885A95">
      <w:pPr>
        <w:pBdr>
          <w:top w:val="single" w:sz="4" w:space="1" w:color="auto"/>
        </w:pBdr>
        <w:tabs>
          <w:tab w:val="left" w:pos="4298"/>
        </w:tabs>
        <w:spacing w:after="0" w:line="0" w:lineRule="atLeast"/>
        <w:contextualSpacing/>
        <w:rPr>
          <w:rFonts w:ascii="Times New Roman" w:hAnsi="Times New Roman" w:cs="Times New Roman"/>
          <w:sz w:val="2"/>
          <w:szCs w:val="2"/>
        </w:rPr>
      </w:pPr>
    </w:p>
    <w:p w:rsidR="00885A95" w:rsidRPr="005F0972" w:rsidRDefault="00885A95" w:rsidP="00885A95">
      <w:pPr>
        <w:tabs>
          <w:tab w:val="left" w:pos="4298"/>
        </w:tabs>
        <w:spacing w:after="0" w:line="0" w:lineRule="atLeast"/>
        <w:contextualSpacing/>
        <w:rPr>
          <w:rFonts w:ascii="Times New Roman" w:hAnsi="Times New Roman" w:cs="Times New Roman"/>
          <w:sz w:val="24"/>
          <w:szCs w:val="24"/>
        </w:rPr>
      </w:pPr>
      <w:r w:rsidRPr="005F0972">
        <w:rPr>
          <w:rFonts w:ascii="Times New Roman" w:hAnsi="Times New Roman" w:cs="Times New Roman"/>
          <w:sz w:val="24"/>
          <w:szCs w:val="24"/>
        </w:rPr>
        <w:t>При установлении целей проводимой проверки указывается следующая информация:</w:t>
      </w:r>
    </w:p>
    <w:p w:rsidR="00885A95" w:rsidRPr="005F0972" w:rsidRDefault="00885A95" w:rsidP="00885A95">
      <w:pPr>
        <w:tabs>
          <w:tab w:val="left" w:pos="4298"/>
        </w:tabs>
        <w:spacing w:after="0" w:line="0" w:lineRule="atLeast"/>
        <w:contextualSpacing/>
        <w:rPr>
          <w:rFonts w:ascii="Times New Roman" w:hAnsi="Times New Roman" w:cs="Times New Roman"/>
          <w:sz w:val="24"/>
          <w:szCs w:val="24"/>
        </w:rPr>
      </w:pPr>
      <w:r w:rsidRPr="005F0972">
        <w:rPr>
          <w:rFonts w:ascii="Times New Roman" w:hAnsi="Times New Roman" w:cs="Times New Roman"/>
          <w:sz w:val="24"/>
          <w:szCs w:val="24"/>
        </w:rPr>
        <w:t>а) в случае проведения плановой проверки:</w:t>
      </w:r>
    </w:p>
    <w:p w:rsidR="00885A95" w:rsidRPr="005F0972" w:rsidRDefault="00885A95" w:rsidP="00885A95">
      <w:pPr>
        <w:tabs>
          <w:tab w:val="left" w:pos="4298"/>
        </w:tabs>
        <w:spacing w:after="0" w:line="0" w:lineRule="atLeast"/>
        <w:ind w:firstLine="567"/>
        <w:contextualSpacing/>
        <w:jc w:val="both"/>
        <w:rPr>
          <w:rFonts w:ascii="Times New Roman" w:hAnsi="Times New Roman" w:cs="Times New Roman"/>
          <w:sz w:val="24"/>
          <w:szCs w:val="24"/>
        </w:rPr>
      </w:pPr>
      <w:r w:rsidRPr="005F0972">
        <w:rPr>
          <w:rFonts w:ascii="Times New Roman" w:hAnsi="Times New Roman" w:cs="Times New Roman"/>
          <w:sz w:val="24"/>
          <w:szCs w:val="24"/>
        </w:rPr>
        <w:t>– ссылка на утвержденный ежегодный план проведения плановых проверок;</w:t>
      </w:r>
    </w:p>
    <w:p w:rsidR="00885A95" w:rsidRPr="005F0972" w:rsidRDefault="00885A95" w:rsidP="00885A95">
      <w:pPr>
        <w:tabs>
          <w:tab w:val="left" w:pos="4298"/>
        </w:tabs>
        <w:spacing w:after="0" w:line="0" w:lineRule="atLeast"/>
        <w:contextualSpacing/>
        <w:rPr>
          <w:rFonts w:ascii="Times New Roman" w:hAnsi="Times New Roman" w:cs="Times New Roman"/>
          <w:sz w:val="24"/>
          <w:szCs w:val="24"/>
        </w:rPr>
      </w:pPr>
      <w:r w:rsidRPr="005F0972">
        <w:rPr>
          <w:rFonts w:ascii="Times New Roman" w:hAnsi="Times New Roman" w:cs="Times New Roman"/>
          <w:sz w:val="24"/>
          <w:szCs w:val="24"/>
        </w:rPr>
        <w:t>б) в случае проведения внеплановой выездной проверки:</w:t>
      </w:r>
    </w:p>
    <w:p w:rsidR="00885A95" w:rsidRPr="005F0972" w:rsidRDefault="00885A95" w:rsidP="00885A95">
      <w:pPr>
        <w:tabs>
          <w:tab w:val="left" w:pos="4298"/>
        </w:tabs>
        <w:spacing w:after="0" w:line="0" w:lineRule="atLeast"/>
        <w:ind w:firstLine="567"/>
        <w:contextualSpacing/>
        <w:jc w:val="both"/>
        <w:rPr>
          <w:rFonts w:ascii="Times New Roman" w:hAnsi="Times New Roman" w:cs="Times New Roman"/>
          <w:sz w:val="24"/>
          <w:szCs w:val="24"/>
        </w:rPr>
      </w:pPr>
      <w:r w:rsidRPr="005F0972">
        <w:rPr>
          <w:rFonts w:ascii="Times New Roman" w:hAnsi="Times New Roman" w:cs="Times New Roman"/>
          <w:sz w:val="24"/>
          <w:szCs w:val="24"/>
        </w:rPr>
        <w:t xml:space="preserve">– реквизиты ранее выданного проверяемому лицу предписания об устранении выявленного нарушения, </w:t>
      </w:r>
      <w:proofErr w:type="gramStart"/>
      <w:r w:rsidRPr="005F0972">
        <w:rPr>
          <w:rFonts w:ascii="Times New Roman" w:hAnsi="Times New Roman" w:cs="Times New Roman"/>
          <w:sz w:val="24"/>
          <w:szCs w:val="24"/>
        </w:rPr>
        <w:t>срок</w:t>
      </w:r>
      <w:proofErr w:type="gramEnd"/>
      <w:r w:rsidRPr="005F0972">
        <w:rPr>
          <w:rFonts w:ascii="Times New Roman" w:hAnsi="Times New Roman" w:cs="Times New Roman"/>
          <w:sz w:val="24"/>
          <w:szCs w:val="24"/>
        </w:rPr>
        <w:t xml:space="preserve"> для исполнения которого истек;</w:t>
      </w:r>
    </w:p>
    <w:p w:rsidR="00885A95" w:rsidRPr="005F0972" w:rsidRDefault="00885A95" w:rsidP="00885A95">
      <w:pPr>
        <w:tabs>
          <w:tab w:val="left" w:pos="4298"/>
        </w:tabs>
        <w:spacing w:after="0" w:line="0" w:lineRule="atLeast"/>
        <w:ind w:firstLine="567"/>
        <w:contextualSpacing/>
        <w:jc w:val="both"/>
        <w:rPr>
          <w:rFonts w:ascii="Times New Roman" w:hAnsi="Times New Roman" w:cs="Times New Roman"/>
          <w:sz w:val="24"/>
          <w:szCs w:val="24"/>
        </w:rPr>
      </w:pPr>
      <w:r w:rsidRPr="005F0972">
        <w:rPr>
          <w:rFonts w:ascii="Times New Roman" w:hAnsi="Times New Roman" w:cs="Times New Roman"/>
          <w:sz w:val="24"/>
          <w:szCs w:val="24"/>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885A95" w:rsidRPr="005F0972" w:rsidRDefault="00885A95" w:rsidP="00885A95">
      <w:pPr>
        <w:tabs>
          <w:tab w:val="left" w:pos="4298"/>
        </w:tabs>
        <w:spacing w:after="0" w:line="0" w:lineRule="atLeast"/>
        <w:ind w:firstLine="567"/>
        <w:contextualSpacing/>
        <w:jc w:val="both"/>
        <w:rPr>
          <w:rFonts w:ascii="Times New Roman" w:hAnsi="Times New Roman" w:cs="Times New Roman"/>
          <w:sz w:val="24"/>
          <w:szCs w:val="24"/>
        </w:rPr>
      </w:pPr>
      <w:r w:rsidRPr="005F0972">
        <w:rPr>
          <w:rFonts w:ascii="Times New Roman" w:hAnsi="Times New Roman" w:cs="Times New Roman"/>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885A95" w:rsidRPr="005F0972" w:rsidRDefault="00885A95" w:rsidP="00885A95">
      <w:pPr>
        <w:tabs>
          <w:tab w:val="left" w:pos="4298"/>
        </w:tabs>
        <w:spacing w:after="0" w:line="0" w:lineRule="atLeast"/>
        <w:ind w:firstLine="567"/>
        <w:contextualSpacing/>
        <w:jc w:val="both"/>
        <w:rPr>
          <w:rFonts w:ascii="Times New Roman" w:hAnsi="Times New Roman" w:cs="Times New Roman"/>
          <w:sz w:val="24"/>
          <w:szCs w:val="24"/>
        </w:rPr>
      </w:pPr>
      <w:r w:rsidRPr="005F0972">
        <w:rPr>
          <w:rFonts w:ascii="Times New Roman" w:hAnsi="Times New Roman" w:cs="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885A95" w:rsidRPr="005F0972" w:rsidRDefault="00885A95" w:rsidP="00885A95">
      <w:pPr>
        <w:keepLines/>
        <w:tabs>
          <w:tab w:val="left" w:pos="4298"/>
        </w:tabs>
        <w:spacing w:after="0" w:line="0" w:lineRule="atLeast"/>
        <w:ind w:firstLine="567"/>
        <w:contextualSpacing/>
        <w:jc w:val="both"/>
        <w:rPr>
          <w:rFonts w:ascii="Times New Roman" w:hAnsi="Times New Roman" w:cs="Times New Roman"/>
          <w:sz w:val="24"/>
          <w:szCs w:val="24"/>
        </w:rPr>
      </w:pPr>
      <w:r w:rsidRPr="005F0972">
        <w:rPr>
          <w:rFonts w:ascii="Times New Roman" w:hAnsi="Times New Roman" w:cs="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885A95" w:rsidRPr="005F0972" w:rsidRDefault="00885A95" w:rsidP="00885A95">
      <w:pPr>
        <w:tabs>
          <w:tab w:val="left" w:pos="4298"/>
        </w:tabs>
        <w:spacing w:after="0" w:line="0" w:lineRule="atLeast"/>
        <w:ind w:firstLine="567"/>
        <w:contextualSpacing/>
        <w:jc w:val="both"/>
        <w:rPr>
          <w:rFonts w:ascii="Times New Roman" w:hAnsi="Times New Roman" w:cs="Times New Roman"/>
          <w:sz w:val="24"/>
          <w:szCs w:val="24"/>
        </w:rPr>
      </w:pPr>
      <w:r w:rsidRPr="005F0972">
        <w:rPr>
          <w:rFonts w:ascii="Times New Roman" w:hAnsi="Times New Roman" w:cs="Times New Roman"/>
          <w:sz w:val="24"/>
          <w:szCs w:val="24"/>
        </w:rPr>
        <w:lastRenderedPageBreak/>
        <w:t>– реквизиты прилагаемой копии документа (рапорта, докладной записки и другие), представленного должностным лицом, обнаружившим нарушение;</w:t>
      </w:r>
    </w:p>
    <w:p w:rsidR="00885A95" w:rsidRPr="005F0972" w:rsidRDefault="00885A95" w:rsidP="00885A95">
      <w:pPr>
        <w:tabs>
          <w:tab w:val="left" w:pos="4298"/>
        </w:tabs>
        <w:spacing w:after="0" w:line="0" w:lineRule="atLeast"/>
        <w:contextualSpacing/>
        <w:rPr>
          <w:rFonts w:ascii="Times New Roman" w:hAnsi="Times New Roman" w:cs="Times New Roman"/>
          <w:sz w:val="24"/>
          <w:szCs w:val="24"/>
        </w:rPr>
      </w:pPr>
      <w:r w:rsidRPr="005F0972">
        <w:rPr>
          <w:rFonts w:ascii="Times New Roman" w:hAnsi="Times New Roman" w:cs="Times New Roman"/>
          <w:sz w:val="24"/>
          <w:szCs w:val="24"/>
        </w:rPr>
        <w:t xml:space="preserve">задачами настоящей проверки являются:  </w:t>
      </w:r>
    </w:p>
    <w:p w:rsidR="00885A95" w:rsidRPr="005F0972" w:rsidRDefault="00885A95" w:rsidP="00885A95">
      <w:pPr>
        <w:pBdr>
          <w:top w:val="single" w:sz="4" w:space="1" w:color="auto"/>
        </w:pBdr>
        <w:tabs>
          <w:tab w:val="left" w:pos="4298"/>
        </w:tabs>
        <w:spacing w:after="0" w:line="0" w:lineRule="atLeast"/>
        <w:contextualSpacing/>
        <w:rPr>
          <w:rFonts w:ascii="Times New Roman" w:hAnsi="Times New Roman" w:cs="Times New Roman"/>
          <w:sz w:val="2"/>
          <w:szCs w:val="2"/>
        </w:rPr>
      </w:pPr>
    </w:p>
    <w:p w:rsidR="00885A95" w:rsidRPr="005F0972" w:rsidRDefault="00885A95" w:rsidP="00885A95">
      <w:pPr>
        <w:tabs>
          <w:tab w:val="left" w:pos="4298"/>
        </w:tabs>
        <w:spacing w:after="0" w:line="0" w:lineRule="atLeast"/>
        <w:contextualSpacing/>
        <w:rPr>
          <w:rFonts w:ascii="Times New Roman" w:hAnsi="Times New Roman" w:cs="Times New Roman"/>
          <w:sz w:val="24"/>
          <w:szCs w:val="24"/>
        </w:rPr>
      </w:pPr>
    </w:p>
    <w:p w:rsidR="00885A95" w:rsidRPr="005F0972" w:rsidRDefault="00885A95" w:rsidP="00885A95">
      <w:pPr>
        <w:pBdr>
          <w:top w:val="single" w:sz="4" w:space="1" w:color="auto"/>
        </w:pBdr>
        <w:tabs>
          <w:tab w:val="left" w:pos="4298"/>
        </w:tabs>
        <w:spacing w:after="0" w:line="0" w:lineRule="atLeast"/>
        <w:contextualSpacing/>
        <w:rPr>
          <w:rFonts w:ascii="Times New Roman" w:hAnsi="Times New Roman" w:cs="Times New Roman"/>
          <w:sz w:val="2"/>
          <w:szCs w:val="2"/>
        </w:rPr>
      </w:pPr>
    </w:p>
    <w:p w:rsidR="00885A95" w:rsidRPr="005F0972" w:rsidRDefault="00885A95" w:rsidP="00885A95">
      <w:pPr>
        <w:tabs>
          <w:tab w:val="left" w:pos="4298"/>
        </w:tabs>
        <w:spacing w:after="0" w:line="0" w:lineRule="atLeast"/>
        <w:contextualSpacing/>
        <w:rPr>
          <w:rFonts w:ascii="Times New Roman" w:hAnsi="Times New Roman" w:cs="Times New Roman"/>
          <w:sz w:val="24"/>
          <w:szCs w:val="24"/>
        </w:rPr>
      </w:pPr>
    </w:p>
    <w:p w:rsidR="00885A95" w:rsidRPr="005F0972" w:rsidRDefault="00885A95" w:rsidP="00885A95">
      <w:pPr>
        <w:pBdr>
          <w:top w:val="single" w:sz="4" w:space="1" w:color="auto"/>
        </w:pBdr>
        <w:tabs>
          <w:tab w:val="left" w:pos="4298"/>
        </w:tabs>
        <w:spacing w:after="0" w:line="0" w:lineRule="atLeast"/>
        <w:contextualSpacing/>
        <w:rPr>
          <w:rFonts w:ascii="Times New Roman" w:hAnsi="Times New Roman" w:cs="Times New Roman"/>
          <w:sz w:val="2"/>
          <w:szCs w:val="2"/>
        </w:rPr>
      </w:pPr>
    </w:p>
    <w:p w:rsidR="00885A95" w:rsidRPr="005F0972" w:rsidRDefault="00885A95" w:rsidP="00885A95">
      <w:pPr>
        <w:tabs>
          <w:tab w:val="left" w:pos="4298"/>
        </w:tabs>
        <w:spacing w:after="0" w:line="0" w:lineRule="atLeast"/>
        <w:contextualSpacing/>
        <w:rPr>
          <w:rFonts w:ascii="Times New Roman" w:hAnsi="Times New Roman" w:cs="Times New Roman"/>
          <w:sz w:val="24"/>
          <w:szCs w:val="24"/>
        </w:rPr>
      </w:pPr>
      <w:r w:rsidRPr="005F0972">
        <w:rPr>
          <w:rFonts w:ascii="Times New Roman" w:hAnsi="Times New Roman" w:cs="Times New Roman"/>
          <w:sz w:val="24"/>
          <w:szCs w:val="24"/>
        </w:rPr>
        <w:t xml:space="preserve">6. Предметом настоящей проверки является (отметить </w:t>
      </w:r>
      <w:proofErr w:type="gramStart"/>
      <w:r w:rsidRPr="005F0972">
        <w:rPr>
          <w:rFonts w:ascii="Times New Roman" w:hAnsi="Times New Roman" w:cs="Times New Roman"/>
          <w:sz w:val="24"/>
          <w:szCs w:val="24"/>
        </w:rPr>
        <w:t>нужное</w:t>
      </w:r>
      <w:proofErr w:type="gramEnd"/>
      <w:r w:rsidRPr="005F0972">
        <w:rPr>
          <w:rFonts w:ascii="Times New Roman" w:hAnsi="Times New Roman" w:cs="Times New Roman"/>
          <w:sz w:val="24"/>
          <w:szCs w:val="24"/>
        </w:rPr>
        <w:t>):</w:t>
      </w:r>
    </w:p>
    <w:p w:rsidR="00885A95" w:rsidRPr="005F0972" w:rsidRDefault="00885A95" w:rsidP="00885A95">
      <w:pPr>
        <w:tabs>
          <w:tab w:val="left" w:pos="4298"/>
        </w:tabs>
        <w:spacing w:after="0" w:line="0" w:lineRule="atLeast"/>
        <w:ind w:firstLine="567"/>
        <w:contextualSpacing/>
        <w:jc w:val="both"/>
        <w:rPr>
          <w:rFonts w:ascii="Times New Roman" w:hAnsi="Times New Roman" w:cs="Times New Roman"/>
          <w:sz w:val="24"/>
          <w:szCs w:val="24"/>
        </w:rPr>
      </w:pPr>
      <w:r w:rsidRPr="005F0972">
        <w:rPr>
          <w:rFonts w:ascii="Times New Roman" w:hAnsi="Times New Roman" w:cs="Times New Roman"/>
          <w:sz w:val="24"/>
          <w:szCs w:val="24"/>
        </w:rPr>
        <w:t>соблюдение обязательных требований или требований, установленных муниципальными правовыми актами;</w:t>
      </w:r>
    </w:p>
    <w:p w:rsidR="00885A95" w:rsidRPr="005F0972" w:rsidRDefault="00885A95" w:rsidP="00885A95">
      <w:pPr>
        <w:tabs>
          <w:tab w:val="left" w:pos="4298"/>
        </w:tabs>
        <w:spacing w:after="0" w:line="0" w:lineRule="atLeast"/>
        <w:ind w:firstLine="567"/>
        <w:contextualSpacing/>
        <w:jc w:val="both"/>
        <w:rPr>
          <w:rFonts w:ascii="Times New Roman" w:hAnsi="Times New Roman" w:cs="Times New Roman"/>
          <w:sz w:val="24"/>
          <w:szCs w:val="24"/>
        </w:rPr>
      </w:pPr>
      <w:r w:rsidRPr="005F0972">
        <w:rPr>
          <w:rFonts w:ascii="Times New Roman" w:hAnsi="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85A95" w:rsidRPr="005F0972" w:rsidRDefault="00885A95" w:rsidP="00885A95">
      <w:pPr>
        <w:tabs>
          <w:tab w:val="left" w:pos="4298"/>
        </w:tabs>
        <w:spacing w:after="0" w:line="0" w:lineRule="atLeast"/>
        <w:ind w:firstLine="567"/>
        <w:contextualSpacing/>
        <w:jc w:val="both"/>
        <w:rPr>
          <w:rFonts w:ascii="Times New Roman" w:hAnsi="Times New Roman" w:cs="Times New Roman"/>
          <w:sz w:val="24"/>
          <w:szCs w:val="24"/>
        </w:rPr>
      </w:pPr>
      <w:r w:rsidRPr="005F0972">
        <w:rPr>
          <w:rFonts w:ascii="Times New Roman" w:hAnsi="Times New Roman" w:cs="Times New Roman"/>
          <w:sz w:val="24"/>
          <w:szCs w:val="24"/>
        </w:rPr>
        <w:t>выполнение предписаний органов государственного контроля (надзора), органов муниципального контроля;</w:t>
      </w:r>
    </w:p>
    <w:p w:rsidR="00885A95" w:rsidRPr="005F0972" w:rsidRDefault="00885A95" w:rsidP="00885A95">
      <w:pPr>
        <w:tabs>
          <w:tab w:val="left" w:pos="4298"/>
        </w:tabs>
        <w:spacing w:after="0" w:line="0" w:lineRule="atLeast"/>
        <w:ind w:firstLine="567"/>
        <w:contextualSpacing/>
        <w:rPr>
          <w:rFonts w:ascii="Times New Roman" w:hAnsi="Times New Roman" w:cs="Times New Roman"/>
          <w:sz w:val="24"/>
          <w:szCs w:val="24"/>
        </w:rPr>
      </w:pPr>
      <w:r w:rsidRPr="005F0972">
        <w:rPr>
          <w:rFonts w:ascii="Times New Roman" w:hAnsi="Times New Roman" w:cs="Times New Roman"/>
          <w:sz w:val="24"/>
          <w:szCs w:val="24"/>
        </w:rPr>
        <w:t>проведение мероприятий:</w:t>
      </w:r>
    </w:p>
    <w:p w:rsidR="00885A95" w:rsidRPr="005F0972" w:rsidRDefault="00885A95" w:rsidP="00885A95">
      <w:pPr>
        <w:tabs>
          <w:tab w:val="left" w:pos="4298"/>
        </w:tabs>
        <w:spacing w:after="0" w:line="0" w:lineRule="atLeast"/>
        <w:ind w:firstLine="567"/>
        <w:contextualSpacing/>
        <w:jc w:val="both"/>
        <w:rPr>
          <w:rFonts w:ascii="Times New Roman" w:hAnsi="Times New Roman" w:cs="Times New Roman"/>
          <w:sz w:val="24"/>
          <w:szCs w:val="24"/>
        </w:rPr>
      </w:pPr>
      <w:r w:rsidRPr="005F0972">
        <w:rPr>
          <w:rFonts w:ascii="Times New Roman" w:hAnsi="Times New Roman" w:cs="Times New Roman"/>
          <w:sz w:val="24"/>
          <w:szCs w:val="24"/>
        </w:rPr>
        <w:t>по предотвращению причинения вреда жизни, здоровью граждан, вреда животным, растениям, окружающей среде;</w:t>
      </w:r>
    </w:p>
    <w:p w:rsidR="00885A95" w:rsidRPr="005F0972" w:rsidRDefault="00885A95" w:rsidP="00885A95">
      <w:pPr>
        <w:tabs>
          <w:tab w:val="left" w:pos="4298"/>
        </w:tabs>
        <w:spacing w:after="0" w:line="0" w:lineRule="atLeast"/>
        <w:ind w:firstLine="567"/>
        <w:contextualSpacing/>
        <w:jc w:val="both"/>
        <w:rPr>
          <w:rFonts w:ascii="Times New Roman" w:hAnsi="Times New Roman" w:cs="Times New Roman"/>
          <w:sz w:val="24"/>
          <w:szCs w:val="24"/>
        </w:rPr>
      </w:pPr>
      <w:r w:rsidRPr="005F0972">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rsidR="00885A95" w:rsidRPr="005F0972" w:rsidRDefault="00885A95" w:rsidP="00885A95">
      <w:pPr>
        <w:tabs>
          <w:tab w:val="left" w:pos="4298"/>
        </w:tabs>
        <w:spacing w:after="0" w:line="0" w:lineRule="atLeast"/>
        <w:ind w:firstLine="567"/>
        <w:contextualSpacing/>
        <w:rPr>
          <w:rFonts w:ascii="Times New Roman" w:hAnsi="Times New Roman" w:cs="Times New Roman"/>
          <w:sz w:val="24"/>
          <w:szCs w:val="24"/>
        </w:rPr>
      </w:pPr>
      <w:r w:rsidRPr="005F0972">
        <w:rPr>
          <w:rFonts w:ascii="Times New Roman" w:hAnsi="Times New Roman" w:cs="Times New Roman"/>
          <w:sz w:val="24"/>
          <w:szCs w:val="24"/>
        </w:rPr>
        <w:t>по обеспечению безопасности государства;</w:t>
      </w:r>
    </w:p>
    <w:p w:rsidR="00885A95" w:rsidRPr="005F0972" w:rsidRDefault="00885A95" w:rsidP="00885A95">
      <w:pPr>
        <w:tabs>
          <w:tab w:val="left" w:pos="4298"/>
        </w:tabs>
        <w:spacing w:after="0" w:line="0" w:lineRule="atLeast"/>
        <w:ind w:firstLine="567"/>
        <w:contextualSpacing/>
        <w:rPr>
          <w:rFonts w:ascii="Times New Roman" w:hAnsi="Times New Roman" w:cs="Times New Roman"/>
          <w:sz w:val="24"/>
          <w:szCs w:val="24"/>
        </w:rPr>
      </w:pPr>
      <w:r w:rsidRPr="005F0972">
        <w:rPr>
          <w:rFonts w:ascii="Times New Roman" w:hAnsi="Times New Roman" w:cs="Times New Roman"/>
          <w:sz w:val="24"/>
          <w:szCs w:val="24"/>
        </w:rPr>
        <w:t>по ликвидации последствий причинения такого вреда.</w:t>
      </w:r>
    </w:p>
    <w:p w:rsidR="00885A95" w:rsidRPr="005F0972" w:rsidRDefault="00885A95" w:rsidP="00885A95">
      <w:pPr>
        <w:tabs>
          <w:tab w:val="left" w:pos="4298"/>
        </w:tabs>
        <w:spacing w:after="0" w:line="0" w:lineRule="atLeast"/>
        <w:contextualSpacing/>
        <w:rPr>
          <w:rFonts w:ascii="Times New Roman" w:hAnsi="Times New Roman" w:cs="Times New Roman"/>
          <w:sz w:val="24"/>
          <w:szCs w:val="24"/>
        </w:rPr>
      </w:pPr>
      <w:r w:rsidRPr="005F0972">
        <w:rPr>
          <w:rFonts w:ascii="Times New Roman" w:hAnsi="Times New Roman" w:cs="Times New Roman"/>
          <w:sz w:val="24"/>
          <w:szCs w:val="24"/>
        </w:rPr>
        <w:t xml:space="preserve">7. Срок проведения проверки:  </w:t>
      </w:r>
    </w:p>
    <w:p w:rsidR="00885A95" w:rsidRPr="005F0972" w:rsidRDefault="00885A95" w:rsidP="00885A95">
      <w:pPr>
        <w:pBdr>
          <w:top w:val="single" w:sz="4" w:space="1" w:color="auto"/>
        </w:pBdr>
        <w:tabs>
          <w:tab w:val="left" w:pos="4298"/>
        </w:tabs>
        <w:spacing w:after="0" w:line="0" w:lineRule="atLeast"/>
        <w:contextualSpacing/>
        <w:rPr>
          <w:rFonts w:ascii="Times New Roman" w:hAnsi="Times New Roman" w:cs="Times New Roman"/>
          <w:sz w:val="2"/>
          <w:szCs w:val="2"/>
        </w:rPr>
      </w:pPr>
    </w:p>
    <w:p w:rsidR="00885A95" w:rsidRPr="005F0972" w:rsidRDefault="00885A95" w:rsidP="00885A95">
      <w:pPr>
        <w:tabs>
          <w:tab w:val="left" w:pos="4298"/>
        </w:tabs>
        <w:spacing w:after="0" w:line="0" w:lineRule="atLeast"/>
        <w:ind w:firstLine="567"/>
        <w:contextualSpacing/>
        <w:rPr>
          <w:rFonts w:ascii="Times New Roman" w:hAnsi="Times New Roman" w:cs="Times New Roman"/>
          <w:sz w:val="24"/>
          <w:szCs w:val="24"/>
        </w:rPr>
      </w:pPr>
      <w:r w:rsidRPr="005F0972">
        <w:rPr>
          <w:rFonts w:ascii="Times New Roman" w:hAnsi="Times New Roman" w:cs="Times New Roman"/>
          <w:sz w:val="24"/>
          <w:szCs w:val="24"/>
        </w:rP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885A95" w:rsidRPr="005F0972" w:rsidTr="00231794">
        <w:trPr>
          <w:cantSplit/>
        </w:trPr>
        <w:tc>
          <w:tcPr>
            <w:tcW w:w="370" w:type="dxa"/>
            <w:tcBorders>
              <w:top w:val="nil"/>
              <w:left w:val="nil"/>
              <w:bottom w:val="nil"/>
              <w:right w:val="nil"/>
            </w:tcBorders>
            <w:vAlign w:val="bottom"/>
          </w:tcPr>
          <w:p w:rsidR="00885A95" w:rsidRPr="005F0972" w:rsidRDefault="00885A95" w:rsidP="00885A95">
            <w:pPr>
              <w:tabs>
                <w:tab w:val="left" w:pos="4298"/>
              </w:tabs>
              <w:spacing w:after="0" w:line="0" w:lineRule="atLeast"/>
              <w:contextualSpacing/>
              <w:rPr>
                <w:rFonts w:ascii="Times New Roman" w:hAnsi="Times New Roman" w:cs="Times New Roman"/>
                <w:sz w:val="24"/>
                <w:szCs w:val="24"/>
              </w:rPr>
            </w:pPr>
            <w:r w:rsidRPr="005F0972">
              <w:rPr>
                <w:rFonts w:ascii="Times New Roman" w:hAnsi="Times New Roman" w:cs="Times New Roman"/>
                <w:sz w:val="24"/>
                <w:szCs w:val="24"/>
              </w:rPr>
              <w:t>с “</w:t>
            </w:r>
          </w:p>
        </w:tc>
        <w:tc>
          <w:tcPr>
            <w:tcW w:w="397" w:type="dxa"/>
            <w:tcBorders>
              <w:top w:val="nil"/>
              <w:left w:val="nil"/>
              <w:bottom w:val="single" w:sz="4" w:space="0" w:color="auto"/>
              <w:right w:val="nil"/>
            </w:tcBorders>
            <w:vAlign w:val="bottom"/>
          </w:tcPr>
          <w:p w:rsidR="00885A95" w:rsidRPr="005F0972" w:rsidRDefault="00885A95" w:rsidP="00885A95">
            <w:pPr>
              <w:tabs>
                <w:tab w:val="left" w:pos="4298"/>
              </w:tabs>
              <w:spacing w:after="0" w:line="0" w:lineRule="atLeast"/>
              <w:contextualSpacing/>
              <w:jc w:val="center"/>
              <w:rPr>
                <w:rFonts w:ascii="Times New Roman" w:hAnsi="Times New Roman" w:cs="Times New Roman"/>
                <w:sz w:val="24"/>
                <w:szCs w:val="24"/>
              </w:rPr>
            </w:pPr>
          </w:p>
        </w:tc>
        <w:tc>
          <w:tcPr>
            <w:tcW w:w="255" w:type="dxa"/>
            <w:tcBorders>
              <w:top w:val="nil"/>
              <w:left w:val="nil"/>
              <w:bottom w:val="nil"/>
              <w:right w:val="nil"/>
            </w:tcBorders>
            <w:vAlign w:val="bottom"/>
          </w:tcPr>
          <w:p w:rsidR="00885A95" w:rsidRPr="005F0972" w:rsidRDefault="00885A95" w:rsidP="00885A95">
            <w:pPr>
              <w:tabs>
                <w:tab w:val="left" w:pos="4298"/>
              </w:tabs>
              <w:spacing w:after="0" w:line="0" w:lineRule="atLeast"/>
              <w:contextualSpacing/>
              <w:rPr>
                <w:rFonts w:ascii="Times New Roman" w:hAnsi="Times New Roman" w:cs="Times New Roman"/>
                <w:sz w:val="24"/>
                <w:szCs w:val="24"/>
              </w:rPr>
            </w:pPr>
            <w:r w:rsidRPr="005F0972">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885A95" w:rsidRPr="005F0972" w:rsidRDefault="00885A95" w:rsidP="00885A95">
            <w:pPr>
              <w:tabs>
                <w:tab w:val="left" w:pos="4298"/>
              </w:tabs>
              <w:spacing w:after="0" w:line="0" w:lineRule="atLeast"/>
              <w:contextualSpacing/>
              <w:jc w:val="center"/>
              <w:rPr>
                <w:rFonts w:ascii="Times New Roman" w:hAnsi="Times New Roman" w:cs="Times New Roman"/>
                <w:sz w:val="24"/>
                <w:szCs w:val="24"/>
              </w:rPr>
            </w:pPr>
          </w:p>
        </w:tc>
        <w:tc>
          <w:tcPr>
            <w:tcW w:w="397" w:type="dxa"/>
            <w:tcBorders>
              <w:top w:val="nil"/>
              <w:left w:val="nil"/>
              <w:bottom w:val="nil"/>
              <w:right w:val="nil"/>
            </w:tcBorders>
            <w:vAlign w:val="bottom"/>
          </w:tcPr>
          <w:p w:rsidR="00885A95" w:rsidRPr="005F0972" w:rsidRDefault="00885A95" w:rsidP="00885A95">
            <w:pPr>
              <w:tabs>
                <w:tab w:val="left" w:pos="4298"/>
              </w:tabs>
              <w:spacing w:after="0" w:line="0" w:lineRule="atLeast"/>
              <w:contextualSpacing/>
              <w:jc w:val="right"/>
              <w:rPr>
                <w:rFonts w:ascii="Times New Roman" w:hAnsi="Times New Roman" w:cs="Times New Roman"/>
                <w:sz w:val="24"/>
                <w:szCs w:val="24"/>
              </w:rPr>
            </w:pPr>
            <w:r w:rsidRPr="005F0972">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885A95" w:rsidRPr="005F0972" w:rsidRDefault="00885A95" w:rsidP="00885A95">
            <w:pPr>
              <w:tabs>
                <w:tab w:val="left" w:pos="4298"/>
              </w:tabs>
              <w:spacing w:after="0" w:line="0" w:lineRule="atLeast"/>
              <w:contextualSpacing/>
              <w:rPr>
                <w:rFonts w:ascii="Times New Roman" w:hAnsi="Times New Roman" w:cs="Times New Roman"/>
                <w:sz w:val="24"/>
                <w:szCs w:val="24"/>
              </w:rPr>
            </w:pPr>
          </w:p>
        </w:tc>
        <w:tc>
          <w:tcPr>
            <w:tcW w:w="340" w:type="dxa"/>
            <w:tcBorders>
              <w:top w:val="nil"/>
              <w:left w:val="nil"/>
              <w:bottom w:val="nil"/>
              <w:right w:val="nil"/>
            </w:tcBorders>
            <w:vAlign w:val="bottom"/>
          </w:tcPr>
          <w:p w:rsidR="00885A95" w:rsidRPr="005F0972" w:rsidRDefault="00885A95" w:rsidP="00885A95">
            <w:pPr>
              <w:tabs>
                <w:tab w:val="left" w:pos="4298"/>
              </w:tabs>
              <w:spacing w:after="0" w:line="0" w:lineRule="atLeast"/>
              <w:contextualSpacing/>
              <w:rPr>
                <w:rFonts w:ascii="Times New Roman" w:hAnsi="Times New Roman" w:cs="Times New Roman"/>
                <w:sz w:val="24"/>
                <w:szCs w:val="24"/>
              </w:rPr>
            </w:pPr>
            <w:proofErr w:type="gramStart"/>
            <w:r w:rsidRPr="005F0972">
              <w:rPr>
                <w:rFonts w:ascii="Times New Roman" w:hAnsi="Times New Roman" w:cs="Times New Roman"/>
                <w:sz w:val="24"/>
                <w:szCs w:val="24"/>
              </w:rPr>
              <w:t>г</w:t>
            </w:r>
            <w:proofErr w:type="gramEnd"/>
            <w:r w:rsidRPr="005F0972">
              <w:rPr>
                <w:rFonts w:ascii="Times New Roman" w:hAnsi="Times New Roman" w:cs="Times New Roman"/>
                <w:sz w:val="24"/>
                <w:szCs w:val="24"/>
              </w:rPr>
              <w:t>.</w:t>
            </w:r>
          </w:p>
        </w:tc>
      </w:tr>
    </w:tbl>
    <w:p w:rsidR="00885A95" w:rsidRPr="005F0972" w:rsidRDefault="00885A95" w:rsidP="00885A95">
      <w:pPr>
        <w:tabs>
          <w:tab w:val="left" w:pos="4298"/>
        </w:tabs>
        <w:spacing w:after="0" w:line="0" w:lineRule="atLeast"/>
        <w:ind w:firstLine="567"/>
        <w:contextualSpacing/>
        <w:rPr>
          <w:rFonts w:ascii="Times New Roman" w:hAnsi="Times New Roman" w:cs="Times New Roman"/>
          <w:sz w:val="24"/>
          <w:szCs w:val="24"/>
        </w:rPr>
      </w:pPr>
      <w:r w:rsidRPr="005F0972">
        <w:rPr>
          <w:rFonts w:ascii="Times New Roman" w:hAnsi="Times New Roman" w:cs="Times New Roman"/>
          <w:sz w:val="24"/>
          <w:szCs w:val="24"/>
        </w:rP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885A95" w:rsidRPr="005F0972" w:rsidTr="00231794">
        <w:trPr>
          <w:cantSplit/>
        </w:trPr>
        <w:tc>
          <w:tcPr>
            <w:tcW w:w="170" w:type="dxa"/>
            <w:tcBorders>
              <w:top w:val="nil"/>
              <w:left w:val="nil"/>
              <w:bottom w:val="nil"/>
              <w:right w:val="nil"/>
            </w:tcBorders>
            <w:vAlign w:val="bottom"/>
          </w:tcPr>
          <w:p w:rsidR="00885A95" w:rsidRPr="005F0972" w:rsidRDefault="00885A95" w:rsidP="00885A95">
            <w:pPr>
              <w:tabs>
                <w:tab w:val="left" w:pos="4298"/>
              </w:tabs>
              <w:spacing w:after="0" w:line="0" w:lineRule="atLeast"/>
              <w:contextualSpacing/>
              <w:jc w:val="right"/>
              <w:rPr>
                <w:rFonts w:ascii="Times New Roman" w:hAnsi="Times New Roman" w:cs="Times New Roman"/>
                <w:sz w:val="24"/>
                <w:szCs w:val="24"/>
              </w:rPr>
            </w:pPr>
            <w:r w:rsidRPr="005F0972">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885A95" w:rsidRPr="005F0972" w:rsidRDefault="00885A95" w:rsidP="00885A95">
            <w:pPr>
              <w:tabs>
                <w:tab w:val="left" w:pos="4298"/>
              </w:tabs>
              <w:spacing w:after="0" w:line="0" w:lineRule="atLeast"/>
              <w:contextualSpacing/>
              <w:jc w:val="center"/>
              <w:rPr>
                <w:rFonts w:ascii="Times New Roman" w:hAnsi="Times New Roman" w:cs="Times New Roman"/>
                <w:sz w:val="24"/>
                <w:szCs w:val="24"/>
              </w:rPr>
            </w:pPr>
          </w:p>
        </w:tc>
        <w:tc>
          <w:tcPr>
            <w:tcW w:w="255" w:type="dxa"/>
            <w:tcBorders>
              <w:top w:val="nil"/>
              <w:left w:val="nil"/>
              <w:bottom w:val="nil"/>
              <w:right w:val="nil"/>
            </w:tcBorders>
            <w:vAlign w:val="bottom"/>
          </w:tcPr>
          <w:p w:rsidR="00885A95" w:rsidRPr="005F0972" w:rsidRDefault="00885A95" w:rsidP="00885A95">
            <w:pPr>
              <w:tabs>
                <w:tab w:val="left" w:pos="4298"/>
              </w:tabs>
              <w:spacing w:after="0" w:line="0" w:lineRule="atLeast"/>
              <w:contextualSpacing/>
              <w:rPr>
                <w:rFonts w:ascii="Times New Roman" w:hAnsi="Times New Roman" w:cs="Times New Roman"/>
                <w:sz w:val="24"/>
                <w:szCs w:val="24"/>
              </w:rPr>
            </w:pPr>
            <w:r w:rsidRPr="005F0972">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885A95" w:rsidRPr="005F0972" w:rsidRDefault="00885A95" w:rsidP="00885A95">
            <w:pPr>
              <w:tabs>
                <w:tab w:val="left" w:pos="4298"/>
              </w:tabs>
              <w:spacing w:after="0" w:line="0" w:lineRule="atLeast"/>
              <w:contextualSpacing/>
              <w:jc w:val="center"/>
              <w:rPr>
                <w:rFonts w:ascii="Times New Roman" w:hAnsi="Times New Roman" w:cs="Times New Roman"/>
                <w:sz w:val="24"/>
                <w:szCs w:val="24"/>
              </w:rPr>
            </w:pPr>
          </w:p>
        </w:tc>
        <w:tc>
          <w:tcPr>
            <w:tcW w:w="397" w:type="dxa"/>
            <w:tcBorders>
              <w:top w:val="nil"/>
              <w:left w:val="nil"/>
              <w:bottom w:val="nil"/>
              <w:right w:val="nil"/>
            </w:tcBorders>
            <w:vAlign w:val="bottom"/>
          </w:tcPr>
          <w:p w:rsidR="00885A95" w:rsidRPr="005F0972" w:rsidRDefault="00885A95" w:rsidP="00885A95">
            <w:pPr>
              <w:tabs>
                <w:tab w:val="left" w:pos="4298"/>
              </w:tabs>
              <w:spacing w:after="0" w:line="0" w:lineRule="atLeast"/>
              <w:contextualSpacing/>
              <w:jc w:val="right"/>
              <w:rPr>
                <w:rFonts w:ascii="Times New Roman" w:hAnsi="Times New Roman" w:cs="Times New Roman"/>
                <w:sz w:val="24"/>
                <w:szCs w:val="24"/>
              </w:rPr>
            </w:pPr>
            <w:r w:rsidRPr="005F0972">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885A95" w:rsidRPr="005F0972" w:rsidRDefault="00885A95" w:rsidP="00885A95">
            <w:pPr>
              <w:tabs>
                <w:tab w:val="left" w:pos="4298"/>
              </w:tabs>
              <w:spacing w:after="0" w:line="0" w:lineRule="atLeast"/>
              <w:contextualSpacing/>
              <w:rPr>
                <w:rFonts w:ascii="Times New Roman" w:hAnsi="Times New Roman" w:cs="Times New Roman"/>
                <w:sz w:val="24"/>
                <w:szCs w:val="24"/>
              </w:rPr>
            </w:pPr>
          </w:p>
        </w:tc>
        <w:tc>
          <w:tcPr>
            <w:tcW w:w="340" w:type="dxa"/>
            <w:tcBorders>
              <w:top w:val="nil"/>
              <w:left w:val="nil"/>
              <w:bottom w:val="nil"/>
              <w:right w:val="nil"/>
            </w:tcBorders>
            <w:vAlign w:val="bottom"/>
          </w:tcPr>
          <w:p w:rsidR="00885A95" w:rsidRPr="005F0972" w:rsidRDefault="00885A95" w:rsidP="00885A95">
            <w:pPr>
              <w:tabs>
                <w:tab w:val="left" w:pos="4298"/>
              </w:tabs>
              <w:spacing w:after="0" w:line="0" w:lineRule="atLeast"/>
              <w:contextualSpacing/>
              <w:rPr>
                <w:rFonts w:ascii="Times New Roman" w:hAnsi="Times New Roman" w:cs="Times New Roman"/>
                <w:sz w:val="24"/>
                <w:szCs w:val="24"/>
              </w:rPr>
            </w:pPr>
            <w:proofErr w:type="gramStart"/>
            <w:r w:rsidRPr="005F0972">
              <w:rPr>
                <w:rFonts w:ascii="Times New Roman" w:hAnsi="Times New Roman" w:cs="Times New Roman"/>
                <w:sz w:val="24"/>
                <w:szCs w:val="24"/>
              </w:rPr>
              <w:t>г</w:t>
            </w:r>
            <w:proofErr w:type="gramEnd"/>
            <w:r w:rsidRPr="005F0972">
              <w:rPr>
                <w:rFonts w:ascii="Times New Roman" w:hAnsi="Times New Roman" w:cs="Times New Roman"/>
                <w:sz w:val="24"/>
                <w:szCs w:val="24"/>
              </w:rPr>
              <w:t>.</w:t>
            </w:r>
          </w:p>
        </w:tc>
      </w:tr>
    </w:tbl>
    <w:p w:rsidR="00885A95" w:rsidRPr="005F0972" w:rsidRDefault="00885A95" w:rsidP="00885A95">
      <w:pPr>
        <w:tabs>
          <w:tab w:val="left" w:pos="4298"/>
        </w:tabs>
        <w:spacing w:after="0" w:line="0" w:lineRule="atLeast"/>
        <w:contextualSpacing/>
        <w:rPr>
          <w:rFonts w:ascii="Times New Roman" w:hAnsi="Times New Roman" w:cs="Times New Roman"/>
          <w:sz w:val="24"/>
          <w:szCs w:val="24"/>
        </w:rPr>
      </w:pPr>
      <w:r w:rsidRPr="005F0972">
        <w:rPr>
          <w:rFonts w:ascii="Times New Roman" w:hAnsi="Times New Roman" w:cs="Times New Roman"/>
          <w:sz w:val="24"/>
          <w:szCs w:val="24"/>
        </w:rPr>
        <w:t xml:space="preserve">8. Правовые основания проведения проверки:  </w:t>
      </w:r>
    </w:p>
    <w:p w:rsidR="00885A95" w:rsidRPr="005F0972" w:rsidRDefault="00885A95" w:rsidP="00885A95">
      <w:pPr>
        <w:pBdr>
          <w:top w:val="single" w:sz="4" w:space="1" w:color="auto"/>
        </w:pBdr>
        <w:tabs>
          <w:tab w:val="left" w:pos="4298"/>
        </w:tabs>
        <w:spacing w:after="0" w:line="0" w:lineRule="atLeast"/>
        <w:contextualSpacing/>
        <w:rPr>
          <w:rFonts w:ascii="Times New Roman" w:hAnsi="Times New Roman" w:cs="Times New Roman"/>
          <w:sz w:val="2"/>
          <w:szCs w:val="2"/>
        </w:rPr>
      </w:pPr>
    </w:p>
    <w:p w:rsidR="00885A95" w:rsidRPr="005F0972" w:rsidRDefault="00885A95" w:rsidP="00885A95">
      <w:pPr>
        <w:tabs>
          <w:tab w:val="left" w:pos="4298"/>
        </w:tabs>
        <w:spacing w:after="0" w:line="0" w:lineRule="atLeast"/>
        <w:contextualSpacing/>
        <w:rPr>
          <w:rFonts w:ascii="Times New Roman" w:hAnsi="Times New Roman" w:cs="Times New Roman"/>
          <w:sz w:val="24"/>
          <w:szCs w:val="24"/>
        </w:rPr>
      </w:pPr>
    </w:p>
    <w:p w:rsidR="00885A95" w:rsidRPr="005F0972" w:rsidRDefault="00885A95" w:rsidP="00885A95">
      <w:pPr>
        <w:pBdr>
          <w:top w:val="single" w:sz="4" w:space="1" w:color="auto"/>
        </w:pBdr>
        <w:tabs>
          <w:tab w:val="left" w:pos="4298"/>
        </w:tabs>
        <w:spacing w:after="0" w:line="0" w:lineRule="atLeast"/>
        <w:contextualSpacing/>
        <w:rPr>
          <w:rFonts w:ascii="Times New Roman" w:hAnsi="Times New Roman" w:cs="Times New Roman"/>
          <w:sz w:val="2"/>
          <w:szCs w:val="2"/>
        </w:rPr>
      </w:pPr>
    </w:p>
    <w:p w:rsidR="00885A95" w:rsidRPr="005F0972" w:rsidRDefault="00885A95" w:rsidP="00885A95">
      <w:pPr>
        <w:tabs>
          <w:tab w:val="left" w:pos="4298"/>
        </w:tabs>
        <w:spacing w:after="0" w:line="0" w:lineRule="atLeast"/>
        <w:contextualSpacing/>
        <w:rPr>
          <w:rFonts w:ascii="Times New Roman" w:hAnsi="Times New Roman" w:cs="Times New Roman"/>
          <w:sz w:val="24"/>
          <w:szCs w:val="24"/>
        </w:rPr>
      </w:pPr>
    </w:p>
    <w:p w:rsidR="00885A95" w:rsidRPr="005F0972" w:rsidRDefault="00885A95" w:rsidP="00885A95">
      <w:pPr>
        <w:pBdr>
          <w:top w:val="single" w:sz="4" w:space="1" w:color="auto"/>
        </w:pBdr>
        <w:tabs>
          <w:tab w:val="left" w:pos="4298"/>
        </w:tabs>
        <w:spacing w:after="0" w:line="0" w:lineRule="atLeast"/>
        <w:contextualSpacing/>
        <w:jc w:val="center"/>
        <w:rPr>
          <w:rFonts w:ascii="Times New Roman" w:hAnsi="Times New Roman" w:cs="Times New Roman"/>
          <w:sz w:val="16"/>
          <w:szCs w:val="16"/>
        </w:rPr>
      </w:pPr>
      <w:r w:rsidRPr="005F0972">
        <w:rPr>
          <w:rFonts w:ascii="Times New Roman" w:hAnsi="Times New Roman" w:cs="Times New Roman"/>
          <w:sz w:val="16"/>
          <w:szCs w:val="16"/>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885A95" w:rsidRPr="005F0972" w:rsidRDefault="00885A95" w:rsidP="00885A95">
      <w:pPr>
        <w:tabs>
          <w:tab w:val="left" w:pos="4298"/>
        </w:tabs>
        <w:spacing w:after="0" w:line="0" w:lineRule="atLeast"/>
        <w:contextualSpacing/>
        <w:jc w:val="both"/>
        <w:rPr>
          <w:rFonts w:ascii="Times New Roman" w:hAnsi="Times New Roman" w:cs="Times New Roman"/>
          <w:sz w:val="24"/>
          <w:szCs w:val="24"/>
        </w:rPr>
      </w:pPr>
      <w:r w:rsidRPr="005F0972">
        <w:rPr>
          <w:rFonts w:ascii="Times New Roman" w:hAnsi="Times New Roman" w:cs="Times New Roman"/>
          <w:sz w:val="24"/>
          <w:szCs w:val="24"/>
        </w:rPr>
        <w:t xml:space="preserve">9. В процессе проверки провести следующие мероприятия по контролю, необходимые для достижения целей и задач проведения проверки:  </w:t>
      </w:r>
    </w:p>
    <w:p w:rsidR="00885A95" w:rsidRPr="005F0972" w:rsidRDefault="00885A95" w:rsidP="00885A95">
      <w:pPr>
        <w:pBdr>
          <w:top w:val="single" w:sz="4" w:space="1" w:color="auto"/>
        </w:pBdr>
        <w:tabs>
          <w:tab w:val="left" w:pos="4298"/>
        </w:tabs>
        <w:spacing w:after="0" w:line="0" w:lineRule="atLeast"/>
        <w:contextualSpacing/>
        <w:rPr>
          <w:rFonts w:ascii="Times New Roman" w:hAnsi="Times New Roman" w:cs="Times New Roman"/>
          <w:sz w:val="2"/>
          <w:szCs w:val="2"/>
        </w:rPr>
      </w:pPr>
    </w:p>
    <w:p w:rsidR="00885A95" w:rsidRPr="005F0972" w:rsidRDefault="00885A95" w:rsidP="00885A95">
      <w:pPr>
        <w:tabs>
          <w:tab w:val="left" w:pos="4298"/>
        </w:tabs>
        <w:spacing w:after="0" w:line="0" w:lineRule="atLeast"/>
        <w:contextualSpacing/>
        <w:rPr>
          <w:rFonts w:ascii="Times New Roman" w:hAnsi="Times New Roman" w:cs="Times New Roman"/>
          <w:sz w:val="24"/>
          <w:szCs w:val="24"/>
        </w:rPr>
      </w:pPr>
    </w:p>
    <w:p w:rsidR="00885A95" w:rsidRPr="005F0972" w:rsidRDefault="00885A95" w:rsidP="00885A95">
      <w:pPr>
        <w:pBdr>
          <w:top w:val="single" w:sz="4" w:space="1" w:color="auto"/>
        </w:pBdr>
        <w:tabs>
          <w:tab w:val="left" w:pos="4298"/>
        </w:tabs>
        <w:spacing w:after="0" w:line="0" w:lineRule="atLeast"/>
        <w:contextualSpacing/>
        <w:rPr>
          <w:rFonts w:ascii="Times New Roman" w:hAnsi="Times New Roman" w:cs="Times New Roman"/>
          <w:sz w:val="2"/>
          <w:szCs w:val="2"/>
        </w:rPr>
      </w:pPr>
    </w:p>
    <w:p w:rsidR="00885A95" w:rsidRPr="005F0972" w:rsidRDefault="00885A95" w:rsidP="00885A95">
      <w:pPr>
        <w:tabs>
          <w:tab w:val="left" w:pos="4298"/>
        </w:tabs>
        <w:spacing w:after="0" w:line="0" w:lineRule="atLeast"/>
        <w:contextualSpacing/>
        <w:jc w:val="both"/>
        <w:rPr>
          <w:rFonts w:ascii="Times New Roman" w:hAnsi="Times New Roman" w:cs="Times New Roman"/>
          <w:sz w:val="24"/>
          <w:szCs w:val="24"/>
        </w:rPr>
      </w:pPr>
      <w:r w:rsidRPr="005F0972">
        <w:rPr>
          <w:rFonts w:ascii="Times New Roman" w:hAnsi="Times New Roman" w:cs="Times New Roman"/>
          <w:sz w:val="24"/>
          <w:szCs w:val="24"/>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885A95" w:rsidRPr="005F0972" w:rsidRDefault="00885A95" w:rsidP="00885A95">
      <w:pPr>
        <w:tabs>
          <w:tab w:val="left" w:pos="4298"/>
        </w:tabs>
        <w:spacing w:after="0" w:line="0" w:lineRule="atLeast"/>
        <w:contextualSpacing/>
        <w:rPr>
          <w:rFonts w:ascii="Times New Roman" w:hAnsi="Times New Roman" w:cs="Times New Roman"/>
          <w:sz w:val="24"/>
          <w:szCs w:val="24"/>
        </w:rPr>
      </w:pPr>
    </w:p>
    <w:p w:rsidR="00885A95" w:rsidRPr="005F0972" w:rsidRDefault="00885A95" w:rsidP="00885A95">
      <w:pPr>
        <w:pBdr>
          <w:top w:val="single" w:sz="4" w:space="1" w:color="auto"/>
        </w:pBdr>
        <w:tabs>
          <w:tab w:val="left" w:pos="4298"/>
        </w:tabs>
        <w:spacing w:after="0" w:line="0" w:lineRule="atLeast"/>
        <w:contextualSpacing/>
        <w:rPr>
          <w:rFonts w:ascii="Times New Roman" w:hAnsi="Times New Roman" w:cs="Times New Roman"/>
          <w:sz w:val="2"/>
          <w:szCs w:val="2"/>
        </w:rPr>
      </w:pPr>
    </w:p>
    <w:p w:rsidR="00885A95" w:rsidRPr="005F0972" w:rsidRDefault="00885A95" w:rsidP="00885A95">
      <w:pPr>
        <w:tabs>
          <w:tab w:val="left" w:pos="4298"/>
        </w:tabs>
        <w:spacing w:after="0" w:line="0" w:lineRule="atLeast"/>
        <w:contextualSpacing/>
        <w:rPr>
          <w:rFonts w:ascii="Times New Roman" w:hAnsi="Times New Roman" w:cs="Times New Roman"/>
          <w:sz w:val="24"/>
          <w:szCs w:val="24"/>
        </w:rPr>
      </w:pPr>
    </w:p>
    <w:p w:rsidR="00885A95" w:rsidRPr="005F0972" w:rsidRDefault="00885A95" w:rsidP="00885A95">
      <w:pPr>
        <w:pBdr>
          <w:top w:val="single" w:sz="4" w:space="1" w:color="auto"/>
        </w:pBdr>
        <w:tabs>
          <w:tab w:val="left" w:pos="4298"/>
        </w:tabs>
        <w:spacing w:after="0" w:line="0" w:lineRule="atLeast"/>
        <w:contextualSpacing/>
        <w:jc w:val="center"/>
        <w:rPr>
          <w:rFonts w:ascii="Times New Roman" w:hAnsi="Times New Roman" w:cs="Times New Roman"/>
          <w:sz w:val="20"/>
          <w:szCs w:val="20"/>
        </w:rPr>
      </w:pPr>
      <w:r w:rsidRPr="005F0972">
        <w:rPr>
          <w:rFonts w:ascii="Times New Roman" w:hAnsi="Times New Roman" w:cs="Times New Roman"/>
          <w:sz w:val="20"/>
          <w:szCs w:val="20"/>
        </w:rPr>
        <w:t>(с указанием наименований, номеров и дат их принятия)</w:t>
      </w:r>
    </w:p>
    <w:p w:rsidR="00885A95" w:rsidRPr="005F0972" w:rsidRDefault="00885A95" w:rsidP="00885A95">
      <w:pPr>
        <w:tabs>
          <w:tab w:val="left" w:pos="4298"/>
        </w:tabs>
        <w:spacing w:after="0" w:line="0" w:lineRule="atLeast"/>
        <w:contextualSpacing/>
        <w:jc w:val="both"/>
        <w:rPr>
          <w:rFonts w:ascii="Times New Roman" w:hAnsi="Times New Roman" w:cs="Times New Roman"/>
          <w:sz w:val="24"/>
          <w:szCs w:val="24"/>
        </w:rPr>
      </w:pPr>
      <w:r w:rsidRPr="005F0972">
        <w:rPr>
          <w:rFonts w:ascii="Times New Roman" w:hAnsi="Times New Roman" w:cs="Times New Roman"/>
          <w:sz w:val="24"/>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85A95" w:rsidRPr="005F0972" w:rsidRDefault="00885A95" w:rsidP="00885A95">
      <w:pPr>
        <w:tabs>
          <w:tab w:val="left" w:pos="4298"/>
        </w:tabs>
        <w:spacing w:after="0" w:line="0" w:lineRule="atLeast"/>
        <w:contextualSpacing/>
        <w:rPr>
          <w:rFonts w:ascii="Times New Roman" w:hAnsi="Times New Roman" w:cs="Times New Roman"/>
          <w:sz w:val="24"/>
          <w:szCs w:val="24"/>
        </w:rPr>
      </w:pPr>
    </w:p>
    <w:p w:rsidR="00885A95" w:rsidRPr="005F0972" w:rsidRDefault="00885A95" w:rsidP="00885A95">
      <w:pPr>
        <w:pBdr>
          <w:top w:val="single" w:sz="4" w:space="1" w:color="auto"/>
        </w:pBdr>
        <w:tabs>
          <w:tab w:val="left" w:pos="4298"/>
        </w:tabs>
        <w:spacing w:after="0" w:line="0" w:lineRule="atLeast"/>
        <w:contextualSpacing/>
        <w:rPr>
          <w:rFonts w:ascii="Times New Roman" w:hAnsi="Times New Roman" w:cs="Times New Roman"/>
          <w:sz w:val="2"/>
          <w:szCs w:val="2"/>
        </w:rPr>
      </w:pPr>
    </w:p>
    <w:p w:rsidR="00885A95" w:rsidRPr="005F0972" w:rsidRDefault="00885A95" w:rsidP="00885A95">
      <w:pPr>
        <w:tabs>
          <w:tab w:val="left" w:pos="4298"/>
        </w:tabs>
        <w:spacing w:after="0" w:line="0" w:lineRule="atLeast"/>
        <w:contextualSpacing/>
        <w:rPr>
          <w:rFonts w:ascii="Times New Roman" w:hAnsi="Times New Roman" w:cs="Times New Roman"/>
          <w:sz w:val="24"/>
          <w:szCs w:val="24"/>
        </w:rPr>
      </w:pPr>
    </w:p>
    <w:p w:rsidR="00885A95" w:rsidRPr="005F0972" w:rsidRDefault="00885A95" w:rsidP="00885A95">
      <w:pPr>
        <w:pBdr>
          <w:top w:val="single" w:sz="4" w:space="1" w:color="auto"/>
        </w:pBdr>
        <w:tabs>
          <w:tab w:val="left" w:pos="4298"/>
        </w:tabs>
        <w:spacing w:after="0" w:line="0" w:lineRule="atLeast"/>
        <w:contextualSpacing/>
        <w:rPr>
          <w:rFonts w:ascii="Times New Roman" w:hAnsi="Times New Roman" w:cs="Times New Roman"/>
          <w:sz w:val="2"/>
          <w:szCs w:val="2"/>
        </w:rPr>
      </w:pPr>
    </w:p>
    <w:p w:rsidR="00885A95" w:rsidRPr="005F0972" w:rsidRDefault="00885A95" w:rsidP="00885A95">
      <w:pPr>
        <w:tabs>
          <w:tab w:val="left" w:pos="4298"/>
        </w:tabs>
        <w:spacing w:after="0" w:line="0" w:lineRule="atLeast"/>
        <w:contextualSpacing/>
        <w:rPr>
          <w:rFonts w:ascii="Times New Roman" w:hAnsi="Times New Roman" w:cs="Times New Roman"/>
          <w:sz w:val="24"/>
          <w:szCs w:val="24"/>
        </w:rPr>
      </w:pPr>
    </w:p>
    <w:p w:rsidR="00885A95" w:rsidRPr="005F0972" w:rsidRDefault="00885A95" w:rsidP="00885A95">
      <w:pPr>
        <w:pBdr>
          <w:top w:val="single" w:sz="4" w:space="1" w:color="auto"/>
        </w:pBdr>
        <w:tabs>
          <w:tab w:val="left" w:pos="4298"/>
        </w:tabs>
        <w:spacing w:after="0" w:line="0" w:lineRule="atLeast"/>
        <w:contextualSpacing/>
        <w:rPr>
          <w:rFonts w:ascii="Times New Roman" w:hAnsi="Times New Roman" w:cs="Times New Roman"/>
          <w:sz w:val="2"/>
          <w:szCs w:val="2"/>
        </w:rPr>
      </w:pPr>
    </w:p>
    <w:p w:rsidR="00885A95" w:rsidRPr="005F0972" w:rsidRDefault="00885A95" w:rsidP="00885A95">
      <w:pPr>
        <w:keepNext/>
        <w:tabs>
          <w:tab w:val="left" w:pos="4298"/>
        </w:tabs>
        <w:spacing w:after="0" w:line="0" w:lineRule="atLeast"/>
        <w:contextualSpacing/>
        <w:rPr>
          <w:rFonts w:ascii="Times New Roman" w:hAnsi="Times New Roman" w:cs="Times New Roman"/>
          <w:sz w:val="24"/>
          <w:szCs w:val="24"/>
        </w:rPr>
      </w:pPr>
    </w:p>
    <w:p w:rsidR="00885A95" w:rsidRPr="005F0972" w:rsidRDefault="00885A95" w:rsidP="00885A95">
      <w:pPr>
        <w:keepNext/>
        <w:pBdr>
          <w:top w:val="single" w:sz="4" w:space="1" w:color="auto"/>
        </w:pBdr>
        <w:tabs>
          <w:tab w:val="left" w:pos="4298"/>
        </w:tabs>
        <w:spacing w:after="0" w:line="0" w:lineRule="atLeast"/>
        <w:contextualSpacing/>
        <w:rPr>
          <w:rFonts w:ascii="Times New Roman" w:hAnsi="Times New Roman" w:cs="Times New Roman"/>
          <w:sz w:val="2"/>
          <w:szCs w:val="2"/>
        </w:rPr>
      </w:pPr>
    </w:p>
    <w:p w:rsidR="00885A95" w:rsidRPr="005F0972" w:rsidRDefault="00885A95" w:rsidP="00885A95">
      <w:pPr>
        <w:tabs>
          <w:tab w:val="left" w:pos="4298"/>
        </w:tabs>
        <w:spacing w:after="0" w:line="0" w:lineRule="atLeast"/>
        <w:contextualSpacing/>
        <w:rPr>
          <w:rFonts w:ascii="Times New Roman" w:hAnsi="Times New Roman" w:cs="Times New Roman"/>
          <w:sz w:val="24"/>
          <w:szCs w:val="24"/>
        </w:rPr>
      </w:pPr>
    </w:p>
    <w:p w:rsidR="00885A95" w:rsidRPr="005F0972" w:rsidRDefault="00885A95" w:rsidP="00885A95">
      <w:pPr>
        <w:pBdr>
          <w:top w:val="single" w:sz="4" w:space="1" w:color="auto"/>
        </w:pBdr>
        <w:tabs>
          <w:tab w:val="left" w:pos="4298"/>
        </w:tabs>
        <w:spacing w:after="0" w:line="0" w:lineRule="atLeast"/>
        <w:contextualSpacing/>
        <w:jc w:val="center"/>
        <w:rPr>
          <w:rFonts w:ascii="Times New Roman" w:hAnsi="Times New Roman" w:cs="Times New Roman"/>
          <w:sz w:val="20"/>
          <w:szCs w:val="20"/>
        </w:rPr>
      </w:pPr>
      <w:r w:rsidRPr="005F0972">
        <w:rPr>
          <w:rFonts w:ascii="Times New Roman" w:hAnsi="Times New Roman" w:cs="Times New Roman"/>
          <w:sz w:val="20"/>
          <w:szCs w:val="20"/>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885A95" w:rsidRPr="005F0972" w:rsidRDefault="00885A95" w:rsidP="00885A95">
      <w:pPr>
        <w:tabs>
          <w:tab w:val="left" w:pos="4298"/>
        </w:tabs>
        <w:spacing w:after="0" w:line="0" w:lineRule="atLeast"/>
        <w:contextualSpacing/>
        <w:jc w:val="center"/>
        <w:rPr>
          <w:rFonts w:ascii="Times New Roman" w:hAnsi="Times New Roman" w:cs="Times New Roman"/>
          <w:sz w:val="24"/>
          <w:szCs w:val="24"/>
        </w:rPr>
      </w:pPr>
    </w:p>
    <w:p w:rsidR="00885A95" w:rsidRPr="005F0972" w:rsidRDefault="00885A95" w:rsidP="00885A95">
      <w:pPr>
        <w:pBdr>
          <w:top w:val="single" w:sz="4" w:space="1" w:color="auto"/>
        </w:pBdr>
        <w:tabs>
          <w:tab w:val="left" w:pos="4298"/>
        </w:tabs>
        <w:spacing w:after="0" w:line="0" w:lineRule="atLeast"/>
        <w:contextualSpacing/>
        <w:jc w:val="center"/>
        <w:rPr>
          <w:rFonts w:ascii="Times New Roman" w:hAnsi="Times New Roman" w:cs="Times New Roman"/>
          <w:sz w:val="16"/>
          <w:szCs w:val="16"/>
        </w:rPr>
      </w:pPr>
      <w:r w:rsidRPr="005F0972">
        <w:rPr>
          <w:rFonts w:ascii="Times New Roman" w:hAnsi="Times New Roman" w:cs="Times New Roman"/>
          <w:sz w:val="16"/>
          <w:szCs w:val="16"/>
        </w:rPr>
        <w:t>(подпись, заверенная печатью)</w:t>
      </w:r>
    </w:p>
    <w:p w:rsidR="00885A95" w:rsidRPr="005F0972" w:rsidRDefault="00885A95" w:rsidP="00885A95">
      <w:pPr>
        <w:tabs>
          <w:tab w:val="left" w:pos="4298"/>
        </w:tabs>
        <w:spacing w:after="0" w:line="0" w:lineRule="atLeast"/>
        <w:contextualSpacing/>
        <w:rPr>
          <w:rFonts w:ascii="Times New Roman" w:hAnsi="Times New Roman" w:cs="Times New Roman"/>
          <w:sz w:val="24"/>
          <w:szCs w:val="24"/>
        </w:rPr>
      </w:pPr>
    </w:p>
    <w:p w:rsidR="00885A95" w:rsidRPr="005F0972" w:rsidRDefault="00885A95" w:rsidP="00885A95">
      <w:pPr>
        <w:pBdr>
          <w:top w:val="single" w:sz="4" w:space="1" w:color="auto"/>
        </w:pBdr>
        <w:tabs>
          <w:tab w:val="left" w:pos="4298"/>
        </w:tabs>
        <w:spacing w:after="0" w:line="0" w:lineRule="atLeast"/>
        <w:contextualSpacing/>
        <w:rPr>
          <w:rFonts w:ascii="Times New Roman" w:hAnsi="Times New Roman" w:cs="Times New Roman"/>
          <w:sz w:val="2"/>
          <w:szCs w:val="2"/>
        </w:rPr>
      </w:pPr>
    </w:p>
    <w:p w:rsidR="00885A95" w:rsidRPr="005F0972" w:rsidRDefault="00885A95" w:rsidP="00885A95">
      <w:pPr>
        <w:tabs>
          <w:tab w:val="left" w:pos="4298"/>
        </w:tabs>
        <w:spacing w:after="0" w:line="0" w:lineRule="atLeast"/>
        <w:contextualSpacing/>
        <w:rPr>
          <w:rFonts w:ascii="Times New Roman" w:hAnsi="Times New Roman" w:cs="Times New Roman"/>
          <w:sz w:val="24"/>
          <w:szCs w:val="24"/>
        </w:rPr>
      </w:pPr>
    </w:p>
    <w:p w:rsidR="00885A95" w:rsidRPr="005F0972" w:rsidRDefault="00885A95" w:rsidP="00885A95">
      <w:pPr>
        <w:pBdr>
          <w:top w:val="single" w:sz="4" w:space="1" w:color="auto"/>
        </w:pBdr>
        <w:tabs>
          <w:tab w:val="left" w:pos="4298"/>
        </w:tabs>
        <w:spacing w:after="0" w:line="0" w:lineRule="atLeast"/>
        <w:contextualSpacing/>
        <w:rPr>
          <w:rFonts w:ascii="Times New Roman" w:hAnsi="Times New Roman" w:cs="Times New Roman"/>
          <w:sz w:val="2"/>
          <w:szCs w:val="2"/>
        </w:rPr>
      </w:pPr>
    </w:p>
    <w:p w:rsidR="00885A95" w:rsidRPr="005F0972" w:rsidRDefault="00885A95" w:rsidP="00885A95">
      <w:pPr>
        <w:tabs>
          <w:tab w:val="left" w:pos="4298"/>
        </w:tabs>
        <w:spacing w:after="0" w:line="0" w:lineRule="atLeast"/>
        <w:contextualSpacing/>
        <w:rPr>
          <w:rFonts w:ascii="Times New Roman" w:hAnsi="Times New Roman" w:cs="Times New Roman"/>
          <w:sz w:val="24"/>
          <w:szCs w:val="24"/>
        </w:rPr>
      </w:pPr>
    </w:p>
    <w:p w:rsidR="00885A95" w:rsidRPr="005F0972" w:rsidRDefault="00885A95" w:rsidP="00885A95">
      <w:pPr>
        <w:pBdr>
          <w:top w:val="single" w:sz="4" w:space="1" w:color="auto"/>
        </w:pBdr>
        <w:tabs>
          <w:tab w:val="left" w:pos="4298"/>
        </w:tabs>
        <w:spacing w:after="0" w:line="0" w:lineRule="atLeast"/>
        <w:contextualSpacing/>
        <w:jc w:val="center"/>
        <w:rPr>
          <w:rFonts w:ascii="Times New Roman" w:hAnsi="Times New Roman" w:cs="Times New Roman"/>
          <w:sz w:val="16"/>
          <w:szCs w:val="16"/>
        </w:rPr>
      </w:pPr>
      <w:proofErr w:type="gramStart"/>
      <w:r w:rsidRPr="005F0972">
        <w:rPr>
          <w:rFonts w:ascii="Times New Roman" w:hAnsi="Times New Roman" w:cs="Times New Roman"/>
          <w:sz w:val="16"/>
          <w:szCs w:val="16"/>
        </w:rPr>
        <w:t>(фамилия, имя, отчество (последнее – при наличии) и должность должностного лица, непосредственно подготовившего проект приказа, контактный телефон, электронный адрес (при наличии))</w:t>
      </w:r>
      <w:proofErr w:type="gramEnd"/>
    </w:p>
    <w:p w:rsidR="00885A95" w:rsidRPr="005F0972" w:rsidRDefault="00885A95" w:rsidP="00885A95">
      <w:pPr>
        <w:spacing w:after="0" w:line="0" w:lineRule="atLeast"/>
        <w:jc w:val="right"/>
        <w:rPr>
          <w:rFonts w:ascii="Times New Roman" w:hAnsi="Times New Roman" w:cs="Times New Roman"/>
          <w:sz w:val="24"/>
          <w:szCs w:val="24"/>
        </w:rPr>
      </w:pPr>
      <w:r w:rsidRPr="005F0972">
        <w:rPr>
          <w:rFonts w:ascii="Times New Roman" w:hAnsi="Times New Roman" w:cs="Times New Roman"/>
          <w:sz w:val="24"/>
          <w:szCs w:val="24"/>
        </w:rPr>
        <w:lastRenderedPageBreak/>
        <w:t xml:space="preserve">      Приложение № 3 к административному регламенту</w:t>
      </w:r>
      <w:r w:rsidRPr="005F0972">
        <w:rPr>
          <w:rFonts w:ascii="Times New Roman" w:hAnsi="Times New Roman" w:cs="Times New Roman"/>
          <w:sz w:val="24"/>
          <w:szCs w:val="24"/>
        </w:rPr>
        <w:tab/>
      </w:r>
    </w:p>
    <w:p w:rsidR="00885A95" w:rsidRPr="005F0972" w:rsidRDefault="00885A95" w:rsidP="00885A95">
      <w:pPr>
        <w:spacing w:after="0" w:line="0" w:lineRule="atLeast"/>
        <w:jc w:val="right"/>
        <w:rPr>
          <w:rFonts w:ascii="Times New Roman" w:hAnsi="Times New Roman" w:cs="Times New Roman"/>
          <w:sz w:val="24"/>
          <w:szCs w:val="24"/>
        </w:rPr>
      </w:pPr>
      <w:r w:rsidRPr="005F0972">
        <w:rPr>
          <w:rFonts w:ascii="Times New Roman" w:hAnsi="Times New Roman" w:cs="Times New Roman"/>
          <w:sz w:val="24"/>
          <w:szCs w:val="24"/>
        </w:rPr>
        <w:t xml:space="preserve">осуществления муниципального жилищного  </w:t>
      </w:r>
    </w:p>
    <w:p w:rsidR="00885A95" w:rsidRPr="005F0972" w:rsidRDefault="00885A95" w:rsidP="00885A95">
      <w:pPr>
        <w:widowControl w:val="0"/>
        <w:autoSpaceDE w:val="0"/>
        <w:autoSpaceDN w:val="0"/>
        <w:adjustRightInd w:val="0"/>
        <w:spacing w:after="0" w:line="0" w:lineRule="atLeast"/>
        <w:jc w:val="right"/>
        <w:rPr>
          <w:rFonts w:ascii="Times New Roman" w:hAnsi="Times New Roman" w:cs="Times New Roman"/>
          <w:sz w:val="24"/>
          <w:szCs w:val="24"/>
        </w:rPr>
      </w:pPr>
      <w:r w:rsidRPr="005F0972">
        <w:rPr>
          <w:rFonts w:ascii="Times New Roman" w:hAnsi="Times New Roman" w:cs="Times New Roman"/>
          <w:sz w:val="24"/>
          <w:szCs w:val="24"/>
        </w:rPr>
        <w:t xml:space="preserve">  контроля на территории </w:t>
      </w:r>
      <w:r w:rsidR="00FD57D4">
        <w:rPr>
          <w:rFonts w:ascii="Times New Roman" w:hAnsi="Times New Roman" w:cs="Times New Roman"/>
          <w:sz w:val="24"/>
          <w:szCs w:val="24"/>
        </w:rPr>
        <w:t>сельского поселения Саранпауль</w:t>
      </w:r>
      <w:r w:rsidRPr="005F0972">
        <w:rPr>
          <w:rFonts w:ascii="Times New Roman" w:hAnsi="Times New Roman" w:cs="Times New Roman"/>
          <w:sz w:val="24"/>
          <w:szCs w:val="24"/>
        </w:rPr>
        <w:t>.</w:t>
      </w:r>
    </w:p>
    <w:p w:rsidR="00885A95" w:rsidRPr="005F0972" w:rsidRDefault="00885A95" w:rsidP="00885A95">
      <w:pPr>
        <w:spacing w:after="0" w:line="0" w:lineRule="atLeast"/>
        <w:jc w:val="right"/>
        <w:rPr>
          <w:rFonts w:ascii="Times New Roman" w:hAnsi="Times New Roman" w:cs="Times New Roman"/>
          <w:sz w:val="24"/>
          <w:szCs w:val="24"/>
        </w:rPr>
      </w:pPr>
      <w:r w:rsidRPr="005F0972">
        <w:rPr>
          <w:rFonts w:ascii="Times New Roman" w:hAnsi="Times New Roman" w:cs="Times New Roman"/>
          <w:sz w:val="24"/>
          <w:szCs w:val="24"/>
        </w:rPr>
        <w:t xml:space="preserve"> </w:t>
      </w:r>
    </w:p>
    <w:p w:rsidR="00885A95" w:rsidRPr="005F0972" w:rsidRDefault="00885A95" w:rsidP="00885A95">
      <w:pPr>
        <w:adjustRightInd w:val="0"/>
        <w:spacing w:after="0" w:line="0" w:lineRule="atLeast"/>
        <w:ind w:left="4820"/>
        <w:rPr>
          <w:rFonts w:ascii="Times New Roman" w:hAnsi="Times New Roman" w:cs="Times New Roman"/>
          <w:sz w:val="16"/>
          <w:szCs w:val="16"/>
        </w:rPr>
      </w:pPr>
    </w:p>
    <w:p w:rsidR="00885A95" w:rsidRPr="005F0972" w:rsidRDefault="00885A95" w:rsidP="00885A95">
      <w:pPr>
        <w:spacing w:after="0" w:line="0" w:lineRule="atLeast"/>
        <w:ind w:left="5868"/>
        <w:rPr>
          <w:rFonts w:ascii="Times New Roman" w:hAnsi="Times New Roman" w:cs="Times New Roman"/>
          <w:sz w:val="24"/>
          <w:szCs w:val="24"/>
        </w:rPr>
      </w:pPr>
      <w:r w:rsidRPr="005F0972">
        <w:rPr>
          <w:rFonts w:ascii="Times New Roman" w:hAnsi="Times New Roman" w:cs="Times New Roman"/>
          <w:sz w:val="24"/>
          <w:szCs w:val="24"/>
        </w:rPr>
        <w:t xml:space="preserve">В  </w:t>
      </w:r>
    </w:p>
    <w:p w:rsidR="00885A95" w:rsidRPr="005F0972" w:rsidRDefault="00885A95" w:rsidP="00885A95">
      <w:pPr>
        <w:pBdr>
          <w:top w:val="single" w:sz="4" w:space="1" w:color="auto"/>
        </w:pBdr>
        <w:spacing w:after="0" w:line="0" w:lineRule="atLeast"/>
        <w:ind w:left="6152"/>
        <w:jc w:val="center"/>
        <w:rPr>
          <w:rFonts w:ascii="Times New Roman" w:hAnsi="Times New Roman" w:cs="Times New Roman"/>
          <w:sz w:val="12"/>
          <w:szCs w:val="12"/>
        </w:rPr>
      </w:pPr>
      <w:r w:rsidRPr="005F0972">
        <w:rPr>
          <w:rFonts w:ascii="Times New Roman" w:hAnsi="Times New Roman" w:cs="Times New Roman"/>
          <w:sz w:val="12"/>
          <w:szCs w:val="12"/>
        </w:rPr>
        <w:t>(наименование органа прокуратуры)</w:t>
      </w:r>
    </w:p>
    <w:p w:rsidR="00885A95" w:rsidRPr="005F0972" w:rsidRDefault="00885A95" w:rsidP="00885A95">
      <w:pPr>
        <w:tabs>
          <w:tab w:val="center" w:pos="8080"/>
          <w:tab w:val="left" w:pos="10206"/>
        </w:tabs>
        <w:spacing w:after="0" w:line="0" w:lineRule="atLeast"/>
        <w:ind w:left="5868"/>
        <w:rPr>
          <w:rFonts w:ascii="Times New Roman" w:hAnsi="Times New Roman" w:cs="Times New Roman"/>
          <w:sz w:val="24"/>
          <w:szCs w:val="24"/>
        </w:rPr>
      </w:pPr>
      <w:r w:rsidRPr="005F0972">
        <w:rPr>
          <w:rFonts w:ascii="Times New Roman" w:hAnsi="Times New Roman" w:cs="Times New Roman"/>
          <w:sz w:val="24"/>
          <w:szCs w:val="24"/>
        </w:rPr>
        <w:t xml:space="preserve">от  </w:t>
      </w:r>
    </w:p>
    <w:p w:rsidR="00885A95" w:rsidRPr="005F0972" w:rsidRDefault="00885A95" w:rsidP="00885A95">
      <w:pPr>
        <w:pBdr>
          <w:top w:val="single" w:sz="4" w:space="1" w:color="auto"/>
        </w:pBdr>
        <w:spacing w:after="0" w:line="0" w:lineRule="atLeast"/>
        <w:ind w:left="6237"/>
        <w:jc w:val="center"/>
        <w:rPr>
          <w:rFonts w:ascii="Times New Roman" w:hAnsi="Times New Roman" w:cs="Times New Roman"/>
          <w:sz w:val="12"/>
          <w:szCs w:val="12"/>
        </w:rPr>
      </w:pPr>
      <w:r w:rsidRPr="005F0972">
        <w:rPr>
          <w:rFonts w:ascii="Times New Roman" w:hAnsi="Times New Roman" w:cs="Times New Roman"/>
          <w:sz w:val="12"/>
          <w:szCs w:val="12"/>
        </w:rPr>
        <w:t>(наименование органа государственного контроля (надзора), муниципального контроля с указанием юридического адреса)</w:t>
      </w:r>
    </w:p>
    <w:p w:rsidR="00885A95" w:rsidRPr="005F0972" w:rsidRDefault="00885A95" w:rsidP="00885A95">
      <w:pPr>
        <w:spacing w:before="480" w:after="0" w:line="0" w:lineRule="atLeast"/>
        <w:jc w:val="center"/>
        <w:rPr>
          <w:rFonts w:ascii="Times New Roman" w:hAnsi="Times New Roman" w:cs="Times New Roman"/>
          <w:b/>
          <w:bCs/>
          <w:sz w:val="24"/>
          <w:szCs w:val="24"/>
        </w:rPr>
      </w:pPr>
      <w:r w:rsidRPr="005F0972">
        <w:rPr>
          <w:rFonts w:ascii="Times New Roman" w:hAnsi="Times New Roman" w:cs="Times New Roman"/>
          <w:b/>
          <w:bCs/>
          <w:sz w:val="24"/>
          <w:szCs w:val="24"/>
        </w:rPr>
        <w:t>ЗАЯВЛЕНИЕ</w:t>
      </w:r>
      <w:r w:rsidRPr="005F0972">
        <w:rPr>
          <w:rFonts w:ascii="Times New Roman" w:hAnsi="Times New Roman" w:cs="Times New Roman"/>
          <w:b/>
          <w:bCs/>
          <w:sz w:val="24"/>
          <w:szCs w:val="24"/>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гражданина</w:t>
      </w:r>
    </w:p>
    <w:p w:rsidR="00885A95" w:rsidRPr="005F0972" w:rsidRDefault="00885A95" w:rsidP="00885A95">
      <w:pPr>
        <w:spacing w:before="360" w:after="0" w:line="0" w:lineRule="atLeast"/>
        <w:jc w:val="both"/>
        <w:rPr>
          <w:rFonts w:ascii="Times New Roman" w:hAnsi="Times New Roman" w:cs="Times New Roman"/>
          <w:sz w:val="24"/>
          <w:szCs w:val="24"/>
        </w:rPr>
      </w:pPr>
      <w:r w:rsidRPr="005F0972">
        <w:rPr>
          <w:rFonts w:ascii="Times New Roman" w:hAnsi="Times New Roman" w:cs="Times New Roman"/>
          <w:sz w:val="24"/>
          <w:szCs w:val="24"/>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w:t>
      </w:r>
    </w:p>
    <w:p w:rsidR="00885A95" w:rsidRPr="005F0972" w:rsidRDefault="00885A95" w:rsidP="00885A95">
      <w:pPr>
        <w:pBdr>
          <w:top w:val="single" w:sz="4" w:space="1" w:color="auto"/>
        </w:pBdr>
        <w:spacing w:after="0" w:line="0" w:lineRule="atLeast"/>
        <w:ind w:left="3544"/>
        <w:rPr>
          <w:rFonts w:ascii="Times New Roman" w:hAnsi="Times New Roman" w:cs="Times New Roman"/>
          <w:sz w:val="2"/>
          <w:szCs w:val="2"/>
        </w:rPr>
      </w:pPr>
    </w:p>
    <w:p w:rsidR="00885A95" w:rsidRPr="005F0972" w:rsidRDefault="00885A95" w:rsidP="00885A95">
      <w:pPr>
        <w:spacing w:after="0" w:line="0" w:lineRule="atLeast"/>
        <w:rPr>
          <w:rFonts w:ascii="Times New Roman" w:hAnsi="Times New Roman" w:cs="Times New Roman"/>
          <w:sz w:val="24"/>
          <w:szCs w:val="24"/>
        </w:rPr>
      </w:pPr>
    </w:p>
    <w:p w:rsidR="00885A95" w:rsidRPr="005F0972" w:rsidRDefault="00885A95" w:rsidP="00885A95">
      <w:pPr>
        <w:pBdr>
          <w:top w:val="single" w:sz="4" w:space="1" w:color="auto"/>
        </w:pBdr>
        <w:spacing w:after="0" w:line="0" w:lineRule="atLeast"/>
        <w:rPr>
          <w:rFonts w:ascii="Times New Roman" w:hAnsi="Times New Roman" w:cs="Times New Roman"/>
          <w:sz w:val="2"/>
          <w:szCs w:val="2"/>
        </w:rPr>
      </w:pPr>
    </w:p>
    <w:p w:rsidR="00885A95" w:rsidRPr="005F0972" w:rsidRDefault="00885A95" w:rsidP="00885A95">
      <w:pPr>
        <w:spacing w:after="0" w:line="0" w:lineRule="atLeast"/>
        <w:rPr>
          <w:rFonts w:ascii="Times New Roman" w:hAnsi="Times New Roman" w:cs="Times New Roman"/>
          <w:sz w:val="24"/>
          <w:szCs w:val="24"/>
        </w:rPr>
      </w:pPr>
    </w:p>
    <w:p w:rsidR="00885A95" w:rsidRPr="005F0972" w:rsidRDefault="00885A95" w:rsidP="00885A95">
      <w:pPr>
        <w:pBdr>
          <w:top w:val="single" w:sz="4" w:space="1" w:color="auto"/>
        </w:pBdr>
        <w:spacing w:after="0" w:line="0" w:lineRule="atLeast"/>
        <w:rPr>
          <w:rFonts w:ascii="Times New Roman" w:hAnsi="Times New Roman" w:cs="Times New Roman"/>
          <w:sz w:val="2"/>
          <w:szCs w:val="2"/>
        </w:rPr>
      </w:pPr>
    </w:p>
    <w:p w:rsidR="00885A95" w:rsidRPr="005F0972" w:rsidRDefault="00885A95" w:rsidP="00885A95">
      <w:pPr>
        <w:pBdr>
          <w:top w:val="single" w:sz="4" w:space="1" w:color="auto"/>
        </w:pBdr>
        <w:spacing w:after="0" w:line="0" w:lineRule="atLeast"/>
        <w:jc w:val="center"/>
        <w:rPr>
          <w:rFonts w:ascii="Times New Roman" w:hAnsi="Times New Roman" w:cs="Times New Roman"/>
          <w:sz w:val="16"/>
          <w:szCs w:val="16"/>
        </w:rPr>
      </w:pPr>
      <w:r w:rsidRPr="005F0972">
        <w:rPr>
          <w:rFonts w:ascii="Times New Roman" w:hAnsi="Times New Roman" w:cs="Times New Roman"/>
          <w:sz w:val="16"/>
          <w:szCs w:val="16"/>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885A95" w:rsidRPr="005F0972" w:rsidRDefault="00885A95" w:rsidP="00885A95">
      <w:pPr>
        <w:spacing w:before="120" w:after="0" w:line="0" w:lineRule="atLeast"/>
        <w:jc w:val="both"/>
        <w:rPr>
          <w:rFonts w:ascii="Times New Roman" w:hAnsi="Times New Roman" w:cs="Times New Roman"/>
          <w:sz w:val="24"/>
          <w:szCs w:val="24"/>
        </w:rPr>
      </w:pPr>
      <w:proofErr w:type="gramStart"/>
      <w:r w:rsidRPr="005F0972">
        <w:rPr>
          <w:rFonts w:ascii="Times New Roman" w:hAnsi="Times New Roman" w:cs="Times New Roman"/>
          <w:sz w:val="24"/>
          <w:szCs w:val="24"/>
        </w:rPr>
        <w:t>осуществляющего</w:t>
      </w:r>
      <w:proofErr w:type="gramEnd"/>
      <w:r w:rsidRPr="005F0972">
        <w:rPr>
          <w:rFonts w:ascii="Times New Roman" w:hAnsi="Times New Roman" w:cs="Times New Roman"/>
          <w:sz w:val="24"/>
          <w:szCs w:val="24"/>
        </w:rPr>
        <w:t xml:space="preserve"> предпринимательскую деятельность по адресу:  </w:t>
      </w:r>
    </w:p>
    <w:p w:rsidR="00885A95" w:rsidRPr="005F0972" w:rsidRDefault="00885A95" w:rsidP="00885A95">
      <w:pPr>
        <w:pBdr>
          <w:top w:val="single" w:sz="4" w:space="1" w:color="auto"/>
        </w:pBdr>
        <w:spacing w:after="0" w:line="0" w:lineRule="atLeast"/>
        <w:ind w:left="6946"/>
        <w:rPr>
          <w:rFonts w:ascii="Times New Roman" w:hAnsi="Times New Roman" w:cs="Times New Roman"/>
          <w:sz w:val="2"/>
          <w:szCs w:val="2"/>
        </w:rPr>
      </w:pPr>
    </w:p>
    <w:p w:rsidR="00885A95" w:rsidRPr="005F0972" w:rsidRDefault="00885A95" w:rsidP="00885A95">
      <w:pPr>
        <w:spacing w:after="0" w:line="0" w:lineRule="atLeast"/>
        <w:rPr>
          <w:rFonts w:ascii="Times New Roman" w:hAnsi="Times New Roman" w:cs="Times New Roman"/>
          <w:sz w:val="24"/>
          <w:szCs w:val="24"/>
        </w:rPr>
      </w:pPr>
    </w:p>
    <w:p w:rsidR="00885A95" w:rsidRPr="005F0972" w:rsidRDefault="00885A95" w:rsidP="00885A95">
      <w:pPr>
        <w:pBdr>
          <w:top w:val="single" w:sz="4" w:space="1" w:color="auto"/>
        </w:pBdr>
        <w:spacing w:after="0" w:line="0" w:lineRule="atLeast"/>
        <w:rPr>
          <w:rFonts w:ascii="Times New Roman" w:hAnsi="Times New Roman" w:cs="Times New Roman"/>
          <w:sz w:val="2"/>
          <w:szCs w:val="2"/>
        </w:rPr>
      </w:pPr>
    </w:p>
    <w:p w:rsidR="00885A95" w:rsidRPr="005F0972" w:rsidRDefault="00885A95" w:rsidP="00885A95">
      <w:pPr>
        <w:spacing w:after="0" w:line="0" w:lineRule="atLeast"/>
        <w:rPr>
          <w:rFonts w:ascii="Times New Roman" w:hAnsi="Times New Roman" w:cs="Times New Roman"/>
          <w:sz w:val="24"/>
          <w:szCs w:val="24"/>
        </w:rPr>
      </w:pPr>
    </w:p>
    <w:p w:rsidR="00885A95" w:rsidRPr="005F0972" w:rsidRDefault="00885A95" w:rsidP="00885A95">
      <w:pPr>
        <w:pBdr>
          <w:top w:val="single" w:sz="4" w:space="1" w:color="auto"/>
        </w:pBdr>
        <w:spacing w:after="0" w:line="0" w:lineRule="atLeast"/>
        <w:rPr>
          <w:rFonts w:ascii="Times New Roman" w:hAnsi="Times New Roman" w:cs="Times New Roman"/>
          <w:sz w:val="2"/>
          <w:szCs w:val="2"/>
        </w:rPr>
      </w:pPr>
    </w:p>
    <w:p w:rsidR="00885A95" w:rsidRPr="005F0972" w:rsidRDefault="00885A95" w:rsidP="00885A95">
      <w:pPr>
        <w:pBdr>
          <w:top w:val="single" w:sz="4" w:space="1" w:color="auto"/>
        </w:pBdr>
        <w:spacing w:after="0" w:line="0" w:lineRule="atLeast"/>
        <w:rPr>
          <w:rFonts w:ascii="Times New Roman" w:hAnsi="Times New Roman" w:cs="Times New Roman"/>
          <w:sz w:val="2"/>
          <w:szCs w:val="2"/>
        </w:rPr>
      </w:pPr>
    </w:p>
    <w:p w:rsidR="00885A95" w:rsidRPr="005F0972" w:rsidRDefault="00885A95" w:rsidP="00885A95">
      <w:pPr>
        <w:spacing w:before="240" w:after="0" w:line="0" w:lineRule="atLeast"/>
        <w:rPr>
          <w:rFonts w:ascii="Times New Roman" w:hAnsi="Times New Roman" w:cs="Times New Roman"/>
          <w:sz w:val="24"/>
          <w:szCs w:val="24"/>
        </w:rPr>
      </w:pPr>
      <w:r w:rsidRPr="005F0972">
        <w:rPr>
          <w:rFonts w:ascii="Times New Roman" w:hAnsi="Times New Roman" w:cs="Times New Roman"/>
          <w:sz w:val="24"/>
          <w:szCs w:val="24"/>
        </w:rPr>
        <w:t>2. Основание проведения проверки:</w:t>
      </w:r>
    </w:p>
    <w:p w:rsidR="00885A95" w:rsidRPr="005F0972" w:rsidRDefault="00885A95" w:rsidP="00885A95">
      <w:pPr>
        <w:spacing w:after="0" w:line="0" w:lineRule="atLeast"/>
        <w:rPr>
          <w:rFonts w:ascii="Times New Roman" w:hAnsi="Times New Roman" w:cs="Times New Roman"/>
          <w:sz w:val="24"/>
          <w:szCs w:val="24"/>
        </w:rPr>
      </w:pPr>
    </w:p>
    <w:p w:rsidR="00885A95" w:rsidRPr="005F0972" w:rsidRDefault="00885A95" w:rsidP="00885A95">
      <w:pPr>
        <w:pBdr>
          <w:top w:val="single" w:sz="4" w:space="1" w:color="auto"/>
        </w:pBdr>
        <w:spacing w:after="0" w:line="0" w:lineRule="atLeast"/>
        <w:jc w:val="center"/>
        <w:rPr>
          <w:rFonts w:ascii="Times New Roman" w:hAnsi="Times New Roman" w:cs="Times New Roman"/>
          <w:sz w:val="16"/>
          <w:szCs w:val="16"/>
        </w:rPr>
      </w:pPr>
      <w:r w:rsidRPr="005F0972">
        <w:rPr>
          <w:rFonts w:ascii="Times New Roman" w:hAnsi="Times New Roman" w:cs="Times New Roman"/>
          <w:sz w:val="16"/>
          <w:szCs w:val="16"/>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5A95" w:rsidRPr="005F0972" w:rsidRDefault="00885A95" w:rsidP="00885A95">
      <w:pPr>
        <w:spacing w:before="240" w:after="0" w:line="0" w:lineRule="atLeast"/>
        <w:rPr>
          <w:rFonts w:ascii="Times New Roman" w:hAnsi="Times New Roman" w:cs="Times New Roman"/>
          <w:sz w:val="24"/>
          <w:szCs w:val="24"/>
        </w:rPr>
      </w:pPr>
      <w:r w:rsidRPr="005F0972">
        <w:rPr>
          <w:rFonts w:ascii="Times New Roman" w:hAnsi="Times New Roman" w:cs="Times New Roman"/>
          <w:sz w:val="24"/>
          <w:szCs w:val="24"/>
        </w:rPr>
        <w:t>3. Дата начала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885A95" w:rsidRPr="005F0972" w:rsidTr="00231794">
        <w:tc>
          <w:tcPr>
            <w:tcW w:w="170" w:type="dxa"/>
            <w:tcBorders>
              <w:top w:val="nil"/>
              <w:left w:val="nil"/>
              <w:bottom w:val="nil"/>
              <w:right w:val="nil"/>
            </w:tcBorders>
            <w:vAlign w:val="bottom"/>
          </w:tcPr>
          <w:p w:rsidR="00885A95" w:rsidRPr="005F0972" w:rsidRDefault="00885A95" w:rsidP="00885A95">
            <w:pPr>
              <w:spacing w:after="0" w:line="0" w:lineRule="atLeast"/>
              <w:jc w:val="right"/>
              <w:rPr>
                <w:rFonts w:ascii="Times New Roman" w:hAnsi="Times New Roman" w:cs="Times New Roman"/>
                <w:sz w:val="24"/>
                <w:szCs w:val="24"/>
              </w:rPr>
            </w:pPr>
            <w:r w:rsidRPr="005F0972">
              <w:rPr>
                <w:rFonts w:ascii="Times New Roman" w:hAnsi="Times New Roman" w:cs="Times New Roman"/>
                <w:sz w:val="24"/>
                <w:szCs w:val="24"/>
              </w:rPr>
              <w:t>«</w:t>
            </w:r>
          </w:p>
        </w:tc>
        <w:tc>
          <w:tcPr>
            <w:tcW w:w="340" w:type="dxa"/>
            <w:tcBorders>
              <w:top w:val="nil"/>
              <w:left w:val="nil"/>
              <w:bottom w:val="single" w:sz="4" w:space="0" w:color="auto"/>
              <w:right w:val="nil"/>
            </w:tcBorders>
            <w:vAlign w:val="bottom"/>
          </w:tcPr>
          <w:p w:rsidR="00885A95" w:rsidRPr="005F0972" w:rsidRDefault="00885A95" w:rsidP="00885A95">
            <w:pPr>
              <w:spacing w:after="0" w:line="0" w:lineRule="atLeast"/>
              <w:jc w:val="center"/>
              <w:rPr>
                <w:rFonts w:ascii="Times New Roman" w:hAnsi="Times New Roman" w:cs="Times New Roman"/>
                <w:sz w:val="24"/>
                <w:szCs w:val="24"/>
              </w:rPr>
            </w:pPr>
          </w:p>
        </w:tc>
        <w:tc>
          <w:tcPr>
            <w:tcW w:w="255" w:type="dxa"/>
            <w:tcBorders>
              <w:top w:val="nil"/>
              <w:left w:val="nil"/>
              <w:bottom w:val="nil"/>
              <w:right w:val="nil"/>
            </w:tcBorders>
            <w:vAlign w:val="bottom"/>
          </w:tcPr>
          <w:p w:rsidR="00885A95" w:rsidRPr="005F0972" w:rsidRDefault="00885A95" w:rsidP="00885A95">
            <w:pPr>
              <w:spacing w:after="0" w:line="0" w:lineRule="atLeast"/>
              <w:rPr>
                <w:rFonts w:ascii="Times New Roman" w:hAnsi="Times New Roman" w:cs="Times New Roman"/>
                <w:sz w:val="24"/>
                <w:szCs w:val="24"/>
              </w:rPr>
            </w:pPr>
            <w:r w:rsidRPr="005F0972">
              <w:rPr>
                <w:rFonts w:ascii="Times New Roman" w:hAnsi="Times New Roman" w:cs="Times New Roman"/>
                <w:sz w:val="24"/>
                <w:szCs w:val="24"/>
              </w:rPr>
              <w:t>»</w:t>
            </w:r>
          </w:p>
        </w:tc>
        <w:tc>
          <w:tcPr>
            <w:tcW w:w="1247" w:type="dxa"/>
            <w:tcBorders>
              <w:top w:val="nil"/>
              <w:left w:val="nil"/>
              <w:bottom w:val="single" w:sz="4" w:space="0" w:color="auto"/>
              <w:right w:val="nil"/>
            </w:tcBorders>
            <w:vAlign w:val="bottom"/>
          </w:tcPr>
          <w:p w:rsidR="00885A95" w:rsidRPr="005F0972" w:rsidRDefault="00885A95" w:rsidP="00885A95">
            <w:pPr>
              <w:spacing w:after="0" w:line="0" w:lineRule="atLeast"/>
              <w:jc w:val="center"/>
              <w:rPr>
                <w:rFonts w:ascii="Times New Roman" w:hAnsi="Times New Roman" w:cs="Times New Roman"/>
                <w:sz w:val="24"/>
                <w:szCs w:val="24"/>
              </w:rPr>
            </w:pPr>
          </w:p>
        </w:tc>
        <w:tc>
          <w:tcPr>
            <w:tcW w:w="397" w:type="dxa"/>
            <w:tcBorders>
              <w:top w:val="nil"/>
              <w:left w:val="nil"/>
              <w:bottom w:val="nil"/>
              <w:right w:val="nil"/>
            </w:tcBorders>
            <w:vAlign w:val="bottom"/>
          </w:tcPr>
          <w:p w:rsidR="00885A95" w:rsidRPr="005F0972" w:rsidRDefault="00885A95" w:rsidP="00885A95">
            <w:pPr>
              <w:spacing w:after="0" w:line="0" w:lineRule="atLeast"/>
              <w:jc w:val="right"/>
              <w:rPr>
                <w:rFonts w:ascii="Times New Roman" w:hAnsi="Times New Roman" w:cs="Times New Roman"/>
                <w:sz w:val="24"/>
                <w:szCs w:val="24"/>
              </w:rPr>
            </w:pPr>
            <w:r w:rsidRPr="005F0972">
              <w:rPr>
                <w:rFonts w:ascii="Times New Roman" w:hAnsi="Times New Roman" w:cs="Times New Roman"/>
                <w:sz w:val="24"/>
                <w:szCs w:val="24"/>
              </w:rPr>
              <w:t>20</w:t>
            </w:r>
          </w:p>
        </w:tc>
        <w:tc>
          <w:tcPr>
            <w:tcW w:w="340" w:type="dxa"/>
            <w:tcBorders>
              <w:top w:val="nil"/>
              <w:left w:val="nil"/>
              <w:bottom w:val="single" w:sz="4" w:space="0" w:color="auto"/>
              <w:right w:val="nil"/>
            </w:tcBorders>
            <w:vAlign w:val="bottom"/>
          </w:tcPr>
          <w:p w:rsidR="00885A95" w:rsidRPr="005F0972" w:rsidRDefault="00885A95" w:rsidP="00885A95">
            <w:pPr>
              <w:spacing w:after="0" w:line="0" w:lineRule="atLeast"/>
              <w:rPr>
                <w:rFonts w:ascii="Times New Roman" w:hAnsi="Times New Roman" w:cs="Times New Roman"/>
                <w:sz w:val="24"/>
                <w:szCs w:val="24"/>
              </w:rPr>
            </w:pPr>
          </w:p>
        </w:tc>
        <w:tc>
          <w:tcPr>
            <w:tcW w:w="738" w:type="dxa"/>
            <w:tcBorders>
              <w:top w:val="nil"/>
              <w:left w:val="nil"/>
              <w:bottom w:val="nil"/>
              <w:right w:val="nil"/>
            </w:tcBorders>
            <w:vAlign w:val="bottom"/>
          </w:tcPr>
          <w:p w:rsidR="00885A95" w:rsidRPr="005F0972" w:rsidRDefault="00885A95" w:rsidP="00885A95">
            <w:pPr>
              <w:spacing w:after="0" w:line="0" w:lineRule="atLeast"/>
              <w:ind w:left="57"/>
              <w:rPr>
                <w:rFonts w:ascii="Times New Roman" w:hAnsi="Times New Roman" w:cs="Times New Roman"/>
                <w:sz w:val="24"/>
                <w:szCs w:val="24"/>
              </w:rPr>
            </w:pPr>
            <w:r w:rsidRPr="005F0972">
              <w:rPr>
                <w:rFonts w:ascii="Times New Roman" w:hAnsi="Times New Roman" w:cs="Times New Roman"/>
                <w:sz w:val="24"/>
                <w:szCs w:val="24"/>
              </w:rPr>
              <w:t>года.</w:t>
            </w:r>
          </w:p>
        </w:tc>
      </w:tr>
    </w:tbl>
    <w:p w:rsidR="00885A95" w:rsidRPr="005F0972" w:rsidRDefault="00885A95" w:rsidP="00885A95">
      <w:pPr>
        <w:spacing w:before="240" w:after="0" w:line="0" w:lineRule="atLeast"/>
        <w:rPr>
          <w:rFonts w:ascii="Times New Roman" w:hAnsi="Times New Roman" w:cs="Times New Roman"/>
          <w:sz w:val="24"/>
          <w:szCs w:val="24"/>
        </w:rPr>
      </w:pPr>
      <w:r w:rsidRPr="005F0972">
        <w:rPr>
          <w:rFonts w:ascii="Times New Roman" w:hAnsi="Times New Roman" w:cs="Times New Roman"/>
          <w:sz w:val="24"/>
          <w:szCs w:val="24"/>
        </w:rPr>
        <w:t>4. Время начала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885A95" w:rsidRPr="005F0972" w:rsidTr="00231794">
        <w:tc>
          <w:tcPr>
            <w:tcW w:w="170" w:type="dxa"/>
            <w:tcBorders>
              <w:top w:val="nil"/>
              <w:left w:val="nil"/>
              <w:bottom w:val="nil"/>
              <w:right w:val="nil"/>
            </w:tcBorders>
            <w:vAlign w:val="bottom"/>
          </w:tcPr>
          <w:p w:rsidR="00885A95" w:rsidRPr="005F0972" w:rsidRDefault="00885A95" w:rsidP="00885A95">
            <w:pPr>
              <w:spacing w:after="0" w:line="0" w:lineRule="atLeast"/>
              <w:jc w:val="right"/>
              <w:rPr>
                <w:rFonts w:ascii="Times New Roman" w:hAnsi="Times New Roman" w:cs="Times New Roman"/>
                <w:sz w:val="24"/>
                <w:szCs w:val="24"/>
              </w:rPr>
            </w:pPr>
            <w:r w:rsidRPr="005F0972">
              <w:rPr>
                <w:rFonts w:ascii="Times New Roman" w:hAnsi="Times New Roman" w:cs="Times New Roman"/>
                <w:sz w:val="24"/>
                <w:szCs w:val="24"/>
              </w:rPr>
              <w:t>«</w:t>
            </w:r>
          </w:p>
        </w:tc>
        <w:tc>
          <w:tcPr>
            <w:tcW w:w="340" w:type="dxa"/>
            <w:tcBorders>
              <w:top w:val="nil"/>
              <w:left w:val="nil"/>
              <w:bottom w:val="single" w:sz="4" w:space="0" w:color="auto"/>
              <w:right w:val="nil"/>
            </w:tcBorders>
            <w:vAlign w:val="bottom"/>
          </w:tcPr>
          <w:p w:rsidR="00885A95" w:rsidRPr="005F0972" w:rsidRDefault="00885A95" w:rsidP="00885A95">
            <w:pPr>
              <w:spacing w:after="0" w:line="0" w:lineRule="atLeast"/>
              <w:jc w:val="center"/>
              <w:rPr>
                <w:rFonts w:ascii="Times New Roman" w:hAnsi="Times New Roman" w:cs="Times New Roman"/>
                <w:sz w:val="24"/>
                <w:szCs w:val="24"/>
              </w:rPr>
            </w:pPr>
          </w:p>
        </w:tc>
        <w:tc>
          <w:tcPr>
            <w:tcW w:w="255" w:type="dxa"/>
            <w:tcBorders>
              <w:top w:val="nil"/>
              <w:left w:val="nil"/>
              <w:bottom w:val="nil"/>
              <w:right w:val="nil"/>
            </w:tcBorders>
            <w:vAlign w:val="bottom"/>
          </w:tcPr>
          <w:p w:rsidR="00885A95" w:rsidRPr="005F0972" w:rsidRDefault="00885A95" w:rsidP="00885A95">
            <w:pPr>
              <w:spacing w:after="0" w:line="0" w:lineRule="atLeast"/>
              <w:rPr>
                <w:rFonts w:ascii="Times New Roman" w:hAnsi="Times New Roman" w:cs="Times New Roman"/>
                <w:sz w:val="24"/>
                <w:szCs w:val="24"/>
              </w:rPr>
            </w:pPr>
            <w:r w:rsidRPr="005F0972">
              <w:rPr>
                <w:rFonts w:ascii="Times New Roman" w:hAnsi="Times New Roman" w:cs="Times New Roman"/>
                <w:sz w:val="24"/>
                <w:szCs w:val="24"/>
              </w:rPr>
              <w:t>»</w:t>
            </w:r>
          </w:p>
        </w:tc>
        <w:tc>
          <w:tcPr>
            <w:tcW w:w="1247" w:type="dxa"/>
            <w:tcBorders>
              <w:top w:val="nil"/>
              <w:left w:val="nil"/>
              <w:bottom w:val="single" w:sz="4" w:space="0" w:color="auto"/>
              <w:right w:val="nil"/>
            </w:tcBorders>
            <w:vAlign w:val="bottom"/>
          </w:tcPr>
          <w:p w:rsidR="00885A95" w:rsidRPr="005F0972" w:rsidRDefault="00885A95" w:rsidP="00885A95">
            <w:pPr>
              <w:spacing w:after="0" w:line="0" w:lineRule="atLeast"/>
              <w:jc w:val="center"/>
              <w:rPr>
                <w:rFonts w:ascii="Times New Roman" w:hAnsi="Times New Roman" w:cs="Times New Roman"/>
                <w:sz w:val="24"/>
                <w:szCs w:val="24"/>
              </w:rPr>
            </w:pPr>
          </w:p>
        </w:tc>
        <w:tc>
          <w:tcPr>
            <w:tcW w:w="397" w:type="dxa"/>
            <w:tcBorders>
              <w:top w:val="nil"/>
              <w:left w:val="nil"/>
              <w:bottom w:val="nil"/>
              <w:right w:val="nil"/>
            </w:tcBorders>
            <w:vAlign w:val="bottom"/>
          </w:tcPr>
          <w:p w:rsidR="00885A95" w:rsidRPr="005F0972" w:rsidRDefault="00885A95" w:rsidP="00885A95">
            <w:pPr>
              <w:spacing w:after="0" w:line="0" w:lineRule="atLeast"/>
              <w:jc w:val="right"/>
              <w:rPr>
                <w:rFonts w:ascii="Times New Roman" w:hAnsi="Times New Roman" w:cs="Times New Roman"/>
                <w:sz w:val="24"/>
                <w:szCs w:val="24"/>
              </w:rPr>
            </w:pPr>
            <w:r w:rsidRPr="005F0972">
              <w:rPr>
                <w:rFonts w:ascii="Times New Roman" w:hAnsi="Times New Roman" w:cs="Times New Roman"/>
                <w:sz w:val="24"/>
                <w:szCs w:val="24"/>
              </w:rPr>
              <w:t>20</w:t>
            </w:r>
          </w:p>
        </w:tc>
        <w:tc>
          <w:tcPr>
            <w:tcW w:w="340" w:type="dxa"/>
            <w:tcBorders>
              <w:top w:val="nil"/>
              <w:left w:val="nil"/>
              <w:bottom w:val="single" w:sz="4" w:space="0" w:color="auto"/>
              <w:right w:val="nil"/>
            </w:tcBorders>
            <w:vAlign w:val="bottom"/>
          </w:tcPr>
          <w:p w:rsidR="00885A95" w:rsidRPr="005F0972" w:rsidRDefault="00885A95" w:rsidP="00885A95">
            <w:pPr>
              <w:spacing w:after="0" w:line="0" w:lineRule="atLeast"/>
              <w:rPr>
                <w:rFonts w:ascii="Times New Roman" w:hAnsi="Times New Roman" w:cs="Times New Roman"/>
                <w:sz w:val="24"/>
                <w:szCs w:val="24"/>
              </w:rPr>
            </w:pPr>
          </w:p>
        </w:tc>
        <w:tc>
          <w:tcPr>
            <w:tcW w:w="738" w:type="dxa"/>
            <w:tcBorders>
              <w:top w:val="nil"/>
              <w:left w:val="nil"/>
              <w:bottom w:val="nil"/>
              <w:right w:val="nil"/>
            </w:tcBorders>
            <w:vAlign w:val="bottom"/>
          </w:tcPr>
          <w:p w:rsidR="00885A95" w:rsidRPr="005F0972" w:rsidRDefault="00885A95" w:rsidP="00885A95">
            <w:pPr>
              <w:spacing w:after="0" w:line="0" w:lineRule="atLeast"/>
              <w:ind w:left="57"/>
              <w:rPr>
                <w:rFonts w:ascii="Times New Roman" w:hAnsi="Times New Roman" w:cs="Times New Roman"/>
                <w:sz w:val="24"/>
                <w:szCs w:val="24"/>
              </w:rPr>
            </w:pPr>
            <w:r w:rsidRPr="005F0972">
              <w:rPr>
                <w:rFonts w:ascii="Times New Roman" w:hAnsi="Times New Roman" w:cs="Times New Roman"/>
                <w:sz w:val="24"/>
                <w:szCs w:val="24"/>
              </w:rPr>
              <w:t>года.</w:t>
            </w:r>
          </w:p>
        </w:tc>
      </w:tr>
    </w:tbl>
    <w:p w:rsidR="00885A95" w:rsidRPr="005F0972" w:rsidRDefault="00885A95" w:rsidP="00885A95">
      <w:pPr>
        <w:spacing w:after="0" w:line="0" w:lineRule="atLeast"/>
        <w:ind w:left="284" w:right="283"/>
        <w:jc w:val="center"/>
        <w:rPr>
          <w:rFonts w:ascii="Times New Roman" w:hAnsi="Times New Roman" w:cs="Times New Roman"/>
          <w:sz w:val="16"/>
          <w:szCs w:val="16"/>
        </w:rPr>
      </w:pPr>
      <w:r w:rsidRPr="005F0972">
        <w:rPr>
          <w:rFonts w:ascii="Times New Roman" w:hAnsi="Times New Roman" w:cs="Times New Roman"/>
          <w:sz w:val="16"/>
          <w:szCs w:val="16"/>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5A95" w:rsidRPr="005F0972" w:rsidRDefault="00885A95" w:rsidP="00885A95">
      <w:pPr>
        <w:spacing w:after="0" w:line="0" w:lineRule="atLeast"/>
        <w:ind w:left="284" w:right="283"/>
        <w:jc w:val="center"/>
        <w:rPr>
          <w:rFonts w:ascii="Times New Roman" w:hAnsi="Times New Roman" w:cs="Times New Roman"/>
          <w:sz w:val="24"/>
          <w:szCs w:val="24"/>
        </w:rPr>
      </w:pPr>
    </w:p>
    <w:p w:rsidR="00885A95" w:rsidRPr="005F0972" w:rsidRDefault="00885A95" w:rsidP="00885A95">
      <w:pPr>
        <w:spacing w:after="0" w:line="0" w:lineRule="atLeast"/>
        <w:ind w:left="284" w:right="-2"/>
        <w:jc w:val="both"/>
        <w:rPr>
          <w:rFonts w:ascii="Times New Roman" w:hAnsi="Times New Roman" w:cs="Times New Roman"/>
          <w:sz w:val="24"/>
          <w:szCs w:val="24"/>
        </w:rPr>
      </w:pPr>
      <w:r w:rsidRPr="005F0972">
        <w:rPr>
          <w:rFonts w:ascii="Times New Roman" w:hAnsi="Times New Roman" w:cs="Times New Roman"/>
          <w:sz w:val="24"/>
          <w:szCs w:val="24"/>
        </w:rPr>
        <w:t>Приложения:_______________________________________________________________________________________________________________________________________________</w:t>
      </w:r>
    </w:p>
    <w:p w:rsidR="00885A95" w:rsidRPr="005F0972" w:rsidRDefault="00885A95" w:rsidP="00885A95">
      <w:pPr>
        <w:spacing w:after="0" w:line="0" w:lineRule="atLeast"/>
        <w:ind w:left="284" w:right="-2"/>
        <w:jc w:val="center"/>
        <w:rPr>
          <w:rFonts w:ascii="Times New Roman" w:hAnsi="Times New Roman" w:cs="Times New Roman"/>
          <w:sz w:val="16"/>
          <w:szCs w:val="16"/>
        </w:rPr>
      </w:pPr>
      <w:proofErr w:type="gramStart"/>
      <w:r w:rsidRPr="005F0972">
        <w:rPr>
          <w:rFonts w:ascii="Times New Roman" w:hAnsi="Times New Roman" w:cs="Times New Roman"/>
          <w:sz w:val="16"/>
          <w:szCs w:val="16"/>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5F0972">
        <w:rPr>
          <w:rFonts w:ascii="Times New Roman" w:hAnsi="Times New Roman" w:cs="Times New Roman"/>
          <w:sz w:val="16"/>
          <w:szCs w:val="16"/>
        </w:rPr>
        <w:t xml:space="preserve"> </w:t>
      </w:r>
      <w:proofErr w:type="gramStart"/>
      <w:r w:rsidRPr="005F0972">
        <w:rPr>
          <w:rFonts w:ascii="Times New Roman" w:hAnsi="Times New Roman" w:cs="Times New Roman"/>
          <w:sz w:val="16"/>
          <w:szCs w:val="16"/>
        </w:rPr>
        <w:t>Документы, содержащие сведения, послужившие основанием для проведения внеплановой проверки)</w:t>
      </w:r>
      <w:proofErr w:type="gramEnd"/>
    </w:p>
    <w:p w:rsidR="00885A95" w:rsidRPr="005F0972" w:rsidRDefault="00885A95" w:rsidP="00885A95">
      <w:pPr>
        <w:spacing w:after="0" w:line="0" w:lineRule="atLeast"/>
        <w:ind w:left="284" w:right="-2"/>
        <w:jc w:val="both"/>
        <w:rPr>
          <w:rFonts w:ascii="Times New Roman" w:hAnsi="Times New Roman" w:cs="Times New Roman"/>
          <w:sz w:val="24"/>
          <w:szCs w:val="24"/>
        </w:rPr>
      </w:pPr>
      <w:r w:rsidRPr="005F0972">
        <w:rPr>
          <w:rFonts w:ascii="Times New Roman" w:hAnsi="Times New Roman" w:cs="Times New Roman"/>
          <w:sz w:val="24"/>
          <w:szCs w:val="24"/>
        </w:rPr>
        <w:t>_____________________________  __________________  _____________________________</w:t>
      </w:r>
    </w:p>
    <w:p w:rsidR="00885A95" w:rsidRPr="005F0972" w:rsidRDefault="00885A95" w:rsidP="00885A95">
      <w:pPr>
        <w:spacing w:after="0" w:line="0" w:lineRule="atLeast"/>
        <w:ind w:left="284" w:right="-2"/>
        <w:rPr>
          <w:rFonts w:ascii="Times New Roman" w:hAnsi="Times New Roman" w:cs="Times New Roman"/>
          <w:sz w:val="16"/>
          <w:szCs w:val="16"/>
        </w:rPr>
      </w:pPr>
      <w:r w:rsidRPr="005F0972">
        <w:rPr>
          <w:rFonts w:ascii="Times New Roman" w:hAnsi="Times New Roman" w:cs="Times New Roman"/>
          <w:sz w:val="16"/>
          <w:szCs w:val="16"/>
        </w:rPr>
        <w:t xml:space="preserve">             (наименование должностного лица)                                            (подпись)        (фамилия, имя, отчеств</w:t>
      </w:r>
      <w:proofErr w:type="gramStart"/>
      <w:r w:rsidRPr="005F0972">
        <w:rPr>
          <w:rFonts w:ascii="Times New Roman" w:hAnsi="Times New Roman" w:cs="Times New Roman"/>
          <w:sz w:val="16"/>
          <w:szCs w:val="16"/>
        </w:rPr>
        <w:t>о(</w:t>
      </w:r>
      <w:proofErr w:type="gramEnd"/>
      <w:r w:rsidRPr="005F0972">
        <w:rPr>
          <w:rFonts w:ascii="Times New Roman" w:hAnsi="Times New Roman" w:cs="Times New Roman"/>
          <w:sz w:val="16"/>
          <w:szCs w:val="16"/>
        </w:rPr>
        <w:t>в случае, если имеется)</w:t>
      </w:r>
    </w:p>
    <w:p w:rsidR="00885A95" w:rsidRPr="005F0972" w:rsidRDefault="00885A95" w:rsidP="00885A95">
      <w:pPr>
        <w:spacing w:after="0" w:line="0" w:lineRule="atLeast"/>
        <w:ind w:left="284" w:right="-2"/>
        <w:rPr>
          <w:rFonts w:ascii="Times New Roman" w:hAnsi="Times New Roman" w:cs="Times New Roman"/>
          <w:sz w:val="24"/>
          <w:szCs w:val="24"/>
        </w:rPr>
      </w:pPr>
    </w:p>
    <w:p w:rsidR="00885A95" w:rsidRPr="005F0972" w:rsidRDefault="00885A95" w:rsidP="00885A95">
      <w:pPr>
        <w:spacing w:after="0" w:line="0" w:lineRule="atLeast"/>
        <w:ind w:left="284" w:right="-2"/>
        <w:rPr>
          <w:rFonts w:ascii="Times New Roman" w:hAnsi="Times New Roman" w:cs="Times New Roman"/>
          <w:sz w:val="24"/>
          <w:szCs w:val="24"/>
        </w:rPr>
      </w:pPr>
      <w:r w:rsidRPr="005F0972">
        <w:rPr>
          <w:rFonts w:ascii="Times New Roman" w:hAnsi="Times New Roman" w:cs="Times New Roman"/>
          <w:sz w:val="24"/>
          <w:szCs w:val="24"/>
        </w:rPr>
        <w:t>М.П.</w:t>
      </w:r>
    </w:p>
    <w:p w:rsidR="00885A95" w:rsidRPr="005F0972" w:rsidRDefault="00885A95" w:rsidP="00885A95">
      <w:pPr>
        <w:spacing w:after="0" w:line="0" w:lineRule="atLeast"/>
        <w:ind w:left="284" w:right="-2"/>
        <w:rPr>
          <w:rFonts w:ascii="Times New Roman" w:hAnsi="Times New Roman" w:cs="Times New Roman"/>
          <w:sz w:val="24"/>
          <w:szCs w:val="24"/>
        </w:rPr>
      </w:pPr>
    </w:p>
    <w:p w:rsidR="00885A95" w:rsidRPr="005F0972" w:rsidRDefault="00885A95" w:rsidP="00885A95">
      <w:pPr>
        <w:spacing w:after="0" w:line="0" w:lineRule="atLeast"/>
        <w:ind w:left="284" w:right="-2"/>
        <w:rPr>
          <w:rFonts w:ascii="Times New Roman" w:hAnsi="Times New Roman" w:cs="Times New Roman"/>
          <w:sz w:val="24"/>
          <w:szCs w:val="24"/>
        </w:rPr>
      </w:pPr>
      <w:r w:rsidRPr="005F0972">
        <w:rPr>
          <w:rFonts w:ascii="Times New Roman" w:hAnsi="Times New Roman" w:cs="Times New Roman"/>
          <w:sz w:val="24"/>
          <w:szCs w:val="24"/>
        </w:rPr>
        <w:t>Дата и время составления документа: _______________________________________________</w:t>
      </w:r>
    </w:p>
    <w:p w:rsidR="00885A95" w:rsidRPr="005F0972" w:rsidRDefault="00885A95" w:rsidP="00885A95">
      <w:pPr>
        <w:spacing w:after="0" w:line="0" w:lineRule="atLeast"/>
        <w:rPr>
          <w:rFonts w:ascii="Times New Roman" w:hAnsi="Times New Roman" w:cs="Times New Roman"/>
          <w:sz w:val="24"/>
          <w:szCs w:val="24"/>
        </w:rPr>
      </w:pPr>
    </w:p>
    <w:p w:rsidR="00885A95" w:rsidRPr="005F0972" w:rsidRDefault="00885A95" w:rsidP="00885A95">
      <w:pPr>
        <w:tabs>
          <w:tab w:val="left" w:pos="3255"/>
        </w:tabs>
        <w:spacing w:after="0" w:line="0" w:lineRule="atLeast"/>
        <w:rPr>
          <w:rFonts w:ascii="Times New Roman" w:hAnsi="Times New Roman" w:cs="Times New Roman"/>
          <w:sz w:val="24"/>
          <w:szCs w:val="24"/>
        </w:rPr>
      </w:pPr>
      <w:r w:rsidRPr="005F0972">
        <w:rPr>
          <w:rFonts w:ascii="Times New Roman" w:hAnsi="Times New Roman" w:cs="Times New Roman"/>
          <w:sz w:val="24"/>
          <w:szCs w:val="24"/>
        </w:rPr>
        <w:t xml:space="preserve">Приложения:  </w:t>
      </w:r>
    </w:p>
    <w:p w:rsidR="00885A95" w:rsidRPr="005F0972" w:rsidRDefault="00885A95" w:rsidP="00885A95">
      <w:pPr>
        <w:pBdr>
          <w:top w:val="single" w:sz="4" w:space="1" w:color="auto"/>
        </w:pBdr>
        <w:spacing w:after="0" w:line="0" w:lineRule="atLeast"/>
        <w:ind w:left="1503"/>
        <w:rPr>
          <w:rFonts w:ascii="Times New Roman" w:hAnsi="Times New Roman" w:cs="Times New Roman"/>
          <w:sz w:val="24"/>
          <w:szCs w:val="24"/>
        </w:rPr>
      </w:pPr>
    </w:p>
    <w:p w:rsidR="00885A95" w:rsidRPr="005F0972" w:rsidRDefault="00885A95" w:rsidP="00885A95">
      <w:pPr>
        <w:spacing w:after="0" w:line="0" w:lineRule="atLeast"/>
        <w:ind w:left="1503"/>
        <w:rPr>
          <w:rFonts w:ascii="Times New Roman" w:hAnsi="Times New Roman" w:cs="Times New Roman"/>
          <w:sz w:val="24"/>
          <w:szCs w:val="24"/>
        </w:rPr>
      </w:pPr>
    </w:p>
    <w:p w:rsidR="00885A95" w:rsidRPr="005F0972" w:rsidRDefault="00885A95" w:rsidP="00885A95">
      <w:pPr>
        <w:pBdr>
          <w:top w:val="single" w:sz="4" w:space="1" w:color="auto"/>
        </w:pBdr>
        <w:spacing w:after="0" w:line="0" w:lineRule="atLeast"/>
        <w:ind w:left="1503"/>
        <w:rPr>
          <w:rFonts w:ascii="Times New Roman" w:hAnsi="Times New Roman" w:cs="Times New Roman"/>
          <w:sz w:val="24"/>
          <w:szCs w:val="24"/>
        </w:rPr>
      </w:pPr>
    </w:p>
    <w:p w:rsidR="00885A95" w:rsidRPr="005F0972" w:rsidRDefault="00885A95" w:rsidP="00885A95">
      <w:pPr>
        <w:spacing w:after="0" w:line="0" w:lineRule="atLeast"/>
        <w:ind w:left="1503"/>
        <w:rPr>
          <w:rFonts w:ascii="Times New Roman" w:hAnsi="Times New Roman" w:cs="Times New Roman"/>
          <w:sz w:val="24"/>
          <w:szCs w:val="24"/>
        </w:rPr>
      </w:pPr>
    </w:p>
    <w:p w:rsidR="00885A95" w:rsidRPr="005F0972" w:rsidRDefault="00885A95" w:rsidP="00885A95">
      <w:pPr>
        <w:pBdr>
          <w:top w:val="single" w:sz="4" w:space="1" w:color="auto"/>
        </w:pBdr>
        <w:spacing w:after="0" w:line="0" w:lineRule="atLeast"/>
        <w:ind w:left="1503"/>
        <w:jc w:val="center"/>
        <w:rPr>
          <w:rFonts w:ascii="Times New Roman" w:hAnsi="Times New Roman" w:cs="Times New Roman"/>
          <w:sz w:val="16"/>
          <w:szCs w:val="16"/>
          <w:lang w:val="en-US"/>
        </w:rPr>
      </w:pPr>
      <w:proofErr w:type="gramStart"/>
      <w:r w:rsidRPr="005F0972">
        <w:rPr>
          <w:rFonts w:ascii="Times New Roman" w:hAnsi="Times New Roman" w:cs="Times New Roman"/>
          <w:sz w:val="16"/>
          <w:szCs w:val="16"/>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5F0972">
        <w:rPr>
          <w:rFonts w:ascii="Times New Roman" w:hAnsi="Times New Roman" w:cs="Times New Roman"/>
          <w:sz w:val="16"/>
          <w:szCs w:val="16"/>
        </w:rPr>
        <w:t xml:space="preserve"> </w:t>
      </w:r>
      <w:proofErr w:type="gramStart"/>
      <w:r w:rsidRPr="005F0972">
        <w:rPr>
          <w:rFonts w:ascii="Times New Roman" w:hAnsi="Times New Roman" w:cs="Times New Roman"/>
          <w:sz w:val="16"/>
          <w:szCs w:val="16"/>
        </w:rPr>
        <w:t>Документы, содержащие сведения, послужившие основанием для проведения внеплановой проверки)</w:t>
      </w:r>
      <w:proofErr w:type="gramEnd"/>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885A95" w:rsidRPr="005F0972" w:rsidTr="00231794">
        <w:tc>
          <w:tcPr>
            <w:tcW w:w="3856" w:type="dxa"/>
            <w:tcBorders>
              <w:top w:val="nil"/>
              <w:left w:val="nil"/>
              <w:bottom w:val="single" w:sz="4" w:space="0" w:color="auto"/>
              <w:right w:val="nil"/>
            </w:tcBorders>
            <w:vAlign w:val="bottom"/>
          </w:tcPr>
          <w:p w:rsidR="00885A95" w:rsidRPr="005F0972" w:rsidRDefault="00885A95" w:rsidP="00885A95">
            <w:pPr>
              <w:spacing w:after="0" w:line="0" w:lineRule="atLeast"/>
              <w:jc w:val="center"/>
              <w:rPr>
                <w:rFonts w:ascii="Times New Roman" w:hAnsi="Times New Roman" w:cs="Times New Roman"/>
                <w:sz w:val="24"/>
                <w:szCs w:val="24"/>
              </w:rPr>
            </w:pPr>
          </w:p>
        </w:tc>
        <w:tc>
          <w:tcPr>
            <w:tcW w:w="312" w:type="dxa"/>
            <w:tcBorders>
              <w:top w:val="nil"/>
              <w:left w:val="nil"/>
              <w:bottom w:val="nil"/>
              <w:right w:val="nil"/>
            </w:tcBorders>
            <w:vAlign w:val="bottom"/>
          </w:tcPr>
          <w:p w:rsidR="00885A95" w:rsidRPr="005F0972" w:rsidRDefault="00885A95" w:rsidP="00885A95">
            <w:pPr>
              <w:spacing w:after="0" w:line="0" w:lineRule="atLeast"/>
              <w:rPr>
                <w:rFonts w:ascii="Times New Roman" w:hAnsi="Times New Roman" w:cs="Times New Roman"/>
                <w:sz w:val="24"/>
                <w:szCs w:val="24"/>
              </w:rPr>
            </w:pPr>
          </w:p>
        </w:tc>
        <w:tc>
          <w:tcPr>
            <w:tcW w:w="2084" w:type="dxa"/>
            <w:tcBorders>
              <w:top w:val="nil"/>
              <w:left w:val="nil"/>
              <w:bottom w:val="single" w:sz="4" w:space="0" w:color="auto"/>
              <w:right w:val="nil"/>
            </w:tcBorders>
            <w:vAlign w:val="bottom"/>
          </w:tcPr>
          <w:p w:rsidR="00885A95" w:rsidRPr="005F0972" w:rsidRDefault="00885A95" w:rsidP="00885A95">
            <w:pPr>
              <w:spacing w:after="0" w:line="0" w:lineRule="atLeast"/>
              <w:jc w:val="center"/>
              <w:rPr>
                <w:rFonts w:ascii="Times New Roman" w:hAnsi="Times New Roman" w:cs="Times New Roman"/>
                <w:sz w:val="24"/>
                <w:szCs w:val="24"/>
              </w:rPr>
            </w:pPr>
          </w:p>
        </w:tc>
        <w:tc>
          <w:tcPr>
            <w:tcW w:w="297" w:type="dxa"/>
            <w:tcBorders>
              <w:top w:val="nil"/>
              <w:left w:val="nil"/>
              <w:bottom w:val="nil"/>
              <w:right w:val="nil"/>
            </w:tcBorders>
            <w:vAlign w:val="bottom"/>
          </w:tcPr>
          <w:p w:rsidR="00885A95" w:rsidRPr="005F0972" w:rsidRDefault="00885A95" w:rsidP="00885A95">
            <w:pPr>
              <w:spacing w:after="0" w:line="0" w:lineRule="atLeast"/>
              <w:rPr>
                <w:rFonts w:ascii="Times New Roman" w:hAnsi="Times New Roman" w:cs="Times New Roman"/>
                <w:sz w:val="24"/>
                <w:szCs w:val="24"/>
              </w:rPr>
            </w:pPr>
          </w:p>
        </w:tc>
        <w:tc>
          <w:tcPr>
            <w:tcW w:w="3402" w:type="dxa"/>
            <w:tcBorders>
              <w:top w:val="nil"/>
              <w:left w:val="nil"/>
              <w:bottom w:val="single" w:sz="4" w:space="0" w:color="auto"/>
              <w:right w:val="nil"/>
            </w:tcBorders>
            <w:vAlign w:val="bottom"/>
          </w:tcPr>
          <w:p w:rsidR="00885A95" w:rsidRPr="005F0972" w:rsidRDefault="00885A95" w:rsidP="00885A95">
            <w:pPr>
              <w:spacing w:after="0" w:line="0" w:lineRule="atLeast"/>
              <w:jc w:val="center"/>
              <w:rPr>
                <w:rFonts w:ascii="Times New Roman" w:hAnsi="Times New Roman" w:cs="Times New Roman"/>
                <w:sz w:val="24"/>
                <w:szCs w:val="24"/>
              </w:rPr>
            </w:pPr>
          </w:p>
        </w:tc>
      </w:tr>
      <w:tr w:rsidR="00885A95" w:rsidRPr="005F0972" w:rsidTr="00231794">
        <w:tc>
          <w:tcPr>
            <w:tcW w:w="3856" w:type="dxa"/>
            <w:tcBorders>
              <w:top w:val="nil"/>
              <w:left w:val="nil"/>
              <w:bottom w:val="nil"/>
              <w:right w:val="nil"/>
            </w:tcBorders>
          </w:tcPr>
          <w:p w:rsidR="00885A95" w:rsidRPr="005F0972" w:rsidRDefault="00885A95" w:rsidP="00885A95">
            <w:pPr>
              <w:spacing w:after="0" w:line="0" w:lineRule="atLeast"/>
              <w:jc w:val="center"/>
              <w:rPr>
                <w:rFonts w:ascii="Times New Roman" w:hAnsi="Times New Roman" w:cs="Times New Roman"/>
                <w:sz w:val="16"/>
                <w:szCs w:val="16"/>
              </w:rPr>
            </w:pPr>
            <w:r w:rsidRPr="005F0972">
              <w:rPr>
                <w:rFonts w:ascii="Times New Roman" w:hAnsi="Times New Roman" w:cs="Times New Roman"/>
                <w:sz w:val="16"/>
                <w:szCs w:val="16"/>
              </w:rPr>
              <w:t>(наименование должностного лица)</w:t>
            </w:r>
          </w:p>
        </w:tc>
        <w:tc>
          <w:tcPr>
            <w:tcW w:w="312" w:type="dxa"/>
            <w:tcBorders>
              <w:top w:val="nil"/>
              <w:left w:val="nil"/>
              <w:bottom w:val="nil"/>
              <w:right w:val="nil"/>
            </w:tcBorders>
          </w:tcPr>
          <w:p w:rsidR="00885A95" w:rsidRPr="005F0972" w:rsidRDefault="00885A95" w:rsidP="00885A95">
            <w:pPr>
              <w:spacing w:after="0" w:line="0" w:lineRule="atLeast"/>
              <w:rPr>
                <w:rFonts w:ascii="Times New Roman" w:hAnsi="Times New Roman" w:cs="Times New Roman"/>
                <w:sz w:val="16"/>
                <w:szCs w:val="16"/>
              </w:rPr>
            </w:pPr>
          </w:p>
        </w:tc>
        <w:tc>
          <w:tcPr>
            <w:tcW w:w="2084" w:type="dxa"/>
            <w:tcBorders>
              <w:top w:val="nil"/>
              <w:left w:val="nil"/>
              <w:bottom w:val="nil"/>
              <w:right w:val="nil"/>
            </w:tcBorders>
          </w:tcPr>
          <w:p w:rsidR="00885A95" w:rsidRPr="005F0972" w:rsidRDefault="00885A95" w:rsidP="00885A95">
            <w:pPr>
              <w:spacing w:after="0" w:line="0" w:lineRule="atLeast"/>
              <w:jc w:val="center"/>
              <w:rPr>
                <w:rFonts w:ascii="Times New Roman" w:hAnsi="Times New Roman" w:cs="Times New Roman"/>
                <w:sz w:val="16"/>
                <w:szCs w:val="16"/>
              </w:rPr>
            </w:pPr>
            <w:r w:rsidRPr="005F0972">
              <w:rPr>
                <w:rFonts w:ascii="Times New Roman" w:hAnsi="Times New Roman" w:cs="Times New Roman"/>
                <w:sz w:val="16"/>
                <w:szCs w:val="16"/>
              </w:rPr>
              <w:t>(подпись)</w:t>
            </w:r>
          </w:p>
        </w:tc>
        <w:tc>
          <w:tcPr>
            <w:tcW w:w="297" w:type="dxa"/>
            <w:tcBorders>
              <w:top w:val="nil"/>
              <w:left w:val="nil"/>
              <w:bottom w:val="nil"/>
              <w:right w:val="nil"/>
            </w:tcBorders>
          </w:tcPr>
          <w:p w:rsidR="00885A95" w:rsidRPr="005F0972" w:rsidRDefault="00885A95" w:rsidP="00885A95">
            <w:pPr>
              <w:spacing w:after="0" w:line="0" w:lineRule="atLeast"/>
              <w:rPr>
                <w:rFonts w:ascii="Times New Roman" w:hAnsi="Times New Roman" w:cs="Times New Roman"/>
                <w:sz w:val="16"/>
                <w:szCs w:val="16"/>
              </w:rPr>
            </w:pPr>
          </w:p>
        </w:tc>
        <w:tc>
          <w:tcPr>
            <w:tcW w:w="3402" w:type="dxa"/>
            <w:tcBorders>
              <w:top w:val="nil"/>
              <w:left w:val="nil"/>
              <w:bottom w:val="nil"/>
              <w:right w:val="nil"/>
            </w:tcBorders>
          </w:tcPr>
          <w:p w:rsidR="00885A95" w:rsidRPr="005F0972" w:rsidRDefault="00885A95" w:rsidP="00885A95">
            <w:pPr>
              <w:spacing w:after="0" w:line="0" w:lineRule="atLeast"/>
              <w:rPr>
                <w:rFonts w:ascii="Times New Roman" w:hAnsi="Times New Roman" w:cs="Times New Roman"/>
                <w:sz w:val="16"/>
                <w:szCs w:val="16"/>
              </w:rPr>
            </w:pPr>
            <w:r w:rsidRPr="005F0972">
              <w:rPr>
                <w:rFonts w:ascii="Times New Roman" w:hAnsi="Times New Roman" w:cs="Times New Roman"/>
                <w:sz w:val="16"/>
                <w:szCs w:val="16"/>
              </w:rPr>
              <w:t>(фамилия, имя, отчеств</w:t>
            </w:r>
            <w:proofErr w:type="gramStart"/>
            <w:r w:rsidRPr="005F0972">
              <w:rPr>
                <w:rFonts w:ascii="Times New Roman" w:hAnsi="Times New Roman" w:cs="Times New Roman"/>
                <w:sz w:val="16"/>
                <w:szCs w:val="16"/>
              </w:rPr>
              <w:t>о(</w:t>
            </w:r>
            <w:proofErr w:type="gramEnd"/>
            <w:r w:rsidRPr="005F0972">
              <w:rPr>
                <w:rFonts w:ascii="Times New Roman" w:hAnsi="Times New Roman" w:cs="Times New Roman"/>
                <w:sz w:val="16"/>
                <w:szCs w:val="16"/>
              </w:rPr>
              <w:t>в случае, если имеется)</w:t>
            </w:r>
          </w:p>
        </w:tc>
      </w:tr>
    </w:tbl>
    <w:p w:rsidR="00885A95" w:rsidRPr="005F0972" w:rsidRDefault="00885A95" w:rsidP="00885A95">
      <w:pPr>
        <w:spacing w:before="120" w:after="0" w:line="0" w:lineRule="atLeast"/>
        <w:ind w:left="567"/>
        <w:rPr>
          <w:rFonts w:ascii="Times New Roman" w:hAnsi="Times New Roman" w:cs="Times New Roman"/>
          <w:sz w:val="24"/>
          <w:szCs w:val="24"/>
        </w:rPr>
      </w:pPr>
      <w:r w:rsidRPr="005F0972">
        <w:rPr>
          <w:rFonts w:ascii="Times New Roman" w:hAnsi="Times New Roman" w:cs="Times New Roman"/>
          <w:sz w:val="24"/>
          <w:szCs w:val="24"/>
        </w:rPr>
        <w:t>М.П.</w:t>
      </w:r>
    </w:p>
    <w:p w:rsidR="00885A95" w:rsidRPr="005F0972" w:rsidRDefault="00885A95" w:rsidP="00885A95">
      <w:pPr>
        <w:spacing w:before="240" w:after="0" w:line="0" w:lineRule="atLeast"/>
        <w:ind w:firstLine="567"/>
        <w:rPr>
          <w:rFonts w:ascii="Times New Roman" w:hAnsi="Times New Roman" w:cs="Times New Roman"/>
          <w:sz w:val="24"/>
          <w:szCs w:val="24"/>
        </w:rPr>
      </w:pPr>
      <w:r w:rsidRPr="005F0972">
        <w:rPr>
          <w:rFonts w:ascii="Times New Roman" w:hAnsi="Times New Roman" w:cs="Times New Roman"/>
          <w:sz w:val="24"/>
          <w:szCs w:val="24"/>
        </w:rPr>
        <w:t xml:space="preserve">Дата и время составления документа:  </w:t>
      </w:r>
    </w:p>
    <w:p w:rsidR="00885A95" w:rsidRPr="005F0972" w:rsidRDefault="00885A95" w:rsidP="00885A95">
      <w:pPr>
        <w:pBdr>
          <w:top w:val="single" w:sz="4" w:space="1" w:color="auto"/>
        </w:pBdr>
        <w:spacing w:after="0" w:line="0" w:lineRule="atLeast"/>
        <w:ind w:left="4593"/>
        <w:rPr>
          <w:rFonts w:ascii="Times New Roman" w:hAnsi="Times New Roman" w:cs="Times New Roman"/>
          <w:sz w:val="2"/>
          <w:szCs w:val="2"/>
        </w:rPr>
      </w:pPr>
    </w:p>
    <w:p w:rsidR="00885A95" w:rsidRPr="005F0972" w:rsidRDefault="00885A95" w:rsidP="00885A95">
      <w:pPr>
        <w:spacing w:after="0" w:line="0" w:lineRule="atLeast"/>
        <w:rPr>
          <w:rFonts w:ascii="Times New Roman" w:hAnsi="Times New Roman" w:cs="Times New Roman"/>
          <w:sz w:val="24"/>
          <w:szCs w:val="24"/>
        </w:rPr>
      </w:pPr>
    </w:p>
    <w:p w:rsidR="00885A95" w:rsidRPr="005F0972" w:rsidRDefault="00885A95" w:rsidP="00885A95">
      <w:pPr>
        <w:spacing w:line="0" w:lineRule="atLeast"/>
        <w:rPr>
          <w:rFonts w:ascii="Times New Roman" w:hAnsi="Times New Roman" w:cs="Times New Roman"/>
          <w:sz w:val="24"/>
          <w:szCs w:val="24"/>
        </w:rPr>
      </w:pPr>
    </w:p>
    <w:p w:rsidR="00885A95" w:rsidRPr="005F0972" w:rsidRDefault="00885A95" w:rsidP="00885A95">
      <w:pPr>
        <w:spacing w:line="0" w:lineRule="atLeast"/>
        <w:rPr>
          <w:rFonts w:ascii="Times New Roman" w:hAnsi="Times New Roman" w:cs="Times New Roman"/>
          <w:sz w:val="24"/>
          <w:szCs w:val="24"/>
        </w:rPr>
      </w:pPr>
    </w:p>
    <w:p w:rsidR="00885A95" w:rsidRPr="005F0972" w:rsidRDefault="00885A95" w:rsidP="00885A95">
      <w:pPr>
        <w:rPr>
          <w:rFonts w:ascii="Times New Roman" w:hAnsi="Times New Roman" w:cs="Times New Roman"/>
          <w:sz w:val="24"/>
          <w:szCs w:val="24"/>
        </w:rPr>
      </w:pPr>
      <w:r w:rsidRPr="005F0972">
        <w:rPr>
          <w:rFonts w:ascii="Times New Roman" w:hAnsi="Times New Roman" w:cs="Times New Roman"/>
          <w:sz w:val="24"/>
          <w:szCs w:val="24"/>
        </w:rPr>
        <w:br w:type="page"/>
      </w:r>
    </w:p>
    <w:p w:rsidR="00885A95" w:rsidRPr="005F0972" w:rsidRDefault="00885A95" w:rsidP="00885A95">
      <w:pPr>
        <w:spacing w:after="0" w:line="0" w:lineRule="atLeast"/>
        <w:ind w:firstLine="708"/>
        <w:contextualSpacing/>
        <w:jc w:val="right"/>
        <w:rPr>
          <w:rFonts w:ascii="Times New Roman" w:hAnsi="Times New Roman" w:cs="Times New Roman"/>
          <w:sz w:val="24"/>
          <w:szCs w:val="24"/>
        </w:rPr>
      </w:pPr>
      <w:r w:rsidRPr="005F0972">
        <w:rPr>
          <w:rFonts w:ascii="Times New Roman" w:hAnsi="Times New Roman" w:cs="Times New Roman"/>
          <w:sz w:val="24"/>
          <w:szCs w:val="24"/>
        </w:rPr>
        <w:lastRenderedPageBreak/>
        <w:t xml:space="preserve">      Приложение № 4 к административному регламенту</w:t>
      </w:r>
      <w:r w:rsidRPr="005F0972">
        <w:rPr>
          <w:rFonts w:ascii="Times New Roman" w:hAnsi="Times New Roman" w:cs="Times New Roman"/>
          <w:sz w:val="24"/>
          <w:szCs w:val="24"/>
        </w:rPr>
        <w:tab/>
      </w:r>
    </w:p>
    <w:p w:rsidR="00885A95" w:rsidRPr="005F0972" w:rsidRDefault="00885A95" w:rsidP="00885A95">
      <w:pPr>
        <w:spacing w:after="0" w:line="0" w:lineRule="atLeast"/>
        <w:contextualSpacing/>
        <w:jc w:val="right"/>
        <w:rPr>
          <w:rFonts w:ascii="Times New Roman" w:hAnsi="Times New Roman" w:cs="Times New Roman"/>
          <w:sz w:val="24"/>
          <w:szCs w:val="24"/>
        </w:rPr>
      </w:pPr>
      <w:r w:rsidRPr="005F0972">
        <w:rPr>
          <w:rFonts w:ascii="Times New Roman" w:hAnsi="Times New Roman" w:cs="Times New Roman"/>
          <w:sz w:val="24"/>
          <w:szCs w:val="24"/>
        </w:rPr>
        <w:t xml:space="preserve">осуществления муниципального жилищного контроля                                                                                      на территории </w:t>
      </w:r>
      <w:r w:rsidR="00FD57D4">
        <w:rPr>
          <w:rFonts w:ascii="Times New Roman" w:hAnsi="Times New Roman" w:cs="Times New Roman"/>
          <w:sz w:val="24"/>
          <w:szCs w:val="24"/>
        </w:rPr>
        <w:t xml:space="preserve"> сельского поселения Саранпауль</w:t>
      </w:r>
    </w:p>
    <w:p w:rsidR="00885A95" w:rsidRPr="005F0972" w:rsidRDefault="00885A95" w:rsidP="00885A95">
      <w:pPr>
        <w:autoSpaceDE w:val="0"/>
        <w:autoSpaceDN w:val="0"/>
        <w:adjustRightInd w:val="0"/>
        <w:spacing w:after="0" w:line="0" w:lineRule="atLeast"/>
        <w:ind w:firstLine="567"/>
        <w:contextualSpacing/>
        <w:jc w:val="both"/>
        <w:rPr>
          <w:rFonts w:ascii="Times New Roman" w:hAnsi="Times New Roman" w:cs="Times New Roman"/>
          <w:sz w:val="24"/>
          <w:szCs w:val="24"/>
        </w:rPr>
      </w:pPr>
    </w:p>
    <w:tbl>
      <w:tblPr>
        <w:tblW w:w="10292" w:type="dxa"/>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885A95" w:rsidRPr="005F0972" w:rsidTr="00231794">
        <w:tc>
          <w:tcPr>
            <w:tcW w:w="3402" w:type="dxa"/>
            <w:tcBorders>
              <w:top w:val="nil"/>
              <w:left w:val="nil"/>
              <w:bottom w:val="single" w:sz="4" w:space="0" w:color="auto"/>
              <w:right w:val="nil"/>
            </w:tcBorders>
            <w:vAlign w:val="bottom"/>
          </w:tcPr>
          <w:p w:rsidR="00885A95" w:rsidRPr="005F0972" w:rsidRDefault="00885A95" w:rsidP="00885A95">
            <w:pPr>
              <w:spacing w:after="0" w:line="0" w:lineRule="atLeast"/>
              <w:contextualSpacing/>
              <w:jc w:val="center"/>
              <w:rPr>
                <w:rFonts w:ascii="Times New Roman" w:hAnsi="Times New Roman" w:cs="Times New Roman"/>
                <w:sz w:val="24"/>
                <w:szCs w:val="24"/>
              </w:rPr>
            </w:pPr>
          </w:p>
        </w:tc>
        <w:tc>
          <w:tcPr>
            <w:tcW w:w="3742" w:type="dxa"/>
            <w:tcBorders>
              <w:top w:val="nil"/>
              <w:left w:val="nil"/>
              <w:bottom w:val="nil"/>
              <w:right w:val="nil"/>
            </w:tcBorders>
            <w:vAlign w:val="bottom"/>
          </w:tcPr>
          <w:p w:rsidR="00885A95" w:rsidRPr="005F0972" w:rsidRDefault="00885A95" w:rsidP="00885A95">
            <w:pPr>
              <w:spacing w:after="0" w:line="0" w:lineRule="atLeast"/>
              <w:contextualSpacing/>
              <w:jc w:val="right"/>
              <w:rPr>
                <w:rFonts w:ascii="Times New Roman" w:hAnsi="Times New Roman" w:cs="Times New Roman"/>
                <w:sz w:val="24"/>
                <w:szCs w:val="24"/>
              </w:rPr>
            </w:pPr>
            <w:r w:rsidRPr="005F0972">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885A95" w:rsidRPr="005F0972" w:rsidRDefault="00885A95" w:rsidP="00885A95">
            <w:pPr>
              <w:spacing w:after="0" w:line="0" w:lineRule="atLeast"/>
              <w:contextualSpacing/>
              <w:jc w:val="center"/>
              <w:rPr>
                <w:rFonts w:ascii="Times New Roman" w:hAnsi="Times New Roman" w:cs="Times New Roman"/>
                <w:sz w:val="24"/>
                <w:szCs w:val="24"/>
              </w:rPr>
            </w:pPr>
          </w:p>
        </w:tc>
        <w:tc>
          <w:tcPr>
            <w:tcW w:w="255" w:type="dxa"/>
            <w:tcBorders>
              <w:top w:val="nil"/>
              <w:left w:val="nil"/>
              <w:bottom w:val="nil"/>
              <w:right w:val="nil"/>
            </w:tcBorders>
            <w:vAlign w:val="bottom"/>
          </w:tcPr>
          <w:p w:rsidR="00885A95" w:rsidRPr="005F0972" w:rsidRDefault="00885A95" w:rsidP="00885A95">
            <w:pPr>
              <w:spacing w:after="0" w:line="0" w:lineRule="atLeast"/>
              <w:contextualSpacing/>
              <w:rPr>
                <w:rFonts w:ascii="Times New Roman" w:hAnsi="Times New Roman" w:cs="Times New Roman"/>
                <w:sz w:val="24"/>
                <w:szCs w:val="24"/>
              </w:rPr>
            </w:pPr>
            <w:r w:rsidRPr="005F0972">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885A95" w:rsidRPr="005F0972" w:rsidRDefault="00885A95" w:rsidP="00885A95">
            <w:pPr>
              <w:spacing w:after="0" w:line="0" w:lineRule="atLeast"/>
              <w:contextualSpacing/>
              <w:jc w:val="center"/>
              <w:rPr>
                <w:rFonts w:ascii="Times New Roman" w:hAnsi="Times New Roman" w:cs="Times New Roman"/>
                <w:sz w:val="24"/>
                <w:szCs w:val="24"/>
              </w:rPr>
            </w:pPr>
          </w:p>
        </w:tc>
        <w:tc>
          <w:tcPr>
            <w:tcW w:w="369" w:type="dxa"/>
            <w:tcBorders>
              <w:top w:val="nil"/>
              <w:left w:val="nil"/>
              <w:bottom w:val="nil"/>
              <w:right w:val="nil"/>
            </w:tcBorders>
            <w:vAlign w:val="bottom"/>
          </w:tcPr>
          <w:p w:rsidR="00885A95" w:rsidRPr="005F0972" w:rsidRDefault="00885A95" w:rsidP="00885A95">
            <w:pPr>
              <w:spacing w:after="0" w:line="0" w:lineRule="atLeast"/>
              <w:contextualSpacing/>
              <w:jc w:val="right"/>
              <w:rPr>
                <w:rFonts w:ascii="Times New Roman" w:hAnsi="Times New Roman" w:cs="Times New Roman"/>
                <w:sz w:val="24"/>
                <w:szCs w:val="24"/>
              </w:rPr>
            </w:pPr>
            <w:r w:rsidRPr="005F0972">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885A95" w:rsidRPr="005F0972" w:rsidRDefault="00885A95" w:rsidP="00885A95">
            <w:pPr>
              <w:spacing w:after="0" w:line="0" w:lineRule="atLeast"/>
              <w:contextualSpacing/>
              <w:rPr>
                <w:rFonts w:ascii="Times New Roman" w:hAnsi="Times New Roman" w:cs="Times New Roman"/>
                <w:sz w:val="24"/>
                <w:szCs w:val="24"/>
              </w:rPr>
            </w:pPr>
          </w:p>
        </w:tc>
        <w:tc>
          <w:tcPr>
            <w:tcW w:w="340" w:type="dxa"/>
            <w:gridSpan w:val="2"/>
            <w:tcBorders>
              <w:top w:val="nil"/>
              <w:left w:val="nil"/>
              <w:bottom w:val="nil"/>
              <w:right w:val="nil"/>
            </w:tcBorders>
            <w:vAlign w:val="bottom"/>
          </w:tcPr>
          <w:p w:rsidR="00885A95" w:rsidRPr="005F0972" w:rsidRDefault="00885A95" w:rsidP="00885A95">
            <w:pPr>
              <w:spacing w:after="0" w:line="0" w:lineRule="atLeast"/>
              <w:contextualSpacing/>
              <w:rPr>
                <w:rFonts w:ascii="Times New Roman" w:hAnsi="Times New Roman" w:cs="Times New Roman"/>
                <w:sz w:val="24"/>
                <w:szCs w:val="24"/>
              </w:rPr>
            </w:pPr>
            <w:proofErr w:type="gramStart"/>
            <w:r w:rsidRPr="005F0972">
              <w:rPr>
                <w:rFonts w:ascii="Times New Roman" w:hAnsi="Times New Roman" w:cs="Times New Roman"/>
                <w:sz w:val="24"/>
                <w:szCs w:val="24"/>
              </w:rPr>
              <w:t>г</w:t>
            </w:r>
            <w:proofErr w:type="gramEnd"/>
            <w:r w:rsidRPr="005F0972">
              <w:rPr>
                <w:rFonts w:ascii="Times New Roman" w:hAnsi="Times New Roman" w:cs="Times New Roman"/>
                <w:sz w:val="24"/>
                <w:szCs w:val="24"/>
              </w:rPr>
              <w:t>.</w:t>
            </w:r>
          </w:p>
        </w:tc>
      </w:tr>
      <w:tr w:rsidR="00885A95" w:rsidRPr="005F0972" w:rsidTr="00231794">
        <w:trPr>
          <w:gridAfter w:val="1"/>
          <w:wAfter w:w="58" w:type="dxa"/>
          <w:cantSplit/>
        </w:trPr>
        <w:tc>
          <w:tcPr>
            <w:tcW w:w="3402" w:type="dxa"/>
            <w:tcBorders>
              <w:top w:val="nil"/>
              <w:left w:val="nil"/>
              <w:bottom w:val="nil"/>
              <w:right w:val="nil"/>
            </w:tcBorders>
          </w:tcPr>
          <w:p w:rsidR="00885A95" w:rsidRPr="005F0972" w:rsidRDefault="00885A95" w:rsidP="00885A95">
            <w:pPr>
              <w:spacing w:after="0" w:line="0" w:lineRule="atLeast"/>
              <w:contextualSpacing/>
              <w:jc w:val="center"/>
              <w:rPr>
                <w:rFonts w:ascii="Times New Roman" w:hAnsi="Times New Roman" w:cs="Times New Roman"/>
                <w:sz w:val="16"/>
                <w:szCs w:val="16"/>
              </w:rPr>
            </w:pPr>
            <w:r w:rsidRPr="005F0972">
              <w:rPr>
                <w:rFonts w:ascii="Times New Roman" w:hAnsi="Times New Roman" w:cs="Times New Roman"/>
                <w:sz w:val="16"/>
                <w:szCs w:val="16"/>
              </w:rPr>
              <w:t>(место составления акта)</w:t>
            </w:r>
          </w:p>
        </w:tc>
        <w:tc>
          <w:tcPr>
            <w:tcW w:w="3742" w:type="dxa"/>
            <w:tcBorders>
              <w:top w:val="nil"/>
              <w:left w:val="nil"/>
              <w:bottom w:val="nil"/>
              <w:right w:val="nil"/>
            </w:tcBorders>
          </w:tcPr>
          <w:p w:rsidR="00885A95" w:rsidRPr="005F0972" w:rsidRDefault="00885A95" w:rsidP="00885A95">
            <w:pPr>
              <w:spacing w:after="0" w:line="0" w:lineRule="atLeast"/>
              <w:contextualSpacing/>
              <w:rPr>
                <w:rFonts w:ascii="Times New Roman" w:hAnsi="Times New Roman" w:cs="Times New Roman"/>
                <w:sz w:val="24"/>
                <w:szCs w:val="24"/>
              </w:rPr>
            </w:pPr>
          </w:p>
        </w:tc>
        <w:tc>
          <w:tcPr>
            <w:tcW w:w="3090" w:type="dxa"/>
            <w:gridSpan w:val="6"/>
            <w:tcBorders>
              <w:top w:val="nil"/>
              <w:left w:val="nil"/>
              <w:bottom w:val="nil"/>
              <w:right w:val="nil"/>
            </w:tcBorders>
          </w:tcPr>
          <w:p w:rsidR="00885A95" w:rsidRPr="005F0972" w:rsidRDefault="00885A95" w:rsidP="00885A95">
            <w:pPr>
              <w:spacing w:after="0" w:line="0" w:lineRule="atLeast"/>
              <w:contextualSpacing/>
              <w:jc w:val="center"/>
              <w:rPr>
                <w:rFonts w:ascii="Times New Roman" w:hAnsi="Times New Roman" w:cs="Times New Roman"/>
                <w:sz w:val="16"/>
                <w:szCs w:val="16"/>
              </w:rPr>
            </w:pPr>
            <w:r w:rsidRPr="005F0972">
              <w:rPr>
                <w:rFonts w:ascii="Times New Roman" w:hAnsi="Times New Roman" w:cs="Times New Roman"/>
                <w:sz w:val="16"/>
                <w:szCs w:val="16"/>
              </w:rPr>
              <w:t>(дата составления акта)</w:t>
            </w:r>
          </w:p>
        </w:tc>
      </w:tr>
    </w:tbl>
    <w:p w:rsidR="00885A95" w:rsidRPr="005F0972" w:rsidRDefault="00885A95" w:rsidP="00885A95">
      <w:pPr>
        <w:spacing w:after="0" w:line="0" w:lineRule="atLeast"/>
        <w:contextualSpacing/>
        <w:jc w:val="center"/>
        <w:rPr>
          <w:rFonts w:ascii="Times New Roman" w:hAnsi="Times New Roman" w:cs="Times New Roman"/>
          <w:sz w:val="24"/>
          <w:szCs w:val="24"/>
        </w:rPr>
      </w:pPr>
    </w:p>
    <w:p w:rsidR="00885A95" w:rsidRPr="005F0972" w:rsidRDefault="00885A95" w:rsidP="00885A95">
      <w:pPr>
        <w:pBdr>
          <w:top w:val="single" w:sz="4" w:space="1" w:color="auto"/>
        </w:pBdr>
        <w:spacing w:after="0" w:line="0" w:lineRule="atLeast"/>
        <w:contextualSpacing/>
        <w:jc w:val="center"/>
        <w:rPr>
          <w:rFonts w:ascii="Times New Roman" w:hAnsi="Times New Roman" w:cs="Times New Roman"/>
          <w:sz w:val="16"/>
          <w:szCs w:val="16"/>
        </w:rPr>
      </w:pPr>
      <w:r w:rsidRPr="005F0972">
        <w:rPr>
          <w:rFonts w:ascii="Times New Roman" w:hAnsi="Times New Roman" w:cs="Times New Roman"/>
          <w:sz w:val="16"/>
          <w:szCs w:val="16"/>
        </w:rPr>
        <w:t>(время составления акта)</w:t>
      </w:r>
    </w:p>
    <w:p w:rsidR="00885A95" w:rsidRPr="005F0972" w:rsidRDefault="00885A95" w:rsidP="00885A95">
      <w:pPr>
        <w:spacing w:after="0" w:line="0" w:lineRule="atLeast"/>
        <w:contextualSpacing/>
        <w:jc w:val="center"/>
        <w:rPr>
          <w:rFonts w:ascii="Times New Roman" w:hAnsi="Times New Roman" w:cs="Times New Roman"/>
          <w:b/>
          <w:bCs/>
          <w:sz w:val="24"/>
          <w:szCs w:val="24"/>
        </w:rPr>
      </w:pPr>
    </w:p>
    <w:p w:rsidR="00885A95" w:rsidRPr="005F0972" w:rsidRDefault="00885A95" w:rsidP="00885A95">
      <w:pPr>
        <w:spacing w:after="0" w:line="0" w:lineRule="atLeast"/>
        <w:contextualSpacing/>
        <w:jc w:val="center"/>
        <w:rPr>
          <w:rFonts w:ascii="Times New Roman" w:hAnsi="Times New Roman" w:cs="Times New Roman"/>
          <w:b/>
          <w:bCs/>
          <w:sz w:val="24"/>
          <w:szCs w:val="24"/>
        </w:rPr>
      </w:pPr>
      <w:r w:rsidRPr="005F0972">
        <w:rPr>
          <w:rFonts w:ascii="Times New Roman" w:hAnsi="Times New Roman" w:cs="Times New Roman"/>
          <w:b/>
          <w:bCs/>
          <w:sz w:val="24"/>
          <w:szCs w:val="24"/>
        </w:rPr>
        <w:t>АКТ ПРОВЕРКИ</w:t>
      </w:r>
      <w:r w:rsidRPr="005F0972">
        <w:rPr>
          <w:rFonts w:ascii="Times New Roman" w:hAnsi="Times New Roman" w:cs="Times New Roman"/>
          <w:b/>
          <w:bCs/>
          <w:sz w:val="24"/>
          <w:szCs w:val="24"/>
        </w:rPr>
        <w:br/>
        <w:t>органом муниципального жилищного контроля юридического лица,</w:t>
      </w:r>
    </w:p>
    <w:p w:rsidR="00885A95" w:rsidRPr="005F0972" w:rsidRDefault="00885A95" w:rsidP="00885A95">
      <w:pPr>
        <w:spacing w:after="0" w:line="0" w:lineRule="atLeast"/>
        <w:contextualSpacing/>
        <w:jc w:val="center"/>
        <w:rPr>
          <w:rFonts w:ascii="Times New Roman" w:hAnsi="Times New Roman" w:cs="Times New Roman"/>
          <w:b/>
          <w:bCs/>
          <w:sz w:val="24"/>
          <w:szCs w:val="24"/>
        </w:rPr>
      </w:pPr>
      <w:r w:rsidRPr="005F0972">
        <w:rPr>
          <w:rFonts w:ascii="Times New Roman" w:hAnsi="Times New Roman" w:cs="Times New Roman"/>
          <w:b/>
          <w:bCs/>
          <w:sz w:val="24"/>
          <w:szCs w:val="24"/>
        </w:rPr>
        <w:t xml:space="preserve"> индивидуального предпринимателя, гражданина</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885A95" w:rsidRPr="005F0972" w:rsidTr="00231794">
        <w:trPr>
          <w:jc w:val="center"/>
        </w:trPr>
        <w:tc>
          <w:tcPr>
            <w:tcW w:w="362" w:type="dxa"/>
            <w:tcBorders>
              <w:top w:val="nil"/>
              <w:left w:val="nil"/>
              <w:bottom w:val="nil"/>
              <w:right w:val="nil"/>
            </w:tcBorders>
            <w:vAlign w:val="bottom"/>
          </w:tcPr>
          <w:p w:rsidR="00885A95" w:rsidRPr="005F0972" w:rsidRDefault="00885A95" w:rsidP="00885A95">
            <w:pPr>
              <w:spacing w:after="0" w:line="0" w:lineRule="atLeast"/>
              <w:contextualSpacing/>
              <w:rPr>
                <w:rFonts w:ascii="Times New Roman" w:hAnsi="Times New Roman" w:cs="Times New Roman"/>
                <w:sz w:val="24"/>
                <w:szCs w:val="24"/>
              </w:rPr>
            </w:pPr>
            <w:r w:rsidRPr="005F0972">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885A95" w:rsidRPr="005F0972" w:rsidRDefault="00885A95" w:rsidP="00885A95">
            <w:pPr>
              <w:spacing w:after="0" w:line="0" w:lineRule="atLeast"/>
              <w:contextualSpacing/>
              <w:jc w:val="center"/>
              <w:rPr>
                <w:rFonts w:ascii="Times New Roman" w:hAnsi="Times New Roman" w:cs="Times New Roman"/>
                <w:sz w:val="24"/>
                <w:szCs w:val="24"/>
              </w:rPr>
            </w:pPr>
          </w:p>
        </w:tc>
      </w:tr>
    </w:tbl>
    <w:p w:rsidR="00885A95" w:rsidRPr="005F0972" w:rsidRDefault="00885A95" w:rsidP="00885A95">
      <w:pPr>
        <w:spacing w:after="0" w:line="0" w:lineRule="atLeast"/>
        <w:contextualSpacing/>
        <w:rPr>
          <w:rFonts w:ascii="Times New Roman" w:hAnsi="Times New Roman" w:cs="Times New Roman"/>
          <w:sz w:val="24"/>
          <w:szCs w:val="24"/>
        </w:rPr>
      </w:pPr>
      <w:r w:rsidRPr="005F0972">
        <w:rPr>
          <w:rFonts w:ascii="Times New Roman" w:hAnsi="Times New Roman" w:cs="Times New Roman"/>
          <w:sz w:val="24"/>
          <w:szCs w:val="24"/>
        </w:rPr>
        <w:t xml:space="preserve">По адресу/адресам:  </w:t>
      </w:r>
    </w:p>
    <w:p w:rsidR="00885A95" w:rsidRPr="005F0972" w:rsidRDefault="00885A95" w:rsidP="00885A95">
      <w:pPr>
        <w:pBdr>
          <w:top w:val="single" w:sz="4" w:space="1" w:color="auto"/>
        </w:pBdr>
        <w:spacing w:after="0" w:line="0" w:lineRule="atLeast"/>
        <w:contextualSpacing/>
        <w:jc w:val="center"/>
        <w:rPr>
          <w:rFonts w:ascii="Times New Roman" w:hAnsi="Times New Roman" w:cs="Times New Roman"/>
          <w:sz w:val="16"/>
          <w:szCs w:val="16"/>
        </w:rPr>
      </w:pPr>
      <w:r w:rsidRPr="005F0972">
        <w:rPr>
          <w:rFonts w:ascii="Times New Roman" w:hAnsi="Times New Roman" w:cs="Times New Roman"/>
          <w:sz w:val="16"/>
          <w:szCs w:val="16"/>
        </w:rPr>
        <w:t>(место проведения проверки)</w:t>
      </w:r>
    </w:p>
    <w:p w:rsidR="00885A95" w:rsidRPr="005F0972" w:rsidRDefault="00885A95" w:rsidP="00885A95">
      <w:pPr>
        <w:spacing w:after="0" w:line="0" w:lineRule="atLeast"/>
        <w:contextualSpacing/>
        <w:rPr>
          <w:rFonts w:ascii="Times New Roman" w:hAnsi="Times New Roman" w:cs="Times New Roman"/>
          <w:sz w:val="24"/>
          <w:szCs w:val="24"/>
        </w:rPr>
      </w:pPr>
      <w:r w:rsidRPr="005F0972">
        <w:rPr>
          <w:rFonts w:ascii="Times New Roman" w:hAnsi="Times New Roman" w:cs="Times New Roman"/>
          <w:sz w:val="24"/>
          <w:szCs w:val="24"/>
        </w:rPr>
        <w:t xml:space="preserve">На основании:  </w:t>
      </w:r>
    </w:p>
    <w:p w:rsidR="00885A95" w:rsidRPr="005F0972" w:rsidRDefault="00885A95" w:rsidP="00885A95">
      <w:pPr>
        <w:pBdr>
          <w:top w:val="single" w:sz="4" w:space="1" w:color="auto"/>
        </w:pBdr>
        <w:spacing w:after="0" w:line="0" w:lineRule="atLeast"/>
        <w:contextualSpacing/>
        <w:rPr>
          <w:rFonts w:ascii="Times New Roman" w:hAnsi="Times New Roman" w:cs="Times New Roman"/>
          <w:sz w:val="24"/>
          <w:szCs w:val="24"/>
        </w:rPr>
      </w:pPr>
    </w:p>
    <w:p w:rsidR="00885A95" w:rsidRPr="005F0972" w:rsidRDefault="00885A95" w:rsidP="00885A95">
      <w:pPr>
        <w:spacing w:after="0" w:line="0" w:lineRule="atLeast"/>
        <w:contextualSpacing/>
        <w:rPr>
          <w:rFonts w:ascii="Times New Roman" w:hAnsi="Times New Roman" w:cs="Times New Roman"/>
          <w:sz w:val="24"/>
          <w:szCs w:val="24"/>
        </w:rPr>
      </w:pPr>
    </w:p>
    <w:p w:rsidR="00885A95" w:rsidRPr="005F0972" w:rsidRDefault="00885A95" w:rsidP="00885A95">
      <w:pPr>
        <w:pBdr>
          <w:top w:val="single" w:sz="4" w:space="1" w:color="auto"/>
        </w:pBdr>
        <w:spacing w:after="0" w:line="0" w:lineRule="atLeast"/>
        <w:contextualSpacing/>
        <w:jc w:val="center"/>
        <w:rPr>
          <w:rFonts w:ascii="Times New Roman" w:hAnsi="Times New Roman" w:cs="Times New Roman"/>
          <w:sz w:val="16"/>
          <w:szCs w:val="16"/>
        </w:rPr>
      </w:pPr>
      <w:r w:rsidRPr="005F0972">
        <w:rPr>
          <w:rFonts w:ascii="Times New Roman" w:hAnsi="Times New Roman" w:cs="Times New Roman"/>
          <w:sz w:val="16"/>
          <w:szCs w:val="16"/>
        </w:rPr>
        <w:t>(вид документа с указанием реквизитов (номер, дата))</w:t>
      </w:r>
    </w:p>
    <w:p w:rsidR="00885A95" w:rsidRPr="005F0972" w:rsidRDefault="00885A95" w:rsidP="00885A95">
      <w:pPr>
        <w:tabs>
          <w:tab w:val="center" w:pos="4678"/>
          <w:tab w:val="right" w:pos="10206"/>
        </w:tabs>
        <w:spacing w:after="0" w:line="0" w:lineRule="atLeast"/>
        <w:contextualSpacing/>
        <w:rPr>
          <w:rFonts w:ascii="Times New Roman" w:hAnsi="Times New Roman" w:cs="Times New Roman"/>
          <w:sz w:val="24"/>
          <w:szCs w:val="24"/>
        </w:rPr>
      </w:pPr>
      <w:r w:rsidRPr="005F0972">
        <w:rPr>
          <w:rFonts w:ascii="Times New Roman" w:hAnsi="Times New Roman" w:cs="Times New Roman"/>
          <w:sz w:val="24"/>
          <w:szCs w:val="24"/>
        </w:rPr>
        <w:t xml:space="preserve">была проведена  </w:t>
      </w:r>
      <w:r w:rsidRPr="005F0972">
        <w:rPr>
          <w:rFonts w:ascii="Times New Roman" w:hAnsi="Times New Roman" w:cs="Times New Roman"/>
          <w:sz w:val="24"/>
          <w:szCs w:val="24"/>
        </w:rPr>
        <w:tab/>
        <w:t xml:space="preserve">                                                                                       проверка в отношении:</w:t>
      </w:r>
    </w:p>
    <w:p w:rsidR="00885A95" w:rsidRPr="005F0972" w:rsidRDefault="00885A95" w:rsidP="00885A95">
      <w:pPr>
        <w:pBdr>
          <w:top w:val="single" w:sz="4" w:space="1" w:color="auto"/>
        </w:pBdr>
        <w:spacing w:after="0" w:line="0" w:lineRule="atLeast"/>
        <w:contextualSpacing/>
        <w:jc w:val="center"/>
        <w:rPr>
          <w:rFonts w:ascii="Times New Roman" w:hAnsi="Times New Roman" w:cs="Times New Roman"/>
          <w:sz w:val="16"/>
          <w:szCs w:val="16"/>
        </w:rPr>
      </w:pPr>
      <w:r w:rsidRPr="005F0972">
        <w:rPr>
          <w:rFonts w:ascii="Times New Roman" w:hAnsi="Times New Roman" w:cs="Times New Roman"/>
          <w:sz w:val="16"/>
          <w:szCs w:val="16"/>
        </w:rPr>
        <w:t>(плановая/внеплановая, документарная/выездная)</w:t>
      </w:r>
    </w:p>
    <w:p w:rsidR="00885A95" w:rsidRPr="005F0972" w:rsidRDefault="00885A95" w:rsidP="00885A95">
      <w:pPr>
        <w:spacing w:after="0" w:line="0" w:lineRule="atLeast"/>
        <w:contextualSpacing/>
        <w:rPr>
          <w:rFonts w:ascii="Times New Roman" w:hAnsi="Times New Roman" w:cs="Times New Roman"/>
          <w:sz w:val="24"/>
          <w:szCs w:val="24"/>
        </w:rPr>
      </w:pPr>
    </w:p>
    <w:p w:rsidR="00885A95" w:rsidRPr="005F0972" w:rsidRDefault="00885A95" w:rsidP="00885A95">
      <w:pPr>
        <w:pBdr>
          <w:top w:val="single" w:sz="4" w:space="1" w:color="auto"/>
        </w:pBdr>
        <w:spacing w:after="0" w:line="0" w:lineRule="atLeast"/>
        <w:contextualSpacing/>
        <w:rPr>
          <w:rFonts w:ascii="Times New Roman" w:hAnsi="Times New Roman" w:cs="Times New Roman"/>
          <w:sz w:val="24"/>
          <w:szCs w:val="24"/>
        </w:rPr>
      </w:pPr>
    </w:p>
    <w:p w:rsidR="00885A95" w:rsidRPr="005F0972" w:rsidRDefault="00885A95" w:rsidP="00885A95">
      <w:pPr>
        <w:spacing w:after="0" w:line="0" w:lineRule="atLeast"/>
        <w:contextualSpacing/>
        <w:rPr>
          <w:rFonts w:ascii="Times New Roman" w:hAnsi="Times New Roman" w:cs="Times New Roman"/>
          <w:sz w:val="24"/>
          <w:szCs w:val="24"/>
        </w:rPr>
      </w:pPr>
    </w:p>
    <w:p w:rsidR="00885A95" w:rsidRPr="005F0972" w:rsidRDefault="00885A95" w:rsidP="00885A95">
      <w:pPr>
        <w:pBdr>
          <w:top w:val="single" w:sz="4" w:space="1" w:color="auto"/>
        </w:pBdr>
        <w:spacing w:after="0" w:line="0" w:lineRule="atLeast"/>
        <w:contextualSpacing/>
        <w:jc w:val="center"/>
        <w:rPr>
          <w:rFonts w:ascii="Times New Roman" w:hAnsi="Times New Roman" w:cs="Times New Roman"/>
          <w:sz w:val="16"/>
          <w:szCs w:val="16"/>
        </w:rPr>
      </w:pPr>
      <w:proofErr w:type="gramStart"/>
      <w:r w:rsidRPr="005F0972">
        <w:rPr>
          <w:rFonts w:ascii="Times New Roman" w:hAnsi="Times New Roman" w:cs="Times New Roman"/>
          <w:sz w:val="16"/>
          <w:szCs w:val="16"/>
        </w:rPr>
        <w:t>(наименование юридического лица, фамилия, имя, отчество (последнее – при наличии)</w:t>
      </w:r>
      <w:r w:rsidRPr="005F0972">
        <w:rPr>
          <w:rFonts w:ascii="Times New Roman" w:hAnsi="Times New Roman" w:cs="Times New Roman"/>
          <w:sz w:val="16"/>
          <w:szCs w:val="16"/>
        </w:rPr>
        <w:br/>
        <w:t>индивидуального предпринимателя, гражданина)</w:t>
      </w:r>
      <w:proofErr w:type="gramEnd"/>
    </w:p>
    <w:p w:rsidR="00885A95" w:rsidRPr="005F0972" w:rsidRDefault="00885A95" w:rsidP="00885A95">
      <w:pPr>
        <w:spacing w:after="0" w:line="0" w:lineRule="atLeast"/>
        <w:contextualSpacing/>
        <w:rPr>
          <w:rFonts w:ascii="Times New Roman" w:hAnsi="Times New Roman" w:cs="Times New Roman"/>
          <w:sz w:val="24"/>
          <w:szCs w:val="24"/>
        </w:rPr>
      </w:pPr>
      <w:r w:rsidRPr="005F0972">
        <w:rPr>
          <w:rFonts w:ascii="Times New Roman" w:hAnsi="Times New Roman" w:cs="Times New Roman"/>
          <w:sz w:val="24"/>
          <w:szCs w:val="24"/>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885A95" w:rsidRPr="005F0972" w:rsidTr="00231794">
        <w:tc>
          <w:tcPr>
            <w:tcW w:w="187" w:type="dxa"/>
            <w:tcBorders>
              <w:top w:val="nil"/>
              <w:left w:val="nil"/>
              <w:bottom w:val="nil"/>
              <w:right w:val="nil"/>
            </w:tcBorders>
            <w:vAlign w:val="bottom"/>
          </w:tcPr>
          <w:p w:rsidR="00885A95" w:rsidRPr="005F0972" w:rsidRDefault="00885A95" w:rsidP="00885A95">
            <w:pPr>
              <w:spacing w:after="0" w:line="0" w:lineRule="atLeast"/>
              <w:contextualSpacing/>
              <w:jc w:val="right"/>
              <w:rPr>
                <w:rFonts w:ascii="Times New Roman" w:hAnsi="Times New Roman" w:cs="Times New Roman"/>
                <w:sz w:val="24"/>
                <w:szCs w:val="24"/>
              </w:rPr>
            </w:pPr>
            <w:r w:rsidRPr="005F0972">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885A95" w:rsidRPr="005F0972" w:rsidRDefault="00885A95" w:rsidP="00885A95">
            <w:pPr>
              <w:spacing w:after="0" w:line="0" w:lineRule="atLeast"/>
              <w:contextualSpacing/>
              <w:jc w:val="center"/>
              <w:rPr>
                <w:rFonts w:ascii="Times New Roman" w:hAnsi="Times New Roman" w:cs="Times New Roman"/>
                <w:sz w:val="24"/>
                <w:szCs w:val="24"/>
              </w:rPr>
            </w:pPr>
          </w:p>
        </w:tc>
        <w:tc>
          <w:tcPr>
            <w:tcW w:w="255" w:type="dxa"/>
            <w:tcBorders>
              <w:top w:val="nil"/>
              <w:left w:val="nil"/>
              <w:bottom w:val="nil"/>
              <w:right w:val="nil"/>
            </w:tcBorders>
            <w:vAlign w:val="bottom"/>
          </w:tcPr>
          <w:p w:rsidR="00885A95" w:rsidRPr="005F0972" w:rsidRDefault="00885A95" w:rsidP="00885A95">
            <w:pPr>
              <w:spacing w:after="0" w:line="0" w:lineRule="atLeast"/>
              <w:contextualSpacing/>
              <w:rPr>
                <w:rFonts w:ascii="Times New Roman" w:hAnsi="Times New Roman" w:cs="Times New Roman"/>
                <w:sz w:val="24"/>
                <w:szCs w:val="24"/>
              </w:rPr>
            </w:pPr>
            <w:r w:rsidRPr="005F0972">
              <w:rPr>
                <w:rFonts w:ascii="Times New Roman" w:hAnsi="Times New Roman" w:cs="Times New Roman"/>
                <w:sz w:val="24"/>
                <w:szCs w:val="24"/>
              </w:rPr>
              <w:t>”</w:t>
            </w:r>
          </w:p>
        </w:tc>
        <w:tc>
          <w:tcPr>
            <w:tcW w:w="1219" w:type="dxa"/>
            <w:tcBorders>
              <w:top w:val="nil"/>
              <w:left w:val="nil"/>
              <w:bottom w:val="single" w:sz="4" w:space="0" w:color="auto"/>
              <w:right w:val="nil"/>
            </w:tcBorders>
            <w:vAlign w:val="bottom"/>
          </w:tcPr>
          <w:p w:rsidR="00885A95" w:rsidRPr="005F0972" w:rsidRDefault="00885A95" w:rsidP="00885A95">
            <w:pPr>
              <w:spacing w:after="0" w:line="0" w:lineRule="atLeast"/>
              <w:contextualSpacing/>
              <w:jc w:val="center"/>
              <w:rPr>
                <w:rFonts w:ascii="Times New Roman" w:hAnsi="Times New Roman" w:cs="Times New Roman"/>
                <w:sz w:val="24"/>
                <w:szCs w:val="24"/>
              </w:rPr>
            </w:pPr>
          </w:p>
        </w:tc>
        <w:tc>
          <w:tcPr>
            <w:tcW w:w="369" w:type="dxa"/>
            <w:tcBorders>
              <w:top w:val="nil"/>
              <w:left w:val="nil"/>
              <w:bottom w:val="nil"/>
              <w:right w:val="nil"/>
            </w:tcBorders>
            <w:vAlign w:val="bottom"/>
          </w:tcPr>
          <w:p w:rsidR="00885A95" w:rsidRPr="005F0972" w:rsidRDefault="00885A95" w:rsidP="00885A95">
            <w:pPr>
              <w:spacing w:after="0" w:line="0" w:lineRule="atLeast"/>
              <w:contextualSpacing/>
              <w:jc w:val="right"/>
              <w:rPr>
                <w:rFonts w:ascii="Times New Roman" w:hAnsi="Times New Roman" w:cs="Times New Roman"/>
                <w:sz w:val="24"/>
                <w:szCs w:val="24"/>
              </w:rPr>
            </w:pPr>
            <w:r w:rsidRPr="005F0972">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885A95" w:rsidRPr="005F0972" w:rsidRDefault="00885A95" w:rsidP="00885A95">
            <w:pPr>
              <w:spacing w:after="0" w:line="0" w:lineRule="atLeast"/>
              <w:contextualSpacing/>
              <w:rPr>
                <w:rFonts w:ascii="Times New Roman" w:hAnsi="Times New Roman" w:cs="Times New Roman"/>
                <w:sz w:val="24"/>
                <w:szCs w:val="24"/>
              </w:rPr>
            </w:pPr>
          </w:p>
        </w:tc>
        <w:tc>
          <w:tcPr>
            <w:tcW w:w="510" w:type="dxa"/>
            <w:tcBorders>
              <w:top w:val="nil"/>
              <w:left w:val="nil"/>
              <w:bottom w:val="nil"/>
              <w:right w:val="nil"/>
            </w:tcBorders>
            <w:vAlign w:val="bottom"/>
          </w:tcPr>
          <w:p w:rsidR="00885A95" w:rsidRPr="005F0972" w:rsidRDefault="00885A95" w:rsidP="00885A95">
            <w:pPr>
              <w:spacing w:after="0" w:line="0" w:lineRule="atLeast"/>
              <w:contextualSpacing/>
              <w:rPr>
                <w:rFonts w:ascii="Times New Roman" w:hAnsi="Times New Roman" w:cs="Times New Roman"/>
                <w:sz w:val="24"/>
                <w:szCs w:val="24"/>
              </w:rPr>
            </w:pPr>
            <w:r w:rsidRPr="005F0972">
              <w:rPr>
                <w:rFonts w:ascii="Times New Roman" w:hAnsi="Times New Roman" w:cs="Times New Roman"/>
                <w:sz w:val="24"/>
                <w:szCs w:val="24"/>
              </w:rPr>
              <w:t>г. с</w:t>
            </w:r>
          </w:p>
        </w:tc>
        <w:tc>
          <w:tcPr>
            <w:tcW w:w="397" w:type="dxa"/>
            <w:tcBorders>
              <w:top w:val="nil"/>
              <w:left w:val="nil"/>
              <w:bottom w:val="single" w:sz="4" w:space="0" w:color="auto"/>
              <w:right w:val="nil"/>
            </w:tcBorders>
            <w:vAlign w:val="bottom"/>
          </w:tcPr>
          <w:p w:rsidR="00885A95" w:rsidRPr="005F0972" w:rsidRDefault="00885A95" w:rsidP="00885A95">
            <w:pPr>
              <w:spacing w:after="0" w:line="0" w:lineRule="atLeast"/>
              <w:contextualSpacing/>
              <w:jc w:val="center"/>
              <w:rPr>
                <w:rFonts w:ascii="Times New Roman" w:hAnsi="Times New Roman" w:cs="Times New Roman"/>
                <w:sz w:val="24"/>
                <w:szCs w:val="24"/>
              </w:rPr>
            </w:pPr>
          </w:p>
        </w:tc>
        <w:tc>
          <w:tcPr>
            <w:tcW w:w="567" w:type="dxa"/>
            <w:tcBorders>
              <w:top w:val="nil"/>
              <w:left w:val="nil"/>
              <w:bottom w:val="nil"/>
              <w:right w:val="nil"/>
            </w:tcBorders>
            <w:vAlign w:val="bottom"/>
          </w:tcPr>
          <w:p w:rsidR="00885A95" w:rsidRPr="005F0972" w:rsidRDefault="00885A95" w:rsidP="00885A95">
            <w:pPr>
              <w:spacing w:after="0" w:line="0" w:lineRule="atLeast"/>
              <w:contextualSpacing/>
              <w:jc w:val="center"/>
              <w:rPr>
                <w:rFonts w:ascii="Times New Roman" w:hAnsi="Times New Roman" w:cs="Times New Roman"/>
                <w:sz w:val="24"/>
                <w:szCs w:val="24"/>
              </w:rPr>
            </w:pPr>
            <w:r w:rsidRPr="005F0972">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885A95" w:rsidRPr="005F0972" w:rsidRDefault="00885A95" w:rsidP="00885A95">
            <w:pPr>
              <w:spacing w:after="0" w:line="0" w:lineRule="atLeast"/>
              <w:contextualSpacing/>
              <w:jc w:val="center"/>
              <w:rPr>
                <w:rFonts w:ascii="Times New Roman" w:hAnsi="Times New Roman" w:cs="Times New Roman"/>
                <w:sz w:val="24"/>
                <w:szCs w:val="24"/>
              </w:rPr>
            </w:pPr>
          </w:p>
        </w:tc>
        <w:tc>
          <w:tcPr>
            <w:tcW w:w="964" w:type="dxa"/>
            <w:tcBorders>
              <w:top w:val="nil"/>
              <w:left w:val="nil"/>
              <w:bottom w:val="nil"/>
              <w:right w:val="nil"/>
            </w:tcBorders>
            <w:vAlign w:val="bottom"/>
          </w:tcPr>
          <w:p w:rsidR="00885A95" w:rsidRPr="005F0972" w:rsidRDefault="00885A95" w:rsidP="00885A95">
            <w:pPr>
              <w:spacing w:after="0" w:line="0" w:lineRule="atLeast"/>
              <w:contextualSpacing/>
              <w:rPr>
                <w:rFonts w:ascii="Times New Roman" w:hAnsi="Times New Roman" w:cs="Times New Roman"/>
                <w:sz w:val="24"/>
                <w:szCs w:val="24"/>
              </w:rPr>
            </w:pPr>
            <w:r w:rsidRPr="005F0972">
              <w:rPr>
                <w:rFonts w:ascii="Times New Roman" w:hAnsi="Times New Roman" w:cs="Times New Roman"/>
                <w:sz w:val="24"/>
                <w:szCs w:val="24"/>
              </w:rPr>
              <w:t>мин. до</w:t>
            </w:r>
          </w:p>
        </w:tc>
        <w:tc>
          <w:tcPr>
            <w:tcW w:w="397" w:type="dxa"/>
            <w:tcBorders>
              <w:top w:val="nil"/>
              <w:left w:val="nil"/>
              <w:bottom w:val="single" w:sz="4" w:space="0" w:color="auto"/>
              <w:right w:val="nil"/>
            </w:tcBorders>
            <w:vAlign w:val="bottom"/>
          </w:tcPr>
          <w:p w:rsidR="00885A95" w:rsidRPr="005F0972" w:rsidRDefault="00885A95" w:rsidP="00885A95">
            <w:pPr>
              <w:spacing w:after="0" w:line="0" w:lineRule="atLeast"/>
              <w:contextualSpacing/>
              <w:jc w:val="center"/>
              <w:rPr>
                <w:rFonts w:ascii="Times New Roman" w:hAnsi="Times New Roman" w:cs="Times New Roman"/>
                <w:sz w:val="24"/>
                <w:szCs w:val="24"/>
              </w:rPr>
            </w:pPr>
          </w:p>
        </w:tc>
        <w:tc>
          <w:tcPr>
            <w:tcW w:w="567" w:type="dxa"/>
            <w:tcBorders>
              <w:top w:val="nil"/>
              <w:left w:val="nil"/>
              <w:bottom w:val="nil"/>
              <w:right w:val="nil"/>
            </w:tcBorders>
            <w:vAlign w:val="bottom"/>
          </w:tcPr>
          <w:p w:rsidR="00885A95" w:rsidRPr="005F0972" w:rsidRDefault="00885A95" w:rsidP="00885A95">
            <w:pPr>
              <w:spacing w:after="0" w:line="0" w:lineRule="atLeast"/>
              <w:contextualSpacing/>
              <w:jc w:val="center"/>
              <w:rPr>
                <w:rFonts w:ascii="Times New Roman" w:hAnsi="Times New Roman" w:cs="Times New Roman"/>
                <w:sz w:val="24"/>
                <w:szCs w:val="24"/>
              </w:rPr>
            </w:pPr>
            <w:r w:rsidRPr="005F0972">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885A95" w:rsidRPr="005F0972" w:rsidRDefault="00885A95" w:rsidP="00885A95">
            <w:pPr>
              <w:spacing w:after="0" w:line="0" w:lineRule="atLeast"/>
              <w:contextualSpacing/>
              <w:jc w:val="center"/>
              <w:rPr>
                <w:rFonts w:ascii="Times New Roman" w:hAnsi="Times New Roman" w:cs="Times New Roman"/>
                <w:sz w:val="24"/>
                <w:szCs w:val="24"/>
              </w:rPr>
            </w:pPr>
          </w:p>
        </w:tc>
        <w:tc>
          <w:tcPr>
            <w:tcW w:w="2807" w:type="dxa"/>
            <w:tcBorders>
              <w:top w:val="nil"/>
              <w:left w:val="nil"/>
              <w:bottom w:val="nil"/>
              <w:right w:val="nil"/>
            </w:tcBorders>
            <w:vAlign w:val="bottom"/>
          </w:tcPr>
          <w:p w:rsidR="00885A95" w:rsidRPr="005F0972" w:rsidRDefault="00885A95" w:rsidP="00885A95">
            <w:pPr>
              <w:spacing w:after="0" w:line="0" w:lineRule="atLeast"/>
              <w:contextualSpacing/>
              <w:rPr>
                <w:rFonts w:ascii="Times New Roman" w:hAnsi="Times New Roman" w:cs="Times New Roman"/>
                <w:sz w:val="24"/>
                <w:szCs w:val="24"/>
              </w:rPr>
            </w:pPr>
            <w:r w:rsidRPr="005F0972">
              <w:rPr>
                <w:rFonts w:ascii="Times New Roman" w:hAnsi="Times New Roman" w:cs="Times New Roman"/>
                <w:sz w:val="24"/>
                <w:szCs w:val="24"/>
              </w:rPr>
              <w:t>мин. Продолжительность</w:t>
            </w:r>
          </w:p>
        </w:tc>
        <w:tc>
          <w:tcPr>
            <w:tcW w:w="454" w:type="dxa"/>
            <w:tcBorders>
              <w:top w:val="nil"/>
              <w:left w:val="nil"/>
              <w:bottom w:val="single" w:sz="4" w:space="0" w:color="auto"/>
              <w:right w:val="nil"/>
            </w:tcBorders>
            <w:vAlign w:val="bottom"/>
          </w:tcPr>
          <w:p w:rsidR="00885A95" w:rsidRPr="005F0972" w:rsidRDefault="00885A95" w:rsidP="00885A95">
            <w:pPr>
              <w:spacing w:after="0" w:line="0" w:lineRule="atLeast"/>
              <w:contextualSpacing/>
              <w:jc w:val="center"/>
              <w:rPr>
                <w:rFonts w:ascii="Times New Roman" w:hAnsi="Times New Roman" w:cs="Times New Roman"/>
                <w:sz w:val="24"/>
                <w:szCs w:val="24"/>
              </w:rPr>
            </w:pPr>
          </w:p>
        </w:tc>
      </w:tr>
    </w:tbl>
    <w:p w:rsidR="00885A95" w:rsidRPr="005F0972" w:rsidRDefault="00885A95" w:rsidP="00885A95">
      <w:pPr>
        <w:spacing w:after="0" w:line="0" w:lineRule="atLeast"/>
        <w:contextualSpacing/>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885A95" w:rsidRPr="005F0972" w:rsidTr="00231794">
        <w:tc>
          <w:tcPr>
            <w:tcW w:w="187" w:type="dxa"/>
            <w:tcBorders>
              <w:top w:val="nil"/>
              <w:left w:val="nil"/>
              <w:bottom w:val="nil"/>
              <w:right w:val="nil"/>
            </w:tcBorders>
            <w:vAlign w:val="bottom"/>
          </w:tcPr>
          <w:p w:rsidR="00885A95" w:rsidRPr="005F0972" w:rsidRDefault="00885A95" w:rsidP="00885A95">
            <w:pPr>
              <w:spacing w:after="0" w:line="0" w:lineRule="atLeast"/>
              <w:contextualSpacing/>
              <w:jc w:val="right"/>
              <w:rPr>
                <w:rFonts w:ascii="Times New Roman" w:hAnsi="Times New Roman" w:cs="Times New Roman"/>
                <w:sz w:val="24"/>
                <w:szCs w:val="24"/>
              </w:rPr>
            </w:pPr>
            <w:r w:rsidRPr="005F0972">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885A95" w:rsidRPr="005F0972" w:rsidRDefault="00885A95" w:rsidP="00885A95">
            <w:pPr>
              <w:spacing w:after="0" w:line="0" w:lineRule="atLeast"/>
              <w:contextualSpacing/>
              <w:jc w:val="center"/>
              <w:rPr>
                <w:rFonts w:ascii="Times New Roman" w:hAnsi="Times New Roman" w:cs="Times New Roman"/>
                <w:sz w:val="24"/>
                <w:szCs w:val="24"/>
              </w:rPr>
            </w:pPr>
          </w:p>
        </w:tc>
        <w:tc>
          <w:tcPr>
            <w:tcW w:w="255" w:type="dxa"/>
            <w:tcBorders>
              <w:top w:val="nil"/>
              <w:left w:val="nil"/>
              <w:bottom w:val="nil"/>
              <w:right w:val="nil"/>
            </w:tcBorders>
            <w:vAlign w:val="bottom"/>
          </w:tcPr>
          <w:p w:rsidR="00885A95" w:rsidRPr="005F0972" w:rsidRDefault="00885A95" w:rsidP="00885A95">
            <w:pPr>
              <w:spacing w:after="0" w:line="0" w:lineRule="atLeast"/>
              <w:contextualSpacing/>
              <w:rPr>
                <w:rFonts w:ascii="Times New Roman" w:hAnsi="Times New Roman" w:cs="Times New Roman"/>
                <w:sz w:val="24"/>
                <w:szCs w:val="24"/>
              </w:rPr>
            </w:pPr>
            <w:r w:rsidRPr="005F0972">
              <w:rPr>
                <w:rFonts w:ascii="Times New Roman" w:hAnsi="Times New Roman" w:cs="Times New Roman"/>
                <w:sz w:val="24"/>
                <w:szCs w:val="24"/>
              </w:rPr>
              <w:t>”</w:t>
            </w:r>
          </w:p>
        </w:tc>
        <w:tc>
          <w:tcPr>
            <w:tcW w:w="1219" w:type="dxa"/>
            <w:tcBorders>
              <w:top w:val="nil"/>
              <w:left w:val="nil"/>
              <w:bottom w:val="single" w:sz="4" w:space="0" w:color="auto"/>
              <w:right w:val="nil"/>
            </w:tcBorders>
            <w:vAlign w:val="bottom"/>
          </w:tcPr>
          <w:p w:rsidR="00885A95" w:rsidRPr="005F0972" w:rsidRDefault="00885A95" w:rsidP="00885A95">
            <w:pPr>
              <w:spacing w:after="0" w:line="0" w:lineRule="atLeast"/>
              <w:contextualSpacing/>
              <w:jc w:val="center"/>
              <w:rPr>
                <w:rFonts w:ascii="Times New Roman" w:hAnsi="Times New Roman" w:cs="Times New Roman"/>
                <w:sz w:val="24"/>
                <w:szCs w:val="24"/>
              </w:rPr>
            </w:pPr>
          </w:p>
        </w:tc>
        <w:tc>
          <w:tcPr>
            <w:tcW w:w="369" w:type="dxa"/>
            <w:tcBorders>
              <w:top w:val="nil"/>
              <w:left w:val="nil"/>
              <w:bottom w:val="nil"/>
              <w:right w:val="nil"/>
            </w:tcBorders>
            <w:vAlign w:val="bottom"/>
          </w:tcPr>
          <w:p w:rsidR="00885A95" w:rsidRPr="005F0972" w:rsidRDefault="00885A95" w:rsidP="00885A95">
            <w:pPr>
              <w:spacing w:after="0" w:line="0" w:lineRule="atLeast"/>
              <w:contextualSpacing/>
              <w:jc w:val="right"/>
              <w:rPr>
                <w:rFonts w:ascii="Times New Roman" w:hAnsi="Times New Roman" w:cs="Times New Roman"/>
                <w:sz w:val="24"/>
                <w:szCs w:val="24"/>
              </w:rPr>
            </w:pPr>
            <w:r w:rsidRPr="005F0972">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885A95" w:rsidRPr="005F0972" w:rsidRDefault="00885A95" w:rsidP="00885A95">
            <w:pPr>
              <w:spacing w:after="0" w:line="0" w:lineRule="atLeast"/>
              <w:contextualSpacing/>
              <w:rPr>
                <w:rFonts w:ascii="Times New Roman" w:hAnsi="Times New Roman" w:cs="Times New Roman"/>
                <w:sz w:val="24"/>
                <w:szCs w:val="24"/>
              </w:rPr>
            </w:pPr>
          </w:p>
        </w:tc>
        <w:tc>
          <w:tcPr>
            <w:tcW w:w="510" w:type="dxa"/>
            <w:tcBorders>
              <w:top w:val="nil"/>
              <w:left w:val="nil"/>
              <w:bottom w:val="nil"/>
              <w:right w:val="nil"/>
            </w:tcBorders>
            <w:vAlign w:val="bottom"/>
          </w:tcPr>
          <w:p w:rsidR="00885A95" w:rsidRPr="005F0972" w:rsidRDefault="00885A95" w:rsidP="00885A95">
            <w:pPr>
              <w:spacing w:after="0" w:line="0" w:lineRule="atLeast"/>
              <w:contextualSpacing/>
              <w:rPr>
                <w:rFonts w:ascii="Times New Roman" w:hAnsi="Times New Roman" w:cs="Times New Roman"/>
                <w:sz w:val="24"/>
                <w:szCs w:val="24"/>
              </w:rPr>
            </w:pPr>
            <w:r w:rsidRPr="005F0972">
              <w:rPr>
                <w:rFonts w:ascii="Times New Roman" w:hAnsi="Times New Roman" w:cs="Times New Roman"/>
                <w:sz w:val="24"/>
                <w:szCs w:val="24"/>
              </w:rPr>
              <w:t>г. с</w:t>
            </w:r>
          </w:p>
        </w:tc>
        <w:tc>
          <w:tcPr>
            <w:tcW w:w="397" w:type="dxa"/>
            <w:tcBorders>
              <w:top w:val="nil"/>
              <w:left w:val="nil"/>
              <w:bottom w:val="single" w:sz="4" w:space="0" w:color="auto"/>
              <w:right w:val="nil"/>
            </w:tcBorders>
            <w:vAlign w:val="bottom"/>
          </w:tcPr>
          <w:p w:rsidR="00885A95" w:rsidRPr="005F0972" w:rsidRDefault="00885A95" w:rsidP="00885A95">
            <w:pPr>
              <w:spacing w:after="0" w:line="0" w:lineRule="atLeast"/>
              <w:contextualSpacing/>
              <w:jc w:val="center"/>
              <w:rPr>
                <w:rFonts w:ascii="Times New Roman" w:hAnsi="Times New Roman" w:cs="Times New Roman"/>
                <w:sz w:val="24"/>
                <w:szCs w:val="24"/>
              </w:rPr>
            </w:pPr>
          </w:p>
        </w:tc>
        <w:tc>
          <w:tcPr>
            <w:tcW w:w="567" w:type="dxa"/>
            <w:tcBorders>
              <w:top w:val="nil"/>
              <w:left w:val="nil"/>
              <w:bottom w:val="nil"/>
              <w:right w:val="nil"/>
            </w:tcBorders>
            <w:vAlign w:val="bottom"/>
          </w:tcPr>
          <w:p w:rsidR="00885A95" w:rsidRPr="005F0972" w:rsidRDefault="00885A95" w:rsidP="00885A95">
            <w:pPr>
              <w:spacing w:after="0" w:line="0" w:lineRule="atLeast"/>
              <w:contextualSpacing/>
              <w:jc w:val="center"/>
              <w:rPr>
                <w:rFonts w:ascii="Times New Roman" w:hAnsi="Times New Roman" w:cs="Times New Roman"/>
                <w:sz w:val="24"/>
                <w:szCs w:val="24"/>
              </w:rPr>
            </w:pPr>
            <w:r w:rsidRPr="005F0972">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885A95" w:rsidRPr="005F0972" w:rsidRDefault="00885A95" w:rsidP="00885A95">
            <w:pPr>
              <w:spacing w:after="0" w:line="0" w:lineRule="atLeast"/>
              <w:contextualSpacing/>
              <w:jc w:val="center"/>
              <w:rPr>
                <w:rFonts w:ascii="Times New Roman" w:hAnsi="Times New Roman" w:cs="Times New Roman"/>
                <w:sz w:val="24"/>
                <w:szCs w:val="24"/>
              </w:rPr>
            </w:pPr>
          </w:p>
        </w:tc>
        <w:tc>
          <w:tcPr>
            <w:tcW w:w="964" w:type="dxa"/>
            <w:tcBorders>
              <w:top w:val="nil"/>
              <w:left w:val="nil"/>
              <w:bottom w:val="nil"/>
              <w:right w:val="nil"/>
            </w:tcBorders>
            <w:vAlign w:val="bottom"/>
          </w:tcPr>
          <w:p w:rsidR="00885A95" w:rsidRPr="005F0972" w:rsidRDefault="00885A95" w:rsidP="00885A95">
            <w:pPr>
              <w:spacing w:after="0" w:line="0" w:lineRule="atLeast"/>
              <w:contextualSpacing/>
              <w:rPr>
                <w:rFonts w:ascii="Times New Roman" w:hAnsi="Times New Roman" w:cs="Times New Roman"/>
                <w:sz w:val="24"/>
                <w:szCs w:val="24"/>
              </w:rPr>
            </w:pPr>
            <w:r w:rsidRPr="005F0972">
              <w:rPr>
                <w:rFonts w:ascii="Times New Roman" w:hAnsi="Times New Roman" w:cs="Times New Roman"/>
                <w:sz w:val="24"/>
                <w:szCs w:val="24"/>
              </w:rPr>
              <w:t>мин. до</w:t>
            </w:r>
          </w:p>
        </w:tc>
        <w:tc>
          <w:tcPr>
            <w:tcW w:w="397" w:type="dxa"/>
            <w:tcBorders>
              <w:top w:val="nil"/>
              <w:left w:val="nil"/>
              <w:bottom w:val="single" w:sz="4" w:space="0" w:color="auto"/>
              <w:right w:val="nil"/>
            </w:tcBorders>
            <w:vAlign w:val="bottom"/>
          </w:tcPr>
          <w:p w:rsidR="00885A95" w:rsidRPr="005F0972" w:rsidRDefault="00885A95" w:rsidP="00885A95">
            <w:pPr>
              <w:spacing w:after="0" w:line="0" w:lineRule="atLeast"/>
              <w:contextualSpacing/>
              <w:jc w:val="center"/>
              <w:rPr>
                <w:rFonts w:ascii="Times New Roman" w:hAnsi="Times New Roman" w:cs="Times New Roman"/>
                <w:sz w:val="24"/>
                <w:szCs w:val="24"/>
              </w:rPr>
            </w:pPr>
          </w:p>
        </w:tc>
        <w:tc>
          <w:tcPr>
            <w:tcW w:w="567" w:type="dxa"/>
            <w:tcBorders>
              <w:top w:val="nil"/>
              <w:left w:val="nil"/>
              <w:bottom w:val="nil"/>
              <w:right w:val="nil"/>
            </w:tcBorders>
            <w:vAlign w:val="bottom"/>
          </w:tcPr>
          <w:p w:rsidR="00885A95" w:rsidRPr="005F0972" w:rsidRDefault="00885A95" w:rsidP="00885A95">
            <w:pPr>
              <w:spacing w:after="0" w:line="0" w:lineRule="atLeast"/>
              <w:contextualSpacing/>
              <w:jc w:val="center"/>
              <w:rPr>
                <w:rFonts w:ascii="Times New Roman" w:hAnsi="Times New Roman" w:cs="Times New Roman"/>
                <w:sz w:val="24"/>
                <w:szCs w:val="24"/>
              </w:rPr>
            </w:pPr>
            <w:r w:rsidRPr="005F0972">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885A95" w:rsidRPr="005F0972" w:rsidRDefault="00885A95" w:rsidP="00885A95">
            <w:pPr>
              <w:spacing w:after="0" w:line="0" w:lineRule="atLeast"/>
              <w:contextualSpacing/>
              <w:jc w:val="center"/>
              <w:rPr>
                <w:rFonts w:ascii="Times New Roman" w:hAnsi="Times New Roman" w:cs="Times New Roman"/>
                <w:sz w:val="24"/>
                <w:szCs w:val="24"/>
              </w:rPr>
            </w:pPr>
          </w:p>
        </w:tc>
        <w:tc>
          <w:tcPr>
            <w:tcW w:w="2807" w:type="dxa"/>
            <w:tcBorders>
              <w:top w:val="nil"/>
              <w:left w:val="nil"/>
              <w:bottom w:val="nil"/>
              <w:right w:val="nil"/>
            </w:tcBorders>
            <w:vAlign w:val="bottom"/>
          </w:tcPr>
          <w:p w:rsidR="00885A95" w:rsidRPr="005F0972" w:rsidRDefault="00885A95" w:rsidP="00885A95">
            <w:pPr>
              <w:spacing w:after="0" w:line="0" w:lineRule="atLeast"/>
              <w:contextualSpacing/>
              <w:rPr>
                <w:rFonts w:ascii="Times New Roman" w:hAnsi="Times New Roman" w:cs="Times New Roman"/>
                <w:sz w:val="24"/>
                <w:szCs w:val="24"/>
              </w:rPr>
            </w:pPr>
            <w:r w:rsidRPr="005F0972">
              <w:rPr>
                <w:rFonts w:ascii="Times New Roman" w:hAnsi="Times New Roman" w:cs="Times New Roman"/>
                <w:sz w:val="24"/>
                <w:szCs w:val="24"/>
              </w:rPr>
              <w:t>мин. Продолжительность</w:t>
            </w:r>
          </w:p>
        </w:tc>
        <w:tc>
          <w:tcPr>
            <w:tcW w:w="454" w:type="dxa"/>
            <w:tcBorders>
              <w:top w:val="nil"/>
              <w:left w:val="nil"/>
              <w:bottom w:val="single" w:sz="4" w:space="0" w:color="auto"/>
              <w:right w:val="nil"/>
            </w:tcBorders>
            <w:vAlign w:val="bottom"/>
          </w:tcPr>
          <w:p w:rsidR="00885A95" w:rsidRPr="005F0972" w:rsidRDefault="00885A95" w:rsidP="00885A95">
            <w:pPr>
              <w:spacing w:after="0" w:line="0" w:lineRule="atLeast"/>
              <w:contextualSpacing/>
              <w:jc w:val="center"/>
              <w:rPr>
                <w:rFonts w:ascii="Times New Roman" w:hAnsi="Times New Roman" w:cs="Times New Roman"/>
                <w:sz w:val="24"/>
                <w:szCs w:val="24"/>
              </w:rPr>
            </w:pPr>
          </w:p>
        </w:tc>
      </w:tr>
    </w:tbl>
    <w:p w:rsidR="00885A95" w:rsidRPr="005F0972" w:rsidRDefault="00885A95" w:rsidP="00885A95">
      <w:pPr>
        <w:spacing w:after="0" w:line="0" w:lineRule="atLeast"/>
        <w:contextualSpacing/>
        <w:jc w:val="center"/>
        <w:rPr>
          <w:rFonts w:ascii="Times New Roman" w:hAnsi="Times New Roman" w:cs="Times New Roman"/>
          <w:sz w:val="16"/>
          <w:szCs w:val="16"/>
        </w:rPr>
      </w:pPr>
      <w:r w:rsidRPr="005F0972">
        <w:rPr>
          <w:rFonts w:ascii="Times New Roman" w:hAnsi="Times New Roman" w:cs="Times New Roman"/>
          <w:sz w:val="16"/>
          <w:szCs w:val="16"/>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гражданина по нескольким адресам)</w:t>
      </w:r>
    </w:p>
    <w:p w:rsidR="00885A95" w:rsidRPr="005F0972" w:rsidRDefault="00885A95" w:rsidP="00885A95">
      <w:pPr>
        <w:spacing w:after="0" w:line="0" w:lineRule="atLeast"/>
        <w:contextualSpacing/>
        <w:rPr>
          <w:rFonts w:ascii="Times New Roman" w:hAnsi="Times New Roman" w:cs="Times New Roman"/>
          <w:sz w:val="24"/>
          <w:szCs w:val="24"/>
        </w:rPr>
      </w:pPr>
      <w:r w:rsidRPr="005F0972">
        <w:rPr>
          <w:rFonts w:ascii="Times New Roman" w:hAnsi="Times New Roman" w:cs="Times New Roman"/>
          <w:sz w:val="24"/>
          <w:szCs w:val="24"/>
        </w:rPr>
        <w:t xml:space="preserve">Общая продолжительность проверки:  </w:t>
      </w:r>
    </w:p>
    <w:p w:rsidR="00885A95" w:rsidRPr="005F0972" w:rsidRDefault="00885A95" w:rsidP="00885A95">
      <w:pPr>
        <w:pBdr>
          <w:top w:val="single" w:sz="4" w:space="1" w:color="auto"/>
        </w:pBdr>
        <w:spacing w:after="0" w:line="0" w:lineRule="atLeast"/>
        <w:contextualSpacing/>
        <w:jc w:val="center"/>
        <w:rPr>
          <w:rFonts w:ascii="Times New Roman" w:hAnsi="Times New Roman" w:cs="Times New Roman"/>
          <w:sz w:val="16"/>
          <w:szCs w:val="16"/>
        </w:rPr>
      </w:pPr>
      <w:r w:rsidRPr="005F0972">
        <w:rPr>
          <w:rFonts w:ascii="Times New Roman" w:hAnsi="Times New Roman" w:cs="Times New Roman"/>
          <w:sz w:val="16"/>
          <w:szCs w:val="16"/>
        </w:rPr>
        <w:t>(рабочих дней/часов)</w:t>
      </w:r>
    </w:p>
    <w:p w:rsidR="00885A95" w:rsidRPr="005F0972" w:rsidRDefault="00885A95" w:rsidP="00885A95">
      <w:pPr>
        <w:spacing w:after="0" w:line="0" w:lineRule="atLeast"/>
        <w:contextualSpacing/>
        <w:rPr>
          <w:rFonts w:ascii="Times New Roman" w:hAnsi="Times New Roman" w:cs="Times New Roman"/>
          <w:sz w:val="24"/>
          <w:szCs w:val="24"/>
        </w:rPr>
      </w:pPr>
      <w:r w:rsidRPr="005F0972">
        <w:rPr>
          <w:rFonts w:ascii="Times New Roman" w:hAnsi="Times New Roman" w:cs="Times New Roman"/>
          <w:sz w:val="24"/>
          <w:szCs w:val="24"/>
        </w:rPr>
        <w:t xml:space="preserve">Акт составлен:  </w:t>
      </w:r>
    </w:p>
    <w:p w:rsidR="00885A95" w:rsidRPr="005F0972" w:rsidRDefault="00885A95" w:rsidP="00885A95">
      <w:pPr>
        <w:pBdr>
          <w:top w:val="single" w:sz="4" w:space="1" w:color="auto"/>
        </w:pBdr>
        <w:spacing w:after="0" w:line="0" w:lineRule="atLeast"/>
        <w:contextualSpacing/>
        <w:rPr>
          <w:rFonts w:ascii="Times New Roman" w:hAnsi="Times New Roman" w:cs="Times New Roman"/>
          <w:sz w:val="24"/>
          <w:szCs w:val="24"/>
        </w:rPr>
      </w:pPr>
    </w:p>
    <w:p w:rsidR="00885A95" w:rsidRPr="005F0972" w:rsidRDefault="00885A95" w:rsidP="00885A95">
      <w:pPr>
        <w:spacing w:after="0" w:line="0" w:lineRule="atLeast"/>
        <w:contextualSpacing/>
        <w:rPr>
          <w:rFonts w:ascii="Times New Roman" w:hAnsi="Times New Roman" w:cs="Times New Roman"/>
          <w:sz w:val="24"/>
          <w:szCs w:val="24"/>
        </w:rPr>
      </w:pPr>
    </w:p>
    <w:p w:rsidR="00885A95" w:rsidRPr="005F0972" w:rsidRDefault="00885A95" w:rsidP="00885A95">
      <w:pPr>
        <w:pBdr>
          <w:top w:val="single" w:sz="4" w:space="1" w:color="auto"/>
        </w:pBdr>
        <w:spacing w:after="0" w:line="0" w:lineRule="atLeast"/>
        <w:contextualSpacing/>
        <w:jc w:val="center"/>
        <w:rPr>
          <w:rFonts w:ascii="Times New Roman" w:hAnsi="Times New Roman" w:cs="Times New Roman"/>
          <w:sz w:val="16"/>
          <w:szCs w:val="16"/>
        </w:rPr>
      </w:pPr>
      <w:r w:rsidRPr="005F0972">
        <w:rPr>
          <w:rFonts w:ascii="Times New Roman" w:hAnsi="Times New Roman" w:cs="Times New Roman"/>
          <w:sz w:val="16"/>
          <w:szCs w:val="16"/>
        </w:rPr>
        <w:t>(наименование органа государственного контроля (надзора) или органа муниципального контроля)</w:t>
      </w:r>
    </w:p>
    <w:p w:rsidR="00885A95" w:rsidRPr="005F0972" w:rsidRDefault="00885A95" w:rsidP="00885A95">
      <w:pPr>
        <w:spacing w:after="0" w:line="0" w:lineRule="atLeast"/>
        <w:contextualSpacing/>
        <w:jc w:val="both"/>
        <w:rPr>
          <w:rFonts w:ascii="Times New Roman" w:hAnsi="Times New Roman" w:cs="Times New Roman"/>
          <w:sz w:val="24"/>
          <w:szCs w:val="24"/>
        </w:rPr>
      </w:pPr>
      <w:r w:rsidRPr="005F0972">
        <w:rPr>
          <w:rFonts w:ascii="Times New Roman" w:hAnsi="Times New Roman" w:cs="Times New Roman"/>
          <w:sz w:val="24"/>
          <w:szCs w:val="24"/>
        </w:rPr>
        <w:t>С копией Распоряжения о проведении проверки ознакомле</w:t>
      </w:r>
      <w:proofErr w:type="gramStart"/>
      <w:r w:rsidRPr="005F0972">
        <w:rPr>
          <w:rFonts w:ascii="Times New Roman" w:hAnsi="Times New Roman" w:cs="Times New Roman"/>
          <w:sz w:val="24"/>
          <w:szCs w:val="24"/>
        </w:rPr>
        <w:t>н(</w:t>
      </w:r>
      <w:proofErr w:type="gramEnd"/>
      <w:r w:rsidRPr="005F0972">
        <w:rPr>
          <w:rFonts w:ascii="Times New Roman" w:hAnsi="Times New Roman" w:cs="Times New Roman"/>
          <w:sz w:val="24"/>
          <w:szCs w:val="24"/>
        </w:rPr>
        <w:t>ы): (заполняется при проведении выездной проверки)</w:t>
      </w:r>
    </w:p>
    <w:p w:rsidR="00885A95" w:rsidRPr="005F0972" w:rsidRDefault="00885A95" w:rsidP="00885A95">
      <w:pPr>
        <w:spacing w:after="0" w:line="0" w:lineRule="atLeast"/>
        <w:contextualSpacing/>
        <w:rPr>
          <w:rFonts w:ascii="Times New Roman" w:hAnsi="Times New Roman" w:cs="Times New Roman"/>
          <w:sz w:val="24"/>
          <w:szCs w:val="24"/>
        </w:rPr>
      </w:pPr>
    </w:p>
    <w:p w:rsidR="00885A95" w:rsidRPr="005F0972" w:rsidRDefault="00885A95" w:rsidP="00885A95">
      <w:pPr>
        <w:pBdr>
          <w:top w:val="single" w:sz="4" w:space="1" w:color="auto"/>
        </w:pBdr>
        <w:spacing w:after="0" w:line="0" w:lineRule="atLeast"/>
        <w:contextualSpacing/>
        <w:rPr>
          <w:rFonts w:ascii="Times New Roman" w:hAnsi="Times New Roman" w:cs="Times New Roman"/>
          <w:sz w:val="24"/>
          <w:szCs w:val="24"/>
        </w:rPr>
      </w:pPr>
    </w:p>
    <w:p w:rsidR="00885A95" w:rsidRPr="005F0972" w:rsidRDefault="00885A95" w:rsidP="00885A95">
      <w:pPr>
        <w:spacing w:after="0" w:line="0" w:lineRule="atLeast"/>
        <w:contextualSpacing/>
        <w:rPr>
          <w:rFonts w:ascii="Times New Roman" w:hAnsi="Times New Roman" w:cs="Times New Roman"/>
          <w:sz w:val="24"/>
          <w:szCs w:val="24"/>
        </w:rPr>
      </w:pPr>
    </w:p>
    <w:p w:rsidR="00885A95" w:rsidRPr="005F0972" w:rsidRDefault="00885A95" w:rsidP="00885A95">
      <w:pPr>
        <w:pBdr>
          <w:top w:val="single" w:sz="4" w:space="1" w:color="auto"/>
        </w:pBdr>
        <w:spacing w:after="0" w:line="0" w:lineRule="atLeast"/>
        <w:contextualSpacing/>
        <w:jc w:val="center"/>
        <w:rPr>
          <w:rFonts w:ascii="Times New Roman" w:hAnsi="Times New Roman" w:cs="Times New Roman"/>
          <w:sz w:val="16"/>
          <w:szCs w:val="16"/>
        </w:rPr>
      </w:pPr>
      <w:r w:rsidRPr="005F0972">
        <w:rPr>
          <w:rFonts w:ascii="Times New Roman" w:hAnsi="Times New Roman" w:cs="Times New Roman"/>
          <w:sz w:val="20"/>
          <w:szCs w:val="20"/>
        </w:rPr>
        <w:t>(</w:t>
      </w:r>
      <w:r w:rsidRPr="005F0972">
        <w:rPr>
          <w:rFonts w:ascii="Times New Roman" w:hAnsi="Times New Roman" w:cs="Times New Roman"/>
          <w:sz w:val="16"/>
          <w:szCs w:val="16"/>
        </w:rPr>
        <w:t>фамилии, инициалы, подпись, дата, время)</w:t>
      </w:r>
    </w:p>
    <w:p w:rsidR="00885A95" w:rsidRPr="005F0972" w:rsidRDefault="00885A95" w:rsidP="00885A95">
      <w:pPr>
        <w:spacing w:after="0" w:line="0" w:lineRule="atLeast"/>
        <w:contextualSpacing/>
        <w:jc w:val="both"/>
        <w:rPr>
          <w:rFonts w:ascii="Times New Roman" w:hAnsi="Times New Roman" w:cs="Times New Roman"/>
          <w:sz w:val="24"/>
          <w:szCs w:val="24"/>
        </w:rPr>
      </w:pPr>
      <w:r w:rsidRPr="005F0972">
        <w:rPr>
          <w:rFonts w:ascii="Times New Roman" w:hAnsi="Times New Roman" w:cs="Times New Roman"/>
          <w:sz w:val="24"/>
          <w:szCs w:val="24"/>
        </w:rPr>
        <w:t>Дата и номер решения прокурора (его заместителя) о согласовании проведения проверки:</w:t>
      </w:r>
      <w:r w:rsidRPr="005F0972">
        <w:rPr>
          <w:rFonts w:ascii="Times New Roman" w:hAnsi="Times New Roman" w:cs="Times New Roman"/>
          <w:sz w:val="24"/>
          <w:szCs w:val="24"/>
        </w:rPr>
        <w:br/>
      </w:r>
    </w:p>
    <w:p w:rsidR="00885A95" w:rsidRPr="005F0972" w:rsidRDefault="00885A95" w:rsidP="00885A95">
      <w:pPr>
        <w:pBdr>
          <w:top w:val="single" w:sz="4" w:space="1" w:color="auto"/>
        </w:pBdr>
        <w:spacing w:after="0" w:line="0" w:lineRule="atLeast"/>
        <w:contextualSpacing/>
        <w:rPr>
          <w:rFonts w:ascii="Times New Roman" w:hAnsi="Times New Roman" w:cs="Times New Roman"/>
          <w:sz w:val="24"/>
          <w:szCs w:val="24"/>
        </w:rPr>
      </w:pPr>
    </w:p>
    <w:p w:rsidR="00885A95" w:rsidRPr="005F0972" w:rsidRDefault="00885A95" w:rsidP="00885A95">
      <w:pPr>
        <w:spacing w:after="0" w:line="0" w:lineRule="atLeast"/>
        <w:contextualSpacing/>
        <w:rPr>
          <w:rFonts w:ascii="Times New Roman" w:hAnsi="Times New Roman" w:cs="Times New Roman"/>
          <w:sz w:val="24"/>
          <w:szCs w:val="24"/>
        </w:rPr>
      </w:pPr>
    </w:p>
    <w:p w:rsidR="00885A95" w:rsidRPr="005F0972" w:rsidRDefault="00885A95" w:rsidP="00885A95">
      <w:pPr>
        <w:pBdr>
          <w:top w:val="single" w:sz="4" w:space="1" w:color="auto"/>
        </w:pBdr>
        <w:spacing w:after="0" w:line="0" w:lineRule="atLeast"/>
        <w:contextualSpacing/>
        <w:jc w:val="center"/>
        <w:rPr>
          <w:rFonts w:ascii="Times New Roman" w:hAnsi="Times New Roman" w:cs="Times New Roman"/>
          <w:sz w:val="16"/>
          <w:szCs w:val="16"/>
        </w:rPr>
      </w:pPr>
      <w:r w:rsidRPr="005F0972">
        <w:rPr>
          <w:rFonts w:ascii="Times New Roman" w:hAnsi="Times New Roman" w:cs="Times New Roman"/>
          <w:sz w:val="16"/>
          <w:szCs w:val="16"/>
        </w:rPr>
        <w:t>(заполняется в случае необходимости согласования проверки с органами прокуратуры)</w:t>
      </w:r>
    </w:p>
    <w:p w:rsidR="00885A95" w:rsidRPr="005F0972" w:rsidRDefault="00885A95" w:rsidP="00885A95">
      <w:pPr>
        <w:keepNext/>
        <w:spacing w:after="0" w:line="0" w:lineRule="atLeast"/>
        <w:contextualSpacing/>
        <w:rPr>
          <w:rFonts w:ascii="Times New Roman" w:hAnsi="Times New Roman" w:cs="Times New Roman"/>
          <w:sz w:val="24"/>
          <w:szCs w:val="24"/>
        </w:rPr>
      </w:pPr>
      <w:r w:rsidRPr="005F0972">
        <w:rPr>
          <w:rFonts w:ascii="Times New Roman" w:hAnsi="Times New Roman" w:cs="Times New Roman"/>
          <w:sz w:val="24"/>
          <w:szCs w:val="24"/>
        </w:rPr>
        <w:t>Лиц</w:t>
      </w:r>
      <w:proofErr w:type="gramStart"/>
      <w:r w:rsidRPr="005F0972">
        <w:rPr>
          <w:rFonts w:ascii="Times New Roman" w:hAnsi="Times New Roman" w:cs="Times New Roman"/>
          <w:sz w:val="24"/>
          <w:szCs w:val="24"/>
        </w:rPr>
        <w:t>о(</w:t>
      </w:r>
      <w:proofErr w:type="gramEnd"/>
      <w:r w:rsidRPr="005F0972">
        <w:rPr>
          <w:rFonts w:ascii="Times New Roman" w:hAnsi="Times New Roman" w:cs="Times New Roman"/>
          <w:sz w:val="24"/>
          <w:szCs w:val="24"/>
        </w:rPr>
        <w:t xml:space="preserve">а), проводившее проверку:  </w:t>
      </w:r>
    </w:p>
    <w:p w:rsidR="00885A95" w:rsidRPr="005F0972" w:rsidRDefault="00885A95" w:rsidP="00885A95">
      <w:pPr>
        <w:keepNext/>
        <w:pBdr>
          <w:top w:val="single" w:sz="4" w:space="1" w:color="auto"/>
        </w:pBdr>
        <w:spacing w:after="0" w:line="0" w:lineRule="atLeast"/>
        <w:contextualSpacing/>
        <w:rPr>
          <w:rFonts w:ascii="Times New Roman" w:hAnsi="Times New Roman" w:cs="Times New Roman"/>
          <w:sz w:val="24"/>
          <w:szCs w:val="24"/>
        </w:rPr>
      </w:pPr>
    </w:p>
    <w:p w:rsidR="00885A95" w:rsidRPr="005F0972" w:rsidRDefault="00885A95" w:rsidP="00885A95">
      <w:pPr>
        <w:spacing w:after="0" w:line="0" w:lineRule="atLeast"/>
        <w:contextualSpacing/>
        <w:rPr>
          <w:rFonts w:ascii="Times New Roman" w:hAnsi="Times New Roman" w:cs="Times New Roman"/>
          <w:sz w:val="24"/>
          <w:szCs w:val="24"/>
        </w:rPr>
      </w:pPr>
    </w:p>
    <w:p w:rsidR="00885A95" w:rsidRPr="005F0972" w:rsidRDefault="00885A95" w:rsidP="00885A95">
      <w:pPr>
        <w:pBdr>
          <w:top w:val="single" w:sz="4" w:space="1" w:color="auto"/>
        </w:pBdr>
        <w:spacing w:after="0" w:line="0" w:lineRule="atLeast"/>
        <w:contextualSpacing/>
        <w:rPr>
          <w:rFonts w:ascii="Times New Roman" w:hAnsi="Times New Roman" w:cs="Times New Roman"/>
          <w:sz w:val="24"/>
          <w:szCs w:val="24"/>
        </w:rPr>
      </w:pPr>
    </w:p>
    <w:p w:rsidR="00885A95" w:rsidRPr="005F0972" w:rsidRDefault="00885A95" w:rsidP="00885A95">
      <w:pPr>
        <w:spacing w:after="0" w:line="0" w:lineRule="atLeast"/>
        <w:contextualSpacing/>
        <w:rPr>
          <w:rFonts w:ascii="Times New Roman" w:hAnsi="Times New Roman" w:cs="Times New Roman"/>
          <w:sz w:val="24"/>
          <w:szCs w:val="24"/>
        </w:rPr>
      </w:pPr>
    </w:p>
    <w:p w:rsidR="00885A95" w:rsidRPr="005F0972" w:rsidRDefault="00885A95" w:rsidP="00885A95">
      <w:pPr>
        <w:pBdr>
          <w:top w:val="single" w:sz="4" w:space="1" w:color="auto"/>
        </w:pBdr>
        <w:spacing w:after="0" w:line="0" w:lineRule="atLeast"/>
        <w:contextualSpacing/>
        <w:jc w:val="center"/>
        <w:rPr>
          <w:rFonts w:ascii="Times New Roman" w:hAnsi="Times New Roman" w:cs="Times New Roman"/>
          <w:sz w:val="16"/>
          <w:szCs w:val="16"/>
        </w:rPr>
      </w:pPr>
      <w:r w:rsidRPr="005F0972">
        <w:rPr>
          <w:rFonts w:ascii="Times New Roman" w:hAnsi="Times New Roman" w:cs="Times New Roman"/>
          <w:sz w:val="16"/>
          <w:szCs w:val="16"/>
        </w:rPr>
        <w:t>(фамилия, имя, отчество (последнее – при наличии), должность должностного лица (должностных лиц), проводившег</w:t>
      </w:r>
      <w:proofErr w:type="gramStart"/>
      <w:r w:rsidRPr="005F0972">
        <w:rPr>
          <w:rFonts w:ascii="Times New Roman" w:hAnsi="Times New Roman" w:cs="Times New Roman"/>
          <w:sz w:val="16"/>
          <w:szCs w:val="16"/>
        </w:rPr>
        <w:t>о(</w:t>
      </w:r>
      <w:proofErr w:type="gramEnd"/>
      <w:r w:rsidRPr="005F0972">
        <w:rPr>
          <w:rFonts w:ascii="Times New Roman" w:hAnsi="Times New Roman" w:cs="Times New Roman"/>
          <w:sz w:val="16"/>
          <w:szCs w:val="16"/>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885A95" w:rsidRPr="005F0972" w:rsidRDefault="00885A95" w:rsidP="00885A95">
      <w:pPr>
        <w:spacing w:after="0" w:line="0" w:lineRule="atLeast"/>
        <w:contextualSpacing/>
        <w:rPr>
          <w:rFonts w:ascii="Times New Roman" w:hAnsi="Times New Roman" w:cs="Times New Roman"/>
          <w:sz w:val="24"/>
          <w:szCs w:val="24"/>
        </w:rPr>
      </w:pPr>
      <w:r w:rsidRPr="005F0972">
        <w:rPr>
          <w:rFonts w:ascii="Times New Roman" w:hAnsi="Times New Roman" w:cs="Times New Roman"/>
          <w:sz w:val="24"/>
          <w:szCs w:val="24"/>
        </w:rPr>
        <w:lastRenderedPageBreak/>
        <w:t xml:space="preserve">При проведении проверки присутствовали:  </w:t>
      </w:r>
    </w:p>
    <w:p w:rsidR="00885A95" w:rsidRPr="005F0972" w:rsidRDefault="00885A95" w:rsidP="00885A95">
      <w:pPr>
        <w:pBdr>
          <w:top w:val="single" w:sz="4" w:space="1" w:color="auto"/>
        </w:pBdr>
        <w:spacing w:after="0" w:line="0" w:lineRule="atLeast"/>
        <w:contextualSpacing/>
        <w:rPr>
          <w:rFonts w:ascii="Times New Roman" w:hAnsi="Times New Roman" w:cs="Times New Roman"/>
          <w:sz w:val="24"/>
          <w:szCs w:val="24"/>
        </w:rPr>
      </w:pPr>
    </w:p>
    <w:p w:rsidR="00885A95" w:rsidRPr="005F0972" w:rsidRDefault="00885A95" w:rsidP="00885A95">
      <w:pPr>
        <w:spacing w:after="0" w:line="0" w:lineRule="atLeast"/>
        <w:contextualSpacing/>
        <w:rPr>
          <w:rFonts w:ascii="Times New Roman" w:hAnsi="Times New Roman" w:cs="Times New Roman"/>
          <w:sz w:val="24"/>
          <w:szCs w:val="24"/>
        </w:rPr>
      </w:pPr>
    </w:p>
    <w:p w:rsidR="00885A95" w:rsidRPr="005F0972" w:rsidRDefault="00885A95" w:rsidP="00885A95">
      <w:pPr>
        <w:pBdr>
          <w:top w:val="single" w:sz="4" w:space="1" w:color="auto"/>
        </w:pBdr>
        <w:spacing w:after="0" w:line="0" w:lineRule="atLeast"/>
        <w:contextualSpacing/>
        <w:rPr>
          <w:rFonts w:ascii="Times New Roman" w:hAnsi="Times New Roman" w:cs="Times New Roman"/>
          <w:sz w:val="24"/>
          <w:szCs w:val="24"/>
        </w:rPr>
      </w:pPr>
    </w:p>
    <w:p w:rsidR="00885A95" w:rsidRPr="005F0972" w:rsidRDefault="00885A95" w:rsidP="00885A95">
      <w:pPr>
        <w:spacing w:after="0" w:line="0" w:lineRule="atLeast"/>
        <w:contextualSpacing/>
        <w:rPr>
          <w:rFonts w:ascii="Times New Roman" w:hAnsi="Times New Roman" w:cs="Times New Roman"/>
          <w:sz w:val="24"/>
          <w:szCs w:val="24"/>
        </w:rPr>
      </w:pPr>
    </w:p>
    <w:p w:rsidR="00885A95" w:rsidRPr="005F0972" w:rsidRDefault="00885A95" w:rsidP="00885A95">
      <w:pPr>
        <w:pBdr>
          <w:top w:val="single" w:sz="4" w:space="1" w:color="auto"/>
        </w:pBdr>
        <w:spacing w:after="0" w:line="0" w:lineRule="atLeast"/>
        <w:contextualSpacing/>
        <w:jc w:val="center"/>
        <w:rPr>
          <w:rFonts w:ascii="Times New Roman" w:hAnsi="Times New Roman" w:cs="Times New Roman"/>
          <w:sz w:val="16"/>
          <w:szCs w:val="16"/>
        </w:rPr>
      </w:pPr>
      <w:r w:rsidRPr="005F0972">
        <w:rPr>
          <w:rFonts w:ascii="Times New Roman" w:hAnsi="Times New Roman" w:cs="Times New Roman"/>
          <w:sz w:val="16"/>
          <w:szCs w:val="16"/>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гражданина,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885A95" w:rsidRPr="005F0972" w:rsidRDefault="00885A95" w:rsidP="00885A95">
      <w:pPr>
        <w:spacing w:after="0" w:line="0" w:lineRule="atLeast"/>
        <w:ind w:firstLine="567"/>
        <w:contextualSpacing/>
        <w:rPr>
          <w:rFonts w:ascii="Times New Roman" w:hAnsi="Times New Roman" w:cs="Times New Roman"/>
          <w:sz w:val="24"/>
          <w:szCs w:val="24"/>
        </w:rPr>
      </w:pPr>
      <w:r w:rsidRPr="005F0972">
        <w:rPr>
          <w:rFonts w:ascii="Times New Roman" w:hAnsi="Times New Roman" w:cs="Times New Roman"/>
          <w:sz w:val="24"/>
          <w:szCs w:val="24"/>
        </w:rPr>
        <w:t>В ходе проведения проверки:</w:t>
      </w:r>
    </w:p>
    <w:p w:rsidR="00885A95" w:rsidRPr="005F0972" w:rsidRDefault="00885A95" w:rsidP="00885A95">
      <w:pPr>
        <w:spacing w:after="0" w:line="0" w:lineRule="atLeast"/>
        <w:ind w:firstLine="567"/>
        <w:contextualSpacing/>
        <w:jc w:val="both"/>
        <w:rPr>
          <w:rFonts w:ascii="Times New Roman" w:hAnsi="Times New Roman" w:cs="Times New Roman"/>
          <w:sz w:val="24"/>
          <w:szCs w:val="24"/>
        </w:rPr>
      </w:pPr>
      <w:r w:rsidRPr="005F0972">
        <w:rPr>
          <w:rFonts w:ascii="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5F0972">
        <w:rPr>
          <w:rFonts w:ascii="Times New Roman" w:hAnsi="Times New Roman" w:cs="Times New Roman"/>
          <w:sz w:val="24"/>
          <w:szCs w:val="24"/>
        </w:rPr>
        <w:br/>
      </w:r>
    </w:p>
    <w:p w:rsidR="00885A95" w:rsidRPr="005F0972" w:rsidRDefault="00885A95" w:rsidP="00885A95">
      <w:pPr>
        <w:pBdr>
          <w:top w:val="single" w:sz="4" w:space="1" w:color="auto"/>
        </w:pBdr>
        <w:spacing w:after="0" w:line="0" w:lineRule="atLeast"/>
        <w:contextualSpacing/>
        <w:rPr>
          <w:rFonts w:ascii="Times New Roman" w:hAnsi="Times New Roman" w:cs="Times New Roman"/>
          <w:sz w:val="24"/>
          <w:szCs w:val="24"/>
        </w:rPr>
      </w:pPr>
    </w:p>
    <w:p w:rsidR="00885A95" w:rsidRPr="005F0972" w:rsidRDefault="00885A95" w:rsidP="00885A95">
      <w:pPr>
        <w:spacing w:after="0" w:line="0" w:lineRule="atLeast"/>
        <w:contextualSpacing/>
        <w:rPr>
          <w:rFonts w:ascii="Times New Roman" w:hAnsi="Times New Roman" w:cs="Times New Roman"/>
          <w:sz w:val="24"/>
          <w:szCs w:val="24"/>
        </w:rPr>
      </w:pPr>
    </w:p>
    <w:p w:rsidR="00885A95" w:rsidRPr="005F0972" w:rsidRDefault="00885A95" w:rsidP="00885A95">
      <w:pPr>
        <w:pBdr>
          <w:top w:val="single" w:sz="4" w:space="1" w:color="auto"/>
        </w:pBdr>
        <w:spacing w:after="0" w:line="0" w:lineRule="atLeast"/>
        <w:contextualSpacing/>
        <w:jc w:val="center"/>
        <w:rPr>
          <w:rFonts w:ascii="Times New Roman" w:hAnsi="Times New Roman" w:cs="Times New Roman"/>
          <w:sz w:val="16"/>
          <w:szCs w:val="16"/>
        </w:rPr>
      </w:pPr>
      <w:r w:rsidRPr="005F0972">
        <w:rPr>
          <w:rFonts w:ascii="Times New Roman" w:hAnsi="Times New Roman" w:cs="Times New Roman"/>
          <w:sz w:val="16"/>
          <w:szCs w:val="16"/>
        </w:rPr>
        <w:t>(с указанием характера нарушений; лиц, допустивших нарушения)</w:t>
      </w:r>
    </w:p>
    <w:p w:rsidR="00885A95" w:rsidRPr="005F0972" w:rsidRDefault="00885A95" w:rsidP="00885A95">
      <w:pPr>
        <w:spacing w:after="0" w:line="0" w:lineRule="atLeast"/>
        <w:ind w:firstLine="567"/>
        <w:contextualSpacing/>
        <w:jc w:val="both"/>
        <w:rPr>
          <w:rFonts w:ascii="Times New Roman" w:hAnsi="Times New Roman" w:cs="Times New Roman"/>
          <w:sz w:val="24"/>
          <w:szCs w:val="24"/>
        </w:rPr>
      </w:pPr>
      <w:r w:rsidRPr="005F0972">
        <w:rPr>
          <w:rFonts w:ascii="Times New Roman" w:hAnsi="Times New Roman" w:cs="Times New Roman"/>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885A95" w:rsidRPr="005F0972" w:rsidRDefault="00885A95" w:rsidP="00885A95">
      <w:pPr>
        <w:pBdr>
          <w:top w:val="single" w:sz="4" w:space="1" w:color="auto"/>
        </w:pBdr>
        <w:spacing w:after="0" w:line="0" w:lineRule="atLeast"/>
        <w:contextualSpacing/>
        <w:rPr>
          <w:rFonts w:ascii="Times New Roman" w:hAnsi="Times New Roman" w:cs="Times New Roman"/>
          <w:sz w:val="24"/>
          <w:szCs w:val="24"/>
        </w:rPr>
      </w:pPr>
    </w:p>
    <w:p w:rsidR="00885A95" w:rsidRPr="005F0972" w:rsidRDefault="00885A95" w:rsidP="00885A95">
      <w:pPr>
        <w:spacing w:after="0" w:line="0" w:lineRule="atLeast"/>
        <w:contextualSpacing/>
        <w:rPr>
          <w:rFonts w:ascii="Times New Roman" w:hAnsi="Times New Roman" w:cs="Times New Roman"/>
          <w:sz w:val="24"/>
          <w:szCs w:val="24"/>
        </w:rPr>
      </w:pPr>
    </w:p>
    <w:p w:rsidR="00885A95" w:rsidRPr="005F0972" w:rsidRDefault="00885A95" w:rsidP="00885A95">
      <w:pPr>
        <w:pBdr>
          <w:top w:val="single" w:sz="4" w:space="1" w:color="auto"/>
        </w:pBdr>
        <w:spacing w:after="0" w:line="0" w:lineRule="atLeast"/>
        <w:contextualSpacing/>
        <w:rPr>
          <w:rFonts w:ascii="Times New Roman" w:hAnsi="Times New Roman" w:cs="Times New Roman"/>
          <w:sz w:val="24"/>
          <w:szCs w:val="24"/>
        </w:rPr>
      </w:pPr>
    </w:p>
    <w:p w:rsidR="00885A95" w:rsidRPr="005F0972" w:rsidRDefault="00885A95" w:rsidP="00885A95">
      <w:pPr>
        <w:spacing w:after="0" w:line="0" w:lineRule="atLeast"/>
        <w:ind w:firstLine="567"/>
        <w:contextualSpacing/>
        <w:jc w:val="both"/>
        <w:rPr>
          <w:rFonts w:ascii="Times New Roman" w:hAnsi="Times New Roman" w:cs="Times New Roman"/>
          <w:sz w:val="24"/>
          <w:szCs w:val="24"/>
        </w:rPr>
      </w:pPr>
      <w:r w:rsidRPr="005F0972">
        <w:rPr>
          <w:rFonts w:ascii="Times New Roman" w:hAnsi="Times New Roman" w:cs="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5F0972">
        <w:rPr>
          <w:rFonts w:ascii="Times New Roman" w:hAnsi="Times New Roman" w:cs="Times New Roman"/>
          <w:sz w:val="24"/>
          <w:szCs w:val="24"/>
        </w:rPr>
        <w:br/>
      </w:r>
    </w:p>
    <w:p w:rsidR="00885A95" w:rsidRPr="005F0972" w:rsidRDefault="00885A95" w:rsidP="00885A95">
      <w:pPr>
        <w:pBdr>
          <w:top w:val="single" w:sz="4" w:space="1" w:color="auto"/>
        </w:pBdr>
        <w:spacing w:after="0" w:line="0" w:lineRule="atLeast"/>
        <w:contextualSpacing/>
        <w:rPr>
          <w:rFonts w:ascii="Times New Roman" w:hAnsi="Times New Roman" w:cs="Times New Roman"/>
          <w:sz w:val="24"/>
          <w:szCs w:val="24"/>
        </w:rPr>
      </w:pPr>
    </w:p>
    <w:p w:rsidR="00885A95" w:rsidRPr="005F0972" w:rsidRDefault="00885A95" w:rsidP="00885A95">
      <w:pPr>
        <w:spacing w:after="0" w:line="0" w:lineRule="atLeast"/>
        <w:ind w:firstLine="567"/>
        <w:contextualSpacing/>
        <w:jc w:val="both"/>
        <w:rPr>
          <w:rFonts w:ascii="Times New Roman" w:hAnsi="Times New Roman" w:cs="Times New Roman"/>
          <w:sz w:val="24"/>
          <w:szCs w:val="24"/>
        </w:rPr>
      </w:pPr>
      <w:r w:rsidRPr="005F0972">
        <w:rPr>
          <w:rFonts w:ascii="Times New Roman" w:hAnsi="Times New Roman" w:cs="Times New Roman"/>
          <w:sz w:val="24"/>
          <w:szCs w:val="24"/>
        </w:rPr>
        <w:t xml:space="preserve">нарушений не выявлено  </w:t>
      </w:r>
    </w:p>
    <w:p w:rsidR="00885A95" w:rsidRPr="005F0972" w:rsidRDefault="00885A95" w:rsidP="00885A95">
      <w:pPr>
        <w:pBdr>
          <w:top w:val="single" w:sz="4" w:space="1" w:color="auto"/>
        </w:pBdr>
        <w:spacing w:after="0" w:line="0" w:lineRule="atLeast"/>
        <w:contextualSpacing/>
        <w:rPr>
          <w:rFonts w:ascii="Times New Roman" w:hAnsi="Times New Roman" w:cs="Times New Roman"/>
          <w:sz w:val="24"/>
          <w:szCs w:val="24"/>
        </w:rPr>
      </w:pPr>
    </w:p>
    <w:p w:rsidR="00885A95" w:rsidRPr="005F0972" w:rsidRDefault="00885A95" w:rsidP="00885A95">
      <w:pPr>
        <w:spacing w:after="0" w:line="0" w:lineRule="atLeast"/>
        <w:contextualSpacing/>
        <w:rPr>
          <w:rFonts w:ascii="Times New Roman" w:hAnsi="Times New Roman" w:cs="Times New Roman"/>
          <w:sz w:val="24"/>
          <w:szCs w:val="24"/>
        </w:rPr>
      </w:pPr>
    </w:p>
    <w:p w:rsidR="00885A95" w:rsidRPr="005F0972" w:rsidRDefault="00885A95" w:rsidP="00885A95">
      <w:pPr>
        <w:pBdr>
          <w:top w:val="single" w:sz="4" w:space="1" w:color="auto"/>
        </w:pBdr>
        <w:spacing w:after="0" w:line="0" w:lineRule="atLeast"/>
        <w:contextualSpacing/>
        <w:rPr>
          <w:rFonts w:ascii="Times New Roman" w:hAnsi="Times New Roman" w:cs="Times New Roman"/>
          <w:sz w:val="24"/>
          <w:szCs w:val="24"/>
        </w:rPr>
      </w:pPr>
    </w:p>
    <w:p w:rsidR="00885A95" w:rsidRPr="005F0972" w:rsidRDefault="00885A95" w:rsidP="00885A95">
      <w:pPr>
        <w:spacing w:after="0" w:line="0" w:lineRule="atLeast"/>
        <w:contextualSpacing/>
        <w:jc w:val="both"/>
        <w:rPr>
          <w:rFonts w:ascii="Times New Roman" w:hAnsi="Times New Roman" w:cs="Times New Roman"/>
          <w:sz w:val="24"/>
          <w:szCs w:val="24"/>
        </w:rPr>
      </w:pPr>
      <w:r w:rsidRPr="005F0972">
        <w:rPr>
          <w:rFonts w:ascii="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928" w:type="dxa"/>
        <w:tblLayout w:type="fixed"/>
        <w:tblCellMar>
          <w:left w:w="28" w:type="dxa"/>
          <w:right w:w="28" w:type="dxa"/>
        </w:tblCellMar>
        <w:tblLook w:val="0000" w:firstRow="0" w:lastRow="0" w:firstColumn="0" w:lastColumn="0" w:noHBand="0" w:noVBand="0"/>
      </w:tblPr>
      <w:tblGrid>
        <w:gridCol w:w="3856"/>
        <w:gridCol w:w="851"/>
        <w:gridCol w:w="5221"/>
      </w:tblGrid>
      <w:tr w:rsidR="00885A95" w:rsidRPr="005F0972" w:rsidTr="00231794">
        <w:tc>
          <w:tcPr>
            <w:tcW w:w="3856" w:type="dxa"/>
            <w:tcBorders>
              <w:top w:val="nil"/>
              <w:left w:val="nil"/>
              <w:bottom w:val="single" w:sz="4" w:space="0" w:color="auto"/>
              <w:right w:val="nil"/>
            </w:tcBorders>
            <w:vAlign w:val="bottom"/>
          </w:tcPr>
          <w:p w:rsidR="00885A95" w:rsidRPr="005F0972" w:rsidRDefault="00885A95" w:rsidP="00885A95">
            <w:pPr>
              <w:spacing w:after="0" w:line="0" w:lineRule="atLeast"/>
              <w:contextualSpacing/>
              <w:jc w:val="center"/>
              <w:rPr>
                <w:rFonts w:ascii="Times New Roman" w:hAnsi="Times New Roman" w:cs="Times New Roman"/>
                <w:sz w:val="24"/>
                <w:szCs w:val="24"/>
              </w:rPr>
            </w:pPr>
          </w:p>
          <w:p w:rsidR="00885A95" w:rsidRPr="005F0972" w:rsidRDefault="00885A95" w:rsidP="00885A95">
            <w:pPr>
              <w:spacing w:after="0" w:line="0" w:lineRule="atLeast"/>
              <w:contextualSpacing/>
              <w:jc w:val="center"/>
              <w:rPr>
                <w:rFonts w:ascii="Times New Roman" w:hAnsi="Times New Roman" w:cs="Times New Roman"/>
                <w:sz w:val="24"/>
                <w:szCs w:val="24"/>
              </w:rPr>
            </w:pPr>
          </w:p>
        </w:tc>
        <w:tc>
          <w:tcPr>
            <w:tcW w:w="851" w:type="dxa"/>
            <w:tcBorders>
              <w:top w:val="nil"/>
              <w:left w:val="nil"/>
              <w:bottom w:val="nil"/>
              <w:right w:val="nil"/>
            </w:tcBorders>
            <w:vAlign w:val="bottom"/>
          </w:tcPr>
          <w:p w:rsidR="00885A95" w:rsidRPr="005F0972" w:rsidRDefault="00885A95" w:rsidP="00885A95">
            <w:pPr>
              <w:spacing w:after="0" w:line="0" w:lineRule="atLeast"/>
              <w:contextualSpacing/>
              <w:rPr>
                <w:rFonts w:ascii="Times New Roman" w:hAnsi="Times New Roman" w:cs="Times New Roman"/>
                <w:sz w:val="24"/>
                <w:szCs w:val="24"/>
              </w:rPr>
            </w:pPr>
          </w:p>
        </w:tc>
        <w:tc>
          <w:tcPr>
            <w:tcW w:w="5221" w:type="dxa"/>
            <w:tcBorders>
              <w:top w:val="nil"/>
              <w:left w:val="nil"/>
              <w:bottom w:val="single" w:sz="4" w:space="0" w:color="auto"/>
              <w:right w:val="nil"/>
            </w:tcBorders>
            <w:vAlign w:val="bottom"/>
          </w:tcPr>
          <w:p w:rsidR="00885A95" w:rsidRPr="005F0972" w:rsidRDefault="00885A95" w:rsidP="00885A95">
            <w:pPr>
              <w:spacing w:after="0" w:line="0" w:lineRule="atLeast"/>
              <w:contextualSpacing/>
              <w:jc w:val="center"/>
              <w:rPr>
                <w:rFonts w:ascii="Times New Roman" w:hAnsi="Times New Roman" w:cs="Times New Roman"/>
                <w:sz w:val="24"/>
                <w:szCs w:val="24"/>
              </w:rPr>
            </w:pPr>
          </w:p>
        </w:tc>
      </w:tr>
      <w:tr w:rsidR="00885A95" w:rsidRPr="005F0972" w:rsidTr="00231794">
        <w:tc>
          <w:tcPr>
            <w:tcW w:w="3856" w:type="dxa"/>
            <w:tcBorders>
              <w:top w:val="nil"/>
              <w:left w:val="nil"/>
              <w:bottom w:val="nil"/>
              <w:right w:val="nil"/>
            </w:tcBorders>
          </w:tcPr>
          <w:p w:rsidR="00885A95" w:rsidRPr="005F0972" w:rsidRDefault="00885A95" w:rsidP="00885A95">
            <w:pPr>
              <w:spacing w:after="0" w:line="0" w:lineRule="atLeast"/>
              <w:contextualSpacing/>
              <w:jc w:val="center"/>
              <w:rPr>
                <w:rFonts w:ascii="Times New Roman" w:hAnsi="Times New Roman" w:cs="Times New Roman"/>
                <w:sz w:val="16"/>
                <w:szCs w:val="16"/>
              </w:rPr>
            </w:pPr>
            <w:r w:rsidRPr="005F0972">
              <w:rPr>
                <w:rFonts w:ascii="Times New Roman" w:hAnsi="Times New Roman" w:cs="Times New Roman"/>
                <w:sz w:val="16"/>
                <w:szCs w:val="16"/>
              </w:rPr>
              <w:t xml:space="preserve">(подпись </w:t>
            </w:r>
            <w:proofErr w:type="gramStart"/>
            <w:r w:rsidRPr="005F0972">
              <w:rPr>
                <w:rFonts w:ascii="Times New Roman" w:hAnsi="Times New Roman" w:cs="Times New Roman"/>
                <w:sz w:val="16"/>
                <w:szCs w:val="16"/>
              </w:rPr>
              <w:t>проверяющего</w:t>
            </w:r>
            <w:proofErr w:type="gramEnd"/>
            <w:r w:rsidRPr="005F0972">
              <w:rPr>
                <w:rFonts w:ascii="Times New Roman" w:hAnsi="Times New Roman" w:cs="Times New Roman"/>
                <w:sz w:val="16"/>
                <w:szCs w:val="16"/>
              </w:rPr>
              <w:t>)</w:t>
            </w:r>
          </w:p>
        </w:tc>
        <w:tc>
          <w:tcPr>
            <w:tcW w:w="851" w:type="dxa"/>
            <w:tcBorders>
              <w:top w:val="nil"/>
              <w:left w:val="nil"/>
              <w:bottom w:val="nil"/>
              <w:right w:val="nil"/>
            </w:tcBorders>
          </w:tcPr>
          <w:p w:rsidR="00885A95" w:rsidRPr="005F0972" w:rsidRDefault="00885A95" w:rsidP="00885A95">
            <w:pPr>
              <w:spacing w:after="0" w:line="0" w:lineRule="atLeast"/>
              <w:contextualSpacing/>
              <w:rPr>
                <w:rFonts w:ascii="Times New Roman" w:hAnsi="Times New Roman" w:cs="Times New Roman"/>
                <w:sz w:val="20"/>
                <w:szCs w:val="20"/>
              </w:rPr>
            </w:pPr>
          </w:p>
        </w:tc>
        <w:tc>
          <w:tcPr>
            <w:tcW w:w="5221" w:type="dxa"/>
            <w:tcBorders>
              <w:top w:val="nil"/>
              <w:left w:val="nil"/>
              <w:bottom w:val="nil"/>
              <w:right w:val="nil"/>
            </w:tcBorders>
          </w:tcPr>
          <w:p w:rsidR="00885A95" w:rsidRPr="005F0972" w:rsidRDefault="00885A95" w:rsidP="00885A95">
            <w:pPr>
              <w:spacing w:after="0" w:line="0" w:lineRule="atLeast"/>
              <w:contextualSpacing/>
              <w:jc w:val="center"/>
              <w:rPr>
                <w:rFonts w:ascii="Times New Roman" w:hAnsi="Times New Roman" w:cs="Times New Roman"/>
                <w:sz w:val="20"/>
                <w:szCs w:val="20"/>
              </w:rPr>
            </w:pPr>
            <w:r w:rsidRPr="005F0972">
              <w:rPr>
                <w:rFonts w:ascii="Times New Roman" w:hAnsi="Times New Roman" w:cs="Times New Roman"/>
                <w:sz w:val="20"/>
                <w:szCs w:val="20"/>
              </w:rPr>
              <w:t>(</w:t>
            </w:r>
            <w:r w:rsidRPr="005F0972">
              <w:rPr>
                <w:rFonts w:ascii="Times New Roman" w:hAnsi="Times New Roman" w:cs="Times New Roman"/>
                <w:sz w:val="16"/>
                <w:szCs w:val="16"/>
              </w:rPr>
              <w:t>подпись уполномоченного представителя юридического лица, индивидуального предпринимателя, его уполномоченного представителя)</w:t>
            </w:r>
          </w:p>
        </w:tc>
      </w:tr>
    </w:tbl>
    <w:p w:rsidR="00885A95" w:rsidRPr="005F0972" w:rsidRDefault="00885A95" w:rsidP="00885A95">
      <w:pPr>
        <w:spacing w:after="0" w:line="0" w:lineRule="atLeast"/>
        <w:contextualSpacing/>
        <w:jc w:val="both"/>
        <w:rPr>
          <w:rFonts w:ascii="Times New Roman" w:hAnsi="Times New Roman" w:cs="Times New Roman"/>
          <w:sz w:val="24"/>
          <w:szCs w:val="24"/>
        </w:rPr>
      </w:pPr>
      <w:r w:rsidRPr="005F0972">
        <w:rPr>
          <w:rFonts w:ascii="Times New Roman" w:hAnsi="Times New Roman" w:cs="Times New Roman"/>
          <w:sz w:val="24"/>
          <w:szCs w:val="24"/>
        </w:rPr>
        <w:t>Журнал учета проверок юридического лица, индивидуального предпринимателя, гражданина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928" w:type="dxa"/>
        <w:tblLayout w:type="fixed"/>
        <w:tblCellMar>
          <w:left w:w="28" w:type="dxa"/>
          <w:right w:w="28" w:type="dxa"/>
        </w:tblCellMar>
        <w:tblLook w:val="0000" w:firstRow="0" w:lastRow="0" w:firstColumn="0" w:lastColumn="0" w:noHBand="0" w:noVBand="0"/>
      </w:tblPr>
      <w:tblGrid>
        <w:gridCol w:w="3856"/>
        <w:gridCol w:w="851"/>
        <w:gridCol w:w="5221"/>
      </w:tblGrid>
      <w:tr w:rsidR="00885A95" w:rsidRPr="005F0972" w:rsidTr="00231794">
        <w:tc>
          <w:tcPr>
            <w:tcW w:w="3856" w:type="dxa"/>
            <w:tcBorders>
              <w:top w:val="nil"/>
              <w:left w:val="nil"/>
              <w:bottom w:val="single" w:sz="4" w:space="0" w:color="auto"/>
              <w:right w:val="nil"/>
            </w:tcBorders>
            <w:vAlign w:val="bottom"/>
          </w:tcPr>
          <w:p w:rsidR="00885A95" w:rsidRPr="005F0972" w:rsidRDefault="00885A95" w:rsidP="00885A95">
            <w:pPr>
              <w:spacing w:after="0" w:line="0" w:lineRule="atLeast"/>
              <w:contextualSpacing/>
              <w:jc w:val="center"/>
              <w:rPr>
                <w:rFonts w:ascii="Times New Roman" w:hAnsi="Times New Roman" w:cs="Times New Roman"/>
                <w:sz w:val="24"/>
                <w:szCs w:val="24"/>
              </w:rPr>
            </w:pPr>
          </w:p>
          <w:p w:rsidR="00885A95" w:rsidRPr="005F0972" w:rsidRDefault="00885A95" w:rsidP="00885A95">
            <w:pPr>
              <w:spacing w:after="0" w:line="0" w:lineRule="atLeast"/>
              <w:contextualSpacing/>
              <w:jc w:val="center"/>
              <w:rPr>
                <w:rFonts w:ascii="Times New Roman" w:hAnsi="Times New Roman" w:cs="Times New Roman"/>
                <w:sz w:val="24"/>
                <w:szCs w:val="24"/>
              </w:rPr>
            </w:pPr>
          </w:p>
        </w:tc>
        <w:tc>
          <w:tcPr>
            <w:tcW w:w="851" w:type="dxa"/>
            <w:tcBorders>
              <w:top w:val="nil"/>
              <w:left w:val="nil"/>
              <w:bottom w:val="nil"/>
              <w:right w:val="nil"/>
            </w:tcBorders>
            <w:vAlign w:val="bottom"/>
          </w:tcPr>
          <w:p w:rsidR="00885A95" w:rsidRPr="005F0972" w:rsidRDefault="00885A95" w:rsidP="00885A95">
            <w:pPr>
              <w:spacing w:after="0" w:line="0" w:lineRule="atLeast"/>
              <w:contextualSpacing/>
              <w:rPr>
                <w:rFonts w:ascii="Times New Roman" w:hAnsi="Times New Roman" w:cs="Times New Roman"/>
                <w:sz w:val="24"/>
                <w:szCs w:val="24"/>
              </w:rPr>
            </w:pPr>
          </w:p>
        </w:tc>
        <w:tc>
          <w:tcPr>
            <w:tcW w:w="5221" w:type="dxa"/>
            <w:tcBorders>
              <w:top w:val="nil"/>
              <w:left w:val="nil"/>
              <w:bottom w:val="single" w:sz="4" w:space="0" w:color="auto"/>
              <w:right w:val="nil"/>
            </w:tcBorders>
            <w:vAlign w:val="bottom"/>
          </w:tcPr>
          <w:p w:rsidR="00885A95" w:rsidRPr="005F0972" w:rsidRDefault="00885A95" w:rsidP="00885A95">
            <w:pPr>
              <w:spacing w:after="0" w:line="0" w:lineRule="atLeast"/>
              <w:contextualSpacing/>
              <w:jc w:val="center"/>
              <w:rPr>
                <w:rFonts w:ascii="Times New Roman" w:hAnsi="Times New Roman" w:cs="Times New Roman"/>
                <w:sz w:val="24"/>
                <w:szCs w:val="24"/>
              </w:rPr>
            </w:pPr>
          </w:p>
        </w:tc>
      </w:tr>
      <w:tr w:rsidR="00885A95" w:rsidRPr="005F0972" w:rsidTr="00231794">
        <w:tc>
          <w:tcPr>
            <w:tcW w:w="3856" w:type="dxa"/>
            <w:tcBorders>
              <w:top w:val="nil"/>
              <w:left w:val="nil"/>
              <w:bottom w:val="nil"/>
              <w:right w:val="nil"/>
            </w:tcBorders>
          </w:tcPr>
          <w:p w:rsidR="00885A95" w:rsidRPr="005F0972" w:rsidRDefault="00885A95" w:rsidP="00885A95">
            <w:pPr>
              <w:spacing w:after="0" w:line="0" w:lineRule="atLeast"/>
              <w:contextualSpacing/>
              <w:jc w:val="center"/>
              <w:rPr>
                <w:rFonts w:ascii="Times New Roman" w:hAnsi="Times New Roman" w:cs="Times New Roman"/>
                <w:sz w:val="16"/>
                <w:szCs w:val="16"/>
              </w:rPr>
            </w:pPr>
            <w:r w:rsidRPr="005F0972">
              <w:rPr>
                <w:rFonts w:ascii="Times New Roman" w:hAnsi="Times New Roman" w:cs="Times New Roman"/>
                <w:sz w:val="16"/>
                <w:szCs w:val="16"/>
              </w:rPr>
              <w:t xml:space="preserve">(подпись </w:t>
            </w:r>
            <w:proofErr w:type="gramStart"/>
            <w:r w:rsidRPr="005F0972">
              <w:rPr>
                <w:rFonts w:ascii="Times New Roman" w:hAnsi="Times New Roman" w:cs="Times New Roman"/>
                <w:sz w:val="16"/>
                <w:szCs w:val="16"/>
              </w:rPr>
              <w:t>проверяющего</w:t>
            </w:r>
            <w:proofErr w:type="gramEnd"/>
            <w:r w:rsidRPr="005F0972">
              <w:rPr>
                <w:rFonts w:ascii="Times New Roman" w:hAnsi="Times New Roman" w:cs="Times New Roman"/>
                <w:sz w:val="16"/>
                <w:szCs w:val="16"/>
              </w:rPr>
              <w:t>)</w:t>
            </w:r>
          </w:p>
        </w:tc>
        <w:tc>
          <w:tcPr>
            <w:tcW w:w="851" w:type="dxa"/>
            <w:tcBorders>
              <w:top w:val="nil"/>
              <w:left w:val="nil"/>
              <w:bottom w:val="nil"/>
              <w:right w:val="nil"/>
            </w:tcBorders>
          </w:tcPr>
          <w:p w:rsidR="00885A95" w:rsidRPr="005F0972" w:rsidRDefault="00885A95" w:rsidP="00885A95">
            <w:pPr>
              <w:spacing w:after="0" w:line="0" w:lineRule="atLeast"/>
              <w:contextualSpacing/>
              <w:rPr>
                <w:rFonts w:ascii="Times New Roman" w:hAnsi="Times New Roman" w:cs="Times New Roman"/>
                <w:sz w:val="20"/>
                <w:szCs w:val="20"/>
              </w:rPr>
            </w:pPr>
          </w:p>
        </w:tc>
        <w:tc>
          <w:tcPr>
            <w:tcW w:w="5221" w:type="dxa"/>
            <w:tcBorders>
              <w:top w:val="nil"/>
              <w:left w:val="nil"/>
              <w:bottom w:val="nil"/>
              <w:right w:val="nil"/>
            </w:tcBorders>
          </w:tcPr>
          <w:p w:rsidR="00885A95" w:rsidRPr="005F0972" w:rsidRDefault="00885A95" w:rsidP="00885A95">
            <w:pPr>
              <w:spacing w:after="0" w:line="0" w:lineRule="atLeast"/>
              <w:contextualSpacing/>
              <w:jc w:val="center"/>
              <w:rPr>
                <w:rFonts w:ascii="Times New Roman" w:hAnsi="Times New Roman" w:cs="Times New Roman"/>
                <w:sz w:val="16"/>
                <w:szCs w:val="16"/>
              </w:rPr>
            </w:pPr>
            <w:r w:rsidRPr="005F0972">
              <w:rPr>
                <w:rFonts w:ascii="Times New Roman" w:hAnsi="Times New Roman" w:cs="Times New Roman"/>
                <w:sz w:val="16"/>
                <w:szCs w:val="16"/>
              </w:rPr>
              <w:t>(подпись уполномоченного представителя юридического лица, индивидуального предпринимателя, его уполномоченного представителя)</w:t>
            </w:r>
          </w:p>
        </w:tc>
      </w:tr>
    </w:tbl>
    <w:p w:rsidR="00885A95" w:rsidRPr="005F0972" w:rsidRDefault="00885A95" w:rsidP="00885A95">
      <w:pPr>
        <w:spacing w:after="0" w:line="0" w:lineRule="atLeast"/>
        <w:contextualSpacing/>
        <w:rPr>
          <w:rFonts w:ascii="Times New Roman" w:hAnsi="Times New Roman" w:cs="Times New Roman"/>
          <w:sz w:val="24"/>
          <w:szCs w:val="24"/>
        </w:rPr>
      </w:pPr>
      <w:r w:rsidRPr="005F0972">
        <w:rPr>
          <w:rFonts w:ascii="Times New Roman" w:hAnsi="Times New Roman" w:cs="Times New Roman"/>
          <w:sz w:val="24"/>
          <w:szCs w:val="24"/>
        </w:rPr>
        <w:t xml:space="preserve">Прилагаемые к акту документы:  </w:t>
      </w:r>
    </w:p>
    <w:p w:rsidR="00885A95" w:rsidRPr="005F0972" w:rsidRDefault="00885A95" w:rsidP="00885A95">
      <w:pPr>
        <w:pBdr>
          <w:top w:val="single" w:sz="4" w:space="1" w:color="auto"/>
        </w:pBdr>
        <w:spacing w:after="0" w:line="0" w:lineRule="atLeast"/>
        <w:contextualSpacing/>
        <w:rPr>
          <w:rFonts w:ascii="Times New Roman" w:hAnsi="Times New Roman" w:cs="Times New Roman"/>
          <w:sz w:val="24"/>
          <w:szCs w:val="24"/>
        </w:rPr>
      </w:pPr>
    </w:p>
    <w:p w:rsidR="00885A95" w:rsidRPr="005F0972" w:rsidRDefault="00885A95" w:rsidP="00885A95">
      <w:pPr>
        <w:spacing w:after="0" w:line="0" w:lineRule="atLeast"/>
        <w:contextualSpacing/>
        <w:rPr>
          <w:rFonts w:ascii="Times New Roman" w:hAnsi="Times New Roman" w:cs="Times New Roman"/>
          <w:sz w:val="24"/>
          <w:szCs w:val="24"/>
        </w:rPr>
      </w:pPr>
    </w:p>
    <w:p w:rsidR="00885A95" w:rsidRPr="005F0972" w:rsidRDefault="00885A95" w:rsidP="00885A95">
      <w:pPr>
        <w:pBdr>
          <w:top w:val="single" w:sz="4" w:space="1" w:color="auto"/>
        </w:pBdr>
        <w:spacing w:after="0" w:line="0" w:lineRule="atLeast"/>
        <w:contextualSpacing/>
        <w:rPr>
          <w:rFonts w:ascii="Times New Roman" w:hAnsi="Times New Roman" w:cs="Times New Roman"/>
          <w:sz w:val="24"/>
          <w:szCs w:val="24"/>
        </w:rPr>
      </w:pPr>
    </w:p>
    <w:p w:rsidR="00885A95" w:rsidRPr="005F0972" w:rsidRDefault="00885A95" w:rsidP="00885A95">
      <w:pPr>
        <w:keepNext/>
        <w:spacing w:after="0" w:line="0" w:lineRule="atLeast"/>
        <w:contextualSpacing/>
        <w:rPr>
          <w:rFonts w:ascii="Times New Roman" w:hAnsi="Times New Roman" w:cs="Times New Roman"/>
          <w:sz w:val="24"/>
          <w:szCs w:val="24"/>
        </w:rPr>
      </w:pPr>
      <w:r w:rsidRPr="005F0972">
        <w:rPr>
          <w:rFonts w:ascii="Times New Roman" w:hAnsi="Times New Roman" w:cs="Times New Roman"/>
          <w:sz w:val="24"/>
          <w:szCs w:val="24"/>
        </w:rPr>
        <w:t xml:space="preserve">Подписи лиц, проводивших проверку:  </w:t>
      </w:r>
    </w:p>
    <w:p w:rsidR="00885A95" w:rsidRPr="005F0972" w:rsidRDefault="00885A95" w:rsidP="00885A95">
      <w:pPr>
        <w:pBdr>
          <w:top w:val="single" w:sz="4" w:space="1" w:color="auto"/>
        </w:pBdr>
        <w:spacing w:after="0" w:line="0" w:lineRule="atLeast"/>
        <w:contextualSpacing/>
        <w:rPr>
          <w:rFonts w:ascii="Times New Roman" w:hAnsi="Times New Roman" w:cs="Times New Roman"/>
          <w:sz w:val="24"/>
          <w:szCs w:val="24"/>
        </w:rPr>
      </w:pPr>
    </w:p>
    <w:p w:rsidR="00885A95" w:rsidRPr="005F0972" w:rsidRDefault="00885A95" w:rsidP="00885A95">
      <w:pPr>
        <w:spacing w:after="0" w:line="0" w:lineRule="atLeast"/>
        <w:contextualSpacing/>
        <w:rPr>
          <w:rFonts w:ascii="Times New Roman" w:hAnsi="Times New Roman" w:cs="Times New Roman"/>
          <w:sz w:val="24"/>
          <w:szCs w:val="24"/>
        </w:rPr>
      </w:pPr>
    </w:p>
    <w:p w:rsidR="00885A95" w:rsidRPr="005F0972" w:rsidRDefault="00885A95" w:rsidP="00885A95">
      <w:pPr>
        <w:pBdr>
          <w:top w:val="single" w:sz="4" w:space="1" w:color="auto"/>
        </w:pBdr>
        <w:spacing w:after="0" w:line="0" w:lineRule="atLeast"/>
        <w:contextualSpacing/>
        <w:rPr>
          <w:rFonts w:ascii="Times New Roman" w:hAnsi="Times New Roman" w:cs="Times New Roman"/>
          <w:sz w:val="24"/>
          <w:szCs w:val="24"/>
        </w:rPr>
      </w:pPr>
    </w:p>
    <w:p w:rsidR="00885A95" w:rsidRPr="005F0972" w:rsidRDefault="00885A95" w:rsidP="00885A95">
      <w:pPr>
        <w:spacing w:after="0" w:line="0" w:lineRule="atLeast"/>
        <w:contextualSpacing/>
        <w:jc w:val="both"/>
        <w:rPr>
          <w:rFonts w:ascii="Times New Roman" w:hAnsi="Times New Roman" w:cs="Times New Roman"/>
          <w:sz w:val="24"/>
          <w:szCs w:val="24"/>
        </w:rPr>
      </w:pPr>
      <w:r w:rsidRPr="005F0972">
        <w:rPr>
          <w:rFonts w:ascii="Times New Roman" w:hAnsi="Times New Roman" w:cs="Times New Roman"/>
          <w:sz w:val="24"/>
          <w:szCs w:val="24"/>
        </w:rPr>
        <w:t>С актом проверки ознакомле</w:t>
      </w:r>
      <w:proofErr w:type="gramStart"/>
      <w:r w:rsidRPr="005F0972">
        <w:rPr>
          <w:rFonts w:ascii="Times New Roman" w:hAnsi="Times New Roman" w:cs="Times New Roman"/>
          <w:sz w:val="24"/>
          <w:szCs w:val="24"/>
        </w:rPr>
        <w:t>н(</w:t>
      </w:r>
      <w:proofErr w:type="gramEnd"/>
      <w:r w:rsidRPr="005F0972">
        <w:rPr>
          <w:rFonts w:ascii="Times New Roman" w:hAnsi="Times New Roman" w:cs="Times New Roman"/>
          <w:sz w:val="24"/>
          <w:szCs w:val="24"/>
        </w:rPr>
        <w:t>а), копию акта со всеми приложениями получил(а):</w:t>
      </w:r>
      <w:r w:rsidRPr="005F0972">
        <w:rPr>
          <w:rFonts w:ascii="Times New Roman" w:hAnsi="Times New Roman" w:cs="Times New Roman"/>
          <w:sz w:val="24"/>
          <w:szCs w:val="24"/>
        </w:rPr>
        <w:br/>
      </w:r>
    </w:p>
    <w:p w:rsidR="00885A95" w:rsidRPr="005F0972" w:rsidRDefault="00885A95" w:rsidP="00885A95">
      <w:pPr>
        <w:spacing w:after="0" w:line="0" w:lineRule="atLeast"/>
        <w:contextualSpacing/>
        <w:rPr>
          <w:rFonts w:ascii="Times New Roman" w:hAnsi="Times New Roman" w:cs="Times New Roman"/>
          <w:sz w:val="24"/>
          <w:szCs w:val="24"/>
        </w:rPr>
      </w:pPr>
    </w:p>
    <w:p w:rsidR="00885A95" w:rsidRPr="005F0972" w:rsidRDefault="00885A95" w:rsidP="00885A95">
      <w:pPr>
        <w:pBdr>
          <w:top w:val="single" w:sz="4" w:space="1" w:color="auto"/>
        </w:pBdr>
        <w:spacing w:after="0" w:line="0" w:lineRule="atLeast"/>
        <w:contextualSpacing/>
        <w:jc w:val="center"/>
        <w:rPr>
          <w:rFonts w:ascii="Times New Roman" w:hAnsi="Times New Roman" w:cs="Times New Roman"/>
          <w:sz w:val="16"/>
          <w:szCs w:val="16"/>
        </w:rPr>
      </w:pPr>
      <w:proofErr w:type="gramStart"/>
      <w:r w:rsidRPr="005F0972">
        <w:rPr>
          <w:rFonts w:ascii="Times New Roman" w:hAnsi="Times New Roman" w:cs="Times New Roman"/>
          <w:sz w:val="16"/>
          <w:szCs w:val="16"/>
        </w:rPr>
        <w:lastRenderedPageBreak/>
        <w:t>(фамилия, имя, отчество (последнее – при наличии), должность руководителя, иного должностного лица</w:t>
      </w:r>
      <w:r w:rsidRPr="005F0972">
        <w:rPr>
          <w:rFonts w:ascii="Times New Roman" w:hAnsi="Times New Roman" w:cs="Times New Roman"/>
          <w:sz w:val="16"/>
          <w:szCs w:val="16"/>
        </w:rPr>
        <w:br/>
        <w:t>или уполномоченного представителя юридического лица, индивидуального предпринимателя, гражданина,</w:t>
      </w:r>
      <w:r w:rsidRPr="005F0972">
        <w:rPr>
          <w:rFonts w:ascii="Times New Roman" w:hAnsi="Times New Roman" w:cs="Times New Roman"/>
          <w:sz w:val="16"/>
          <w:szCs w:val="16"/>
        </w:rPr>
        <w:br/>
        <w:t>его уполномоченного представителя)</w:t>
      </w:r>
      <w:proofErr w:type="gramEnd"/>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885A95" w:rsidRPr="005F0972" w:rsidTr="00231794">
        <w:trPr>
          <w:jc w:val="right"/>
        </w:trPr>
        <w:tc>
          <w:tcPr>
            <w:tcW w:w="170" w:type="dxa"/>
            <w:tcBorders>
              <w:top w:val="nil"/>
              <w:left w:val="nil"/>
              <w:bottom w:val="nil"/>
              <w:right w:val="nil"/>
            </w:tcBorders>
            <w:vAlign w:val="bottom"/>
          </w:tcPr>
          <w:p w:rsidR="00885A95" w:rsidRPr="005F0972" w:rsidRDefault="00885A95" w:rsidP="00885A95">
            <w:pPr>
              <w:spacing w:after="0" w:line="0" w:lineRule="atLeast"/>
              <w:contextualSpacing/>
              <w:jc w:val="right"/>
              <w:rPr>
                <w:rFonts w:ascii="Times New Roman" w:hAnsi="Times New Roman" w:cs="Times New Roman"/>
                <w:sz w:val="24"/>
                <w:szCs w:val="24"/>
              </w:rPr>
            </w:pPr>
            <w:r w:rsidRPr="005F0972">
              <w:rPr>
                <w:rFonts w:ascii="Times New Roman" w:hAnsi="Times New Roman" w:cs="Times New Roman"/>
                <w:sz w:val="24"/>
                <w:szCs w:val="24"/>
              </w:rPr>
              <w:t>“</w:t>
            </w:r>
          </w:p>
        </w:tc>
        <w:tc>
          <w:tcPr>
            <w:tcW w:w="369" w:type="dxa"/>
            <w:tcBorders>
              <w:top w:val="nil"/>
              <w:left w:val="nil"/>
              <w:bottom w:val="single" w:sz="4" w:space="0" w:color="auto"/>
              <w:right w:val="nil"/>
            </w:tcBorders>
            <w:vAlign w:val="bottom"/>
          </w:tcPr>
          <w:p w:rsidR="00885A95" w:rsidRPr="005F0972" w:rsidRDefault="00885A95" w:rsidP="00885A95">
            <w:pPr>
              <w:spacing w:after="0" w:line="0" w:lineRule="atLeast"/>
              <w:contextualSpacing/>
              <w:jc w:val="center"/>
              <w:rPr>
                <w:rFonts w:ascii="Times New Roman" w:hAnsi="Times New Roman" w:cs="Times New Roman"/>
                <w:sz w:val="24"/>
                <w:szCs w:val="24"/>
              </w:rPr>
            </w:pPr>
          </w:p>
        </w:tc>
        <w:tc>
          <w:tcPr>
            <w:tcW w:w="255" w:type="dxa"/>
            <w:tcBorders>
              <w:top w:val="nil"/>
              <w:left w:val="nil"/>
              <w:bottom w:val="nil"/>
              <w:right w:val="nil"/>
            </w:tcBorders>
            <w:vAlign w:val="bottom"/>
          </w:tcPr>
          <w:p w:rsidR="00885A95" w:rsidRPr="005F0972" w:rsidRDefault="00885A95" w:rsidP="00885A95">
            <w:pPr>
              <w:spacing w:after="0" w:line="0" w:lineRule="atLeast"/>
              <w:contextualSpacing/>
              <w:rPr>
                <w:rFonts w:ascii="Times New Roman" w:hAnsi="Times New Roman" w:cs="Times New Roman"/>
                <w:sz w:val="24"/>
                <w:szCs w:val="24"/>
              </w:rPr>
            </w:pPr>
            <w:r w:rsidRPr="005F0972">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885A95" w:rsidRPr="005F0972" w:rsidRDefault="00885A95" w:rsidP="00885A95">
            <w:pPr>
              <w:spacing w:after="0" w:line="0" w:lineRule="atLeast"/>
              <w:contextualSpacing/>
              <w:jc w:val="center"/>
              <w:rPr>
                <w:rFonts w:ascii="Times New Roman" w:hAnsi="Times New Roman" w:cs="Times New Roman"/>
                <w:sz w:val="24"/>
                <w:szCs w:val="24"/>
              </w:rPr>
            </w:pPr>
          </w:p>
        </w:tc>
        <w:tc>
          <w:tcPr>
            <w:tcW w:w="369" w:type="dxa"/>
            <w:tcBorders>
              <w:top w:val="nil"/>
              <w:left w:val="nil"/>
              <w:bottom w:val="nil"/>
              <w:right w:val="nil"/>
            </w:tcBorders>
            <w:vAlign w:val="bottom"/>
          </w:tcPr>
          <w:p w:rsidR="00885A95" w:rsidRPr="005F0972" w:rsidRDefault="00885A95" w:rsidP="00885A95">
            <w:pPr>
              <w:spacing w:after="0" w:line="0" w:lineRule="atLeast"/>
              <w:contextualSpacing/>
              <w:jc w:val="right"/>
              <w:rPr>
                <w:rFonts w:ascii="Times New Roman" w:hAnsi="Times New Roman" w:cs="Times New Roman"/>
                <w:sz w:val="24"/>
                <w:szCs w:val="24"/>
              </w:rPr>
            </w:pPr>
            <w:r w:rsidRPr="005F0972">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885A95" w:rsidRPr="005F0972" w:rsidRDefault="00885A95" w:rsidP="00885A95">
            <w:pPr>
              <w:spacing w:after="0" w:line="0" w:lineRule="atLeast"/>
              <w:contextualSpacing/>
              <w:rPr>
                <w:rFonts w:ascii="Times New Roman" w:hAnsi="Times New Roman" w:cs="Times New Roman"/>
                <w:sz w:val="24"/>
                <w:szCs w:val="24"/>
              </w:rPr>
            </w:pPr>
          </w:p>
        </w:tc>
        <w:tc>
          <w:tcPr>
            <w:tcW w:w="312" w:type="dxa"/>
            <w:tcBorders>
              <w:top w:val="nil"/>
              <w:left w:val="nil"/>
              <w:bottom w:val="nil"/>
              <w:right w:val="nil"/>
            </w:tcBorders>
            <w:vAlign w:val="bottom"/>
          </w:tcPr>
          <w:p w:rsidR="00885A95" w:rsidRPr="005F0972" w:rsidRDefault="00885A95" w:rsidP="00885A95">
            <w:pPr>
              <w:spacing w:after="0" w:line="0" w:lineRule="atLeast"/>
              <w:contextualSpacing/>
              <w:rPr>
                <w:rFonts w:ascii="Times New Roman" w:hAnsi="Times New Roman" w:cs="Times New Roman"/>
                <w:sz w:val="24"/>
                <w:szCs w:val="24"/>
              </w:rPr>
            </w:pPr>
            <w:proofErr w:type="gramStart"/>
            <w:r w:rsidRPr="005F0972">
              <w:rPr>
                <w:rFonts w:ascii="Times New Roman" w:hAnsi="Times New Roman" w:cs="Times New Roman"/>
                <w:sz w:val="24"/>
                <w:szCs w:val="24"/>
              </w:rPr>
              <w:t>г</w:t>
            </w:r>
            <w:proofErr w:type="gramEnd"/>
            <w:r w:rsidRPr="005F0972">
              <w:rPr>
                <w:rFonts w:ascii="Times New Roman" w:hAnsi="Times New Roman" w:cs="Times New Roman"/>
                <w:sz w:val="24"/>
                <w:szCs w:val="24"/>
              </w:rPr>
              <w:t>.</w:t>
            </w:r>
          </w:p>
        </w:tc>
      </w:tr>
    </w:tbl>
    <w:p w:rsidR="00885A95" w:rsidRPr="005F0972" w:rsidRDefault="00885A95" w:rsidP="00885A95">
      <w:pPr>
        <w:spacing w:after="0" w:line="0" w:lineRule="atLeast"/>
        <w:contextualSpacing/>
        <w:jc w:val="center"/>
        <w:rPr>
          <w:rFonts w:ascii="Times New Roman" w:hAnsi="Times New Roman" w:cs="Times New Roman"/>
          <w:sz w:val="24"/>
          <w:szCs w:val="24"/>
        </w:rPr>
      </w:pPr>
    </w:p>
    <w:p w:rsidR="00885A95" w:rsidRPr="005F0972" w:rsidRDefault="00885A95" w:rsidP="00885A95">
      <w:pPr>
        <w:pBdr>
          <w:top w:val="single" w:sz="4" w:space="1" w:color="auto"/>
        </w:pBdr>
        <w:spacing w:after="0" w:line="0" w:lineRule="atLeast"/>
        <w:contextualSpacing/>
        <w:jc w:val="center"/>
        <w:rPr>
          <w:rFonts w:ascii="Times New Roman" w:hAnsi="Times New Roman" w:cs="Times New Roman"/>
          <w:sz w:val="16"/>
          <w:szCs w:val="16"/>
        </w:rPr>
      </w:pPr>
      <w:r w:rsidRPr="005F0972">
        <w:rPr>
          <w:rFonts w:ascii="Times New Roman" w:hAnsi="Times New Roman" w:cs="Times New Roman"/>
          <w:sz w:val="16"/>
          <w:szCs w:val="16"/>
        </w:rPr>
        <w:t>(подпись)</w:t>
      </w:r>
    </w:p>
    <w:p w:rsidR="00885A95" w:rsidRPr="005F0972" w:rsidRDefault="00885A95" w:rsidP="00885A95">
      <w:pPr>
        <w:spacing w:after="0" w:line="0" w:lineRule="atLeast"/>
        <w:contextualSpacing/>
        <w:rPr>
          <w:rFonts w:ascii="Times New Roman" w:hAnsi="Times New Roman" w:cs="Times New Roman"/>
          <w:sz w:val="24"/>
          <w:szCs w:val="24"/>
        </w:rPr>
      </w:pPr>
    </w:p>
    <w:p w:rsidR="00885A95" w:rsidRPr="005F0972" w:rsidRDefault="00885A95" w:rsidP="00885A95">
      <w:pPr>
        <w:spacing w:after="0" w:line="0" w:lineRule="atLeast"/>
        <w:contextualSpacing/>
        <w:rPr>
          <w:rFonts w:ascii="Times New Roman" w:hAnsi="Times New Roman" w:cs="Times New Roman"/>
          <w:sz w:val="24"/>
          <w:szCs w:val="24"/>
        </w:rPr>
      </w:pPr>
      <w:r w:rsidRPr="005F0972">
        <w:rPr>
          <w:rFonts w:ascii="Times New Roman" w:hAnsi="Times New Roman" w:cs="Times New Roman"/>
          <w:sz w:val="24"/>
          <w:szCs w:val="24"/>
        </w:rPr>
        <w:t xml:space="preserve">Пометка об отказе ознакомления с актом проверки:  </w:t>
      </w:r>
    </w:p>
    <w:p w:rsidR="00885A95" w:rsidRPr="005F0972" w:rsidRDefault="00885A95" w:rsidP="00885A95">
      <w:pPr>
        <w:pBdr>
          <w:top w:val="single" w:sz="4" w:space="1" w:color="auto"/>
        </w:pBdr>
        <w:spacing w:after="0" w:line="0" w:lineRule="atLeast"/>
        <w:contextualSpacing/>
        <w:jc w:val="center"/>
        <w:rPr>
          <w:rFonts w:ascii="Times New Roman" w:hAnsi="Times New Roman" w:cs="Times New Roman"/>
          <w:sz w:val="24"/>
          <w:szCs w:val="24"/>
        </w:rPr>
      </w:pPr>
      <w:r w:rsidRPr="005F0972">
        <w:rPr>
          <w:rFonts w:ascii="Times New Roman" w:hAnsi="Times New Roman" w:cs="Times New Roman"/>
          <w:sz w:val="24"/>
          <w:szCs w:val="24"/>
        </w:rPr>
        <w:t>(подпись уполномоченного должностного лица (лиц), проводившего проверку)</w:t>
      </w:r>
    </w:p>
    <w:p w:rsidR="00885A95" w:rsidRPr="005F0972" w:rsidRDefault="00885A95" w:rsidP="00885A95">
      <w:pPr>
        <w:spacing w:line="0" w:lineRule="atLeast"/>
        <w:rPr>
          <w:rFonts w:ascii="Times New Roman" w:hAnsi="Times New Roman" w:cs="Times New Roman"/>
          <w:sz w:val="24"/>
          <w:szCs w:val="24"/>
        </w:rPr>
      </w:pPr>
    </w:p>
    <w:p w:rsidR="00885A95" w:rsidRPr="005F0972" w:rsidRDefault="00885A95" w:rsidP="00885A95">
      <w:pPr>
        <w:rPr>
          <w:rFonts w:ascii="Times New Roman" w:hAnsi="Times New Roman" w:cs="Times New Roman"/>
        </w:rPr>
      </w:pPr>
      <w:r w:rsidRPr="005F0972">
        <w:rPr>
          <w:rFonts w:ascii="Times New Roman" w:hAnsi="Times New Roman" w:cs="Times New Roman"/>
        </w:rPr>
        <w:br w:type="page"/>
      </w:r>
    </w:p>
    <w:p w:rsidR="00885A95" w:rsidRPr="005F0972" w:rsidRDefault="00885A95" w:rsidP="00885A95">
      <w:pPr>
        <w:spacing w:after="0" w:line="0" w:lineRule="atLeast"/>
        <w:jc w:val="right"/>
        <w:rPr>
          <w:rFonts w:ascii="Times New Roman" w:hAnsi="Times New Roman" w:cs="Times New Roman"/>
          <w:sz w:val="24"/>
          <w:szCs w:val="24"/>
        </w:rPr>
      </w:pPr>
      <w:r w:rsidRPr="005F0972">
        <w:rPr>
          <w:rFonts w:ascii="Times New Roman" w:hAnsi="Times New Roman" w:cs="Times New Roman"/>
          <w:sz w:val="24"/>
          <w:szCs w:val="24"/>
        </w:rPr>
        <w:lastRenderedPageBreak/>
        <w:t xml:space="preserve">      Приложение № 5 к административному регламенту</w:t>
      </w:r>
      <w:r w:rsidRPr="005F0972">
        <w:rPr>
          <w:rFonts w:ascii="Times New Roman" w:hAnsi="Times New Roman" w:cs="Times New Roman"/>
          <w:sz w:val="24"/>
          <w:szCs w:val="24"/>
        </w:rPr>
        <w:tab/>
      </w:r>
    </w:p>
    <w:p w:rsidR="00885A95" w:rsidRPr="005F0972" w:rsidRDefault="00885A95" w:rsidP="00885A95">
      <w:pPr>
        <w:spacing w:after="0" w:line="0" w:lineRule="atLeast"/>
        <w:jc w:val="right"/>
        <w:rPr>
          <w:rFonts w:ascii="Times New Roman" w:hAnsi="Times New Roman" w:cs="Times New Roman"/>
          <w:sz w:val="24"/>
          <w:szCs w:val="24"/>
        </w:rPr>
      </w:pPr>
      <w:r w:rsidRPr="005F0972">
        <w:rPr>
          <w:rFonts w:ascii="Times New Roman" w:hAnsi="Times New Roman" w:cs="Times New Roman"/>
          <w:sz w:val="24"/>
          <w:szCs w:val="24"/>
        </w:rPr>
        <w:t xml:space="preserve">осуществления муниципального жилищного контроля </w:t>
      </w:r>
    </w:p>
    <w:p w:rsidR="00885A95" w:rsidRPr="005F0972" w:rsidRDefault="00885A95" w:rsidP="00885A95">
      <w:pPr>
        <w:spacing w:after="0" w:line="0" w:lineRule="atLeast"/>
        <w:jc w:val="right"/>
        <w:rPr>
          <w:rFonts w:ascii="Times New Roman" w:hAnsi="Times New Roman" w:cs="Times New Roman"/>
          <w:sz w:val="24"/>
          <w:szCs w:val="24"/>
        </w:rPr>
      </w:pPr>
      <w:r w:rsidRPr="005F0972">
        <w:rPr>
          <w:rFonts w:ascii="Times New Roman" w:hAnsi="Times New Roman" w:cs="Times New Roman"/>
          <w:sz w:val="24"/>
          <w:szCs w:val="24"/>
        </w:rPr>
        <w:t xml:space="preserve">на территории </w:t>
      </w:r>
      <w:r w:rsidR="00FD57D4">
        <w:rPr>
          <w:rFonts w:ascii="Times New Roman" w:hAnsi="Times New Roman" w:cs="Times New Roman"/>
          <w:sz w:val="24"/>
          <w:szCs w:val="24"/>
        </w:rPr>
        <w:t>сельского поселения Саранпауль</w:t>
      </w:r>
      <w:r w:rsidRPr="005F0972">
        <w:rPr>
          <w:rFonts w:ascii="Times New Roman" w:hAnsi="Times New Roman" w:cs="Times New Roman"/>
          <w:sz w:val="24"/>
          <w:szCs w:val="24"/>
        </w:rPr>
        <w:t xml:space="preserve"> </w:t>
      </w:r>
    </w:p>
    <w:p w:rsidR="00885A95" w:rsidRPr="005F0972" w:rsidRDefault="00885A95" w:rsidP="00885A95">
      <w:pPr>
        <w:autoSpaceDE w:val="0"/>
        <w:autoSpaceDN w:val="0"/>
        <w:adjustRightInd w:val="0"/>
        <w:spacing w:after="0" w:line="0" w:lineRule="atLeast"/>
        <w:ind w:firstLine="567"/>
        <w:jc w:val="both"/>
        <w:rPr>
          <w:rFonts w:ascii="Times New Roman" w:hAnsi="Times New Roman" w:cs="Times New Roman"/>
          <w:sz w:val="24"/>
          <w:szCs w:val="24"/>
        </w:rPr>
      </w:pPr>
    </w:p>
    <w:p w:rsidR="00885A95" w:rsidRPr="005F0972" w:rsidRDefault="00885A95" w:rsidP="00885A95">
      <w:pPr>
        <w:autoSpaceDE w:val="0"/>
        <w:autoSpaceDN w:val="0"/>
        <w:adjustRightInd w:val="0"/>
        <w:spacing w:after="0" w:line="0" w:lineRule="atLeast"/>
        <w:ind w:firstLine="567"/>
        <w:jc w:val="both"/>
        <w:rPr>
          <w:rFonts w:ascii="Times New Roman" w:hAnsi="Times New Roman" w:cs="Times New Roman"/>
          <w:sz w:val="24"/>
          <w:szCs w:val="24"/>
        </w:rPr>
      </w:pPr>
    </w:p>
    <w:p w:rsidR="00885A95" w:rsidRPr="005F0972" w:rsidRDefault="00885A95" w:rsidP="00885A95">
      <w:pPr>
        <w:autoSpaceDE w:val="0"/>
        <w:autoSpaceDN w:val="0"/>
        <w:adjustRightInd w:val="0"/>
        <w:spacing w:after="0" w:line="0" w:lineRule="atLeast"/>
        <w:ind w:firstLine="720"/>
        <w:jc w:val="both"/>
        <w:rPr>
          <w:rFonts w:ascii="Times New Roman" w:hAnsi="Times New Roman" w:cs="Times New Roman"/>
          <w:sz w:val="24"/>
          <w:szCs w:val="24"/>
        </w:rPr>
      </w:pPr>
    </w:p>
    <w:p w:rsidR="00885A95" w:rsidRPr="005F0972" w:rsidRDefault="00885A95" w:rsidP="00885A95">
      <w:pPr>
        <w:tabs>
          <w:tab w:val="left" w:pos="7380"/>
          <w:tab w:val="right" w:pos="9355"/>
        </w:tabs>
        <w:spacing w:after="0" w:line="0" w:lineRule="atLeast"/>
        <w:rPr>
          <w:rFonts w:ascii="Times New Roman" w:eastAsia="Calibri" w:hAnsi="Times New Roman" w:cs="Times New Roman"/>
          <w:sz w:val="24"/>
          <w:szCs w:val="24"/>
          <w:lang w:eastAsia="ru-RU"/>
        </w:rPr>
      </w:pPr>
      <w:r w:rsidRPr="005F0972">
        <w:rPr>
          <w:rFonts w:ascii="Times New Roman" w:eastAsia="Calibri" w:hAnsi="Times New Roman" w:cs="Times New Roman"/>
          <w:sz w:val="24"/>
          <w:szCs w:val="24"/>
          <w:lang w:eastAsia="ru-RU"/>
        </w:rPr>
        <w:tab/>
      </w:r>
    </w:p>
    <w:p w:rsidR="00885A95" w:rsidRPr="005F0972" w:rsidRDefault="00885A95" w:rsidP="00885A95">
      <w:pPr>
        <w:autoSpaceDE w:val="0"/>
        <w:autoSpaceDN w:val="0"/>
        <w:adjustRightInd w:val="0"/>
        <w:spacing w:after="0" w:line="0" w:lineRule="atLeast"/>
        <w:ind w:firstLine="720"/>
        <w:jc w:val="center"/>
        <w:rPr>
          <w:rFonts w:ascii="Times New Roman" w:hAnsi="Times New Roman" w:cs="Times New Roman"/>
          <w:b/>
          <w:sz w:val="24"/>
          <w:szCs w:val="24"/>
        </w:rPr>
      </w:pPr>
      <w:r w:rsidRPr="005F0972">
        <w:rPr>
          <w:rFonts w:ascii="Times New Roman" w:hAnsi="Times New Roman" w:cs="Times New Roman"/>
          <w:b/>
          <w:sz w:val="24"/>
          <w:szCs w:val="24"/>
        </w:rPr>
        <w:t>ПРЕДПИСАНИЕ № ____</w:t>
      </w:r>
    </w:p>
    <w:p w:rsidR="00885A95" w:rsidRPr="005F0972" w:rsidRDefault="00885A95" w:rsidP="00885A95">
      <w:pPr>
        <w:autoSpaceDE w:val="0"/>
        <w:autoSpaceDN w:val="0"/>
        <w:adjustRightInd w:val="0"/>
        <w:spacing w:after="0" w:line="0" w:lineRule="atLeast"/>
        <w:ind w:firstLine="720"/>
        <w:jc w:val="center"/>
        <w:rPr>
          <w:rFonts w:ascii="Times New Roman" w:hAnsi="Times New Roman" w:cs="Times New Roman"/>
          <w:sz w:val="24"/>
          <w:szCs w:val="24"/>
        </w:rPr>
      </w:pPr>
      <w:r w:rsidRPr="005F0972">
        <w:rPr>
          <w:rFonts w:ascii="Times New Roman" w:hAnsi="Times New Roman" w:cs="Times New Roman"/>
          <w:sz w:val="24"/>
          <w:szCs w:val="24"/>
        </w:rPr>
        <w:t>об устранении нарушений жилищного законодательства</w:t>
      </w:r>
    </w:p>
    <w:p w:rsidR="00885A95" w:rsidRPr="005F0972" w:rsidRDefault="00885A95" w:rsidP="00885A95">
      <w:pPr>
        <w:autoSpaceDE w:val="0"/>
        <w:autoSpaceDN w:val="0"/>
        <w:adjustRightInd w:val="0"/>
        <w:spacing w:after="0" w:line="0" w:lineRule="atLeast"/>
        <w:ind w:firstLine="720"/>
        <w:jc w:val="both"/>
        <w:rPr>
          <w:rFonts w:ascii="Times New Roman" w:hAnsi="Times New Roman" w:cs="Times New Roman"/>
          <w:sz w:val="24"/>
          <w:szCs w:val="24"/>
        </w:rPr>
      </w:pPr>
    </w:p>
    <w:p w:rsidR="00885A95" w:rsidRPr="005F0972" w:rsidRDefault="00885A95" w:rsidP="00885A95">
      <w:pPr>
        <w:autoSpaceDE w:val="0"/>
        <w:autoSpaceDN w:val="0"/>
        <w:adjustRightInd w:val="0"/>
        <w:spacing w:after="0" w:line="0" w:lineRule="atLeast"/>
        <w:jc w:val="both"/>
        <w:rPr>
          <w:rFonts w:ascii="Times New Roman" w:hAnsi="Times New Roman" w:cs="Times New Roman"/>
          <w:sz w:val="24"/>
          <w:szCs w:val="24"/>
        </w:rPr>
      </w:pPr>
      <w:r w:rsidRPr="005F0972">
        <w:rPr>
          <w:rFonts w:ascii="Times New Roman" w:hAnsi="Times New Roman" w:cs="Times New Roman"/>
          <w:sz w:val="24"/>
          <w:szCs w:val="24"/>
        </w:rPr>
        <w:t xml:space="preserve">«___» ___________ 20___г. </w:t>
      </w:r>
      <w:r w:rsidRPr="005F0972">
        <w:rPr>
          <w:rFonts w:ascii="Times New Roman" w:hAnsi="Times New Roman" w:cs="Times New Roman"/>
          <w:sz w:val="24"/>
          <w:szCs w:val="24"/>
        </w:rPr>
        <w:tab/>
      </w:r>
      <w:r w:rsidRPr="005F0972">
        <w:rPr>
          <w:rFonts w:ascii="Times New Roman" w:hAnsi="Times New Roman" w:cs="Times New Roman"/>
          <w:sz w:val="24"/>
          <w:szCs w:val="24"/>
        </w:rPr>
        <w:tab/>
      </w:r>
      <w:r w:rsidRPr="005F0972">
        <w:rPr>
          <w:rFonts w:ascii="Times New Roman" w:hAnsi="Times New Roman" w:cs="Times New Roman"/>
          <w:sz w:val="24"/>
          <w:szCs w:val="24"/>
        </w:rPr>
        <w:tab/>
      </w:r>
      <w:r w:rsidRPr="005F0972">
        <w:rPr>
          <w:rFonts w:ascii="Times New Roman" w:hAnsi="Times New Roman" w:cs="Times New Roman"/>
          <w:sz w:val="24"/>
          <w:szCs w:val="24"/>
        </w:rPr>
        <w:tab/>
      </w:r>
      <w:r w:rsidRPr="005F0972">
        <w:rPr>
          <w:rFonts w:ascii="Times New Roman" w:hAnsi="Times New Roman" w:cs="Times New Roman"/>
          <w:sz w:val="24"/>
          <w:szCs w:val="24"/>
        </w:rPr>
        <w:tab/>
        <w:t xml:space="preserve">                   _______________</w:t>
      </w:r>
    </w:p>
    <w:p w:rsidR="00885A95" w:rsidRPr="005F0972" w:rsidRDefault="00885A95" w:rsidP="00885A95">
      <w:pPr>
        <w:autoSpaceDE w:val="0"/>
        <w:autoSpaceDN w:val="0"/>
        <w:adjustRightInd w:val="0"/>
        <w:spacing w:after="0" w:line="0" w:lineRule="atLeast"/>
        <w:jc w:val="both"/>
        <w:rPr>
          <w:rFonts w:ascii="Times New Roman" w:hAnsi="Times New Roman" w:cs="Times New Roman"/>
          <w:sz w:val="16"/>
          <w:szCs w:val="16"/>
        </w:rPr>
      </w:pPr>
      <w:r w:rsidRPr="005F0972">
        <w:rPr>
          <w:rFonts w:ascii="Times New Roman" w:hAnsi="Times New Roman" w:cs="Times New Roman"/>
          <w:sz w:val="24"/>
          <w:szCs w:val="24"/>
        </w:rPr>
        <w:tab/>
      </w:r>
      <w:r w:rsidRPr="005F0972">
        <w:rPr>
          <w:rFonts w:ascii="Times New Roman" w:hAnsi="Times New Roman" w:cs="Times New Roman"/>
          <w:sz w:val="24"/>
          <w:szCs w:val="24"/>
        </w:rPr>
        <w:tab/>
      </w:r>
      <w:r w:rsidRPr="005F0972">
        <w:rPr>
          <w:rFonts w:ascii="Times New Roman" w:hAnsi="Times New Roman" w:cs="Times New Roman"/>
          <w:sz w:val="24"/>
          <w:szCs w:val="24"/>
        </w:rPr>
        <w:tab/>
      </w:r>
      <w:r w:rsidRPr="005F0972">
        <w:rPr>
          <w:rFonts w:ascii="Times New Roman" w:hAnsi="Times New Roman" w:cs="Times New Roman"/>
          <w:sz w:val="24"/>
          <w:szCs w:val="24"/>
        </w:rPr>
        <w:tab/>
      </w:r>
      <w:r w:rsidRPr="005F0972">
        <w:rPr>
          <w:rFonts w:ascii="Times New Roman" w:hAnsi="Times New Roman" w:cs="Times New Roman"/>
          <w:sz w:val="24"/>
          <w:szCs w:val="24"/>
        </w:rPr>
        <w:tab/>
      </w:r>
      <w:r w:rsidRPr="005F0972">
        <w:rPr>
          <w:rFonts w:ascii="Times New Roman" w:hAnsi="Times New Roman" w:cs="Times New Roman"/>
          <w:sz w:val="24"/>
          <w:szCs w:val="24"/>
        </w:rPr>
        <w:tab/>
      </w:r>
      <w:r w:rsidRPr="005F0972">
        <w:rPr>
          <w:rFonts w:ascii="Times New Roman" w:hAnsi="Times New Roman" w:cs="Times New Roman"/>
          <w:sz w:val="24"/>
          <w:szCs w:val="24"/>
        </w:rPr>
        <w:tab/>
      </w:r>
      <w:r w:rsidRPr="005F0972">
        <w:rPr>
          <w:rFonts w:ascii="Times New Roman" w:hAnsi="Times New Roman" w:cs="Times New Roman"/>
          <w:sz w:val="24"/>
          <w:szCs w:val="24"/>
        </w:rPr>
        <w:tab/>
      </w:r>
      <w:r w:rsidRPr="005F0972">
        <w:rPr>
          <w:rFonts w:ascii="Times New Roman" w:hAnsi="Times New Roman" w:cs="Times New Roman"/>
          <w:sz w:val="24"/>
          <w:szCs w:val="24"/>
        </w:rPr>
        <w:tab/>
      </w:r>
      <w:r w:rsidRPr="005F0972">
        <w:rPr>
          <w:rFonts w:ascii="Times New Roman" w:hAnsi="Times New Roman" w:cs="Times New Roman"/>
          <w:sz w:val="24"/>
          <w:szCs w:val="24"/>
        </w:rPr>
        <w:tab/>
        <w:t xml:space="preserve">          м</w:t>
      </w:r>
      <w:r w:rsidRPr="005F0972">
        <w:rPr>
          <w:rFonts w:ascii="Times New Roman" w:hAnsi="Times New Roman" w:cs="Times New Roman"/>
          <w:sz w:val="16"/>
          <w:szCs w:val="16"/>
        </w:rPr>
        <w:t>есто составления</w:t>
      </w:r>
    </w:p>
    <w:p w:rsidR="00885A95" w:rsidRPr="005F0972" w:rsidRDefault="00885A95" w:rsidP="00885A95">
      <w:pPr>
        <w:autoSpaceDE w:val="0"/>
        <w:autoSpaceDN w:val="0"/>
        <w:adjustRightInd w:val="0"/>
        <w:spacing w:after="0" w:line="0" w:lineRule="atLeast"/>
        <w:ind w:firstLine="720"/>
        <w:jc w:val="both"/>
        <w:rPr>
          <w:rFonts w:ascii="Times New Roman" w:hAnsi="Times New Roman" w:cs="Times New Roman"/>
          <w:sz w:val="24"/>
          <w:szCs w:val="24"/>
        </w:rPr>
      </w:pPr>
    </w:p>
    <w:p w:rsidR="00885A95" w:rsidRPr="005F0972" w:rsidRDefault="00885A95" w:rsidP="00885A95">
      <w:pPr>
        <w:autoSpaceDE w:val="0"/>
        <w:autoSpaceDN w:val="0"/>
        <w:adjustRightInd w:val="0"/>
        <w:spacing w:after="0" w:line="0" w:lineRule="atLeast"/>
        <w:ind w:firstLine="720"/>
        <w:jc w:val="both"/>
        <w:rPr>
          <w:rFonts w:ascii="Times New Roman" w:hAnsi="Times New Roman" w:cs="Times New Roman"/>
          <w:sz w:val="24"/>
          <w:szCs w:val="24"/>
        </w:rPr>
      </w:pPr>
      <w:r w:rsidRPr="005F0972">
        <w:rPr>
          <w:rFonts w:ascii="Times New Roman" w:hAnsi="Times New Roman" w:cs="Times New Roman"/>
          <w:sz w:val="24"/>
          <w:szCs w:val="24"/>
        </w:rPr>
        <w:t xml:space="preserve">На основании пункта 9 части 1 статьи 14 Жилищного кодекса Российской Федерации и Акта </w:t>
      </w:r>
      <w:proofErr w:type="gramStart"/>
      <w:r w:rsidRPr="005F0972">
        <w:rPr>
          <w:rFonts w:ascii="Times New Roman" w:hAnsi="Times New Roman" w:cs="Times New Roman"/>
          <w:sz w:val="24"/>
          <w:szCs w:val="24"/>
        </w:rPr>
        <w:t>проведения проверки соблюдения требований законодательства</w:t>
      </w:r>
      <w:proofErr w:type="gramEnd"/>
      <w:r w:rsidRPr="005F0972">
        <w:rPr>
          <w:rFonts w:ascii="Times New Roman" w:hAnsi="Times New Roman" w:cs="Times New Roman"/>
          <w:sz w:val="24"/>
          <w:szCs w:val="24"/>
        </w:rPr>
        <w:t xml:space="preserve"> в сфере </w:t>
      </w:r>
      <w:r w:rsidRPr="005F0972">
        <w:rPr>
          <w:rFonts w:ascii="Times New Roman" w:hAnsi="Times New Roman" w:cs="Times New Roman"/>
          <w:bCs/>
          <w:sz w:val="24"/>
          <w:szCs w:val="24"/>
        </w:rPr>
        <w:t>использования и сохранности жилищного фонда</w:t>
      </w:r>
      <w:r w:rsidRPr="005F0972">
        <w:rPr>
          <w:rFonts w:ascii="Times New Roman" w:hAnsi="Times New Roman" w:cs="Times New Roman"/>
          <w:sz w:val="24"/>
          <w:szCs w:val="24"/>
        </w:rPr>
        <w:t>, соответствием жилых помещений данного фонда, установленным санитарным и техническим правилам и нормам, иным требованиям законодательства от ____ № _______</w:t>
      </w:r>
    </w:p>
    <w:p w:rsidR="00885A95" w:rsidRPr="005F0972" w:rsidRDefault="00885A95" w:rsidP="00885A95">
      <w:pPr>
        <w:autoSpaceDE w:val="0"/>
        <w:autoSpaceDN w:val="0"/>
        <w:adjustRightInd w:val="0"/>
        <w:spacing w:after="0" w:line="0" w:lineRule="atLeast"/>
        <w:ind w:firstLine="720"/>
        <w:jc w:val="both"/>
        <w:rPr>
          <w:rFonts w:ascii="Times New Roman" w:hAnsi="Times New Roman" w:cs="Times New Roman"/>
          <w:bCs/>
          <w:sz w:val="24"/>
          <w:szCs w:val="24"/>
        </w:rPr>
      </w:pPr>
    </w:p>
    <w:p w:rsidR="00885A95" w:rsidRPr="005F0972" w:rsidRDefault="00885A95" w:rsidP="00885A95">
      <w:pPr>
        <w:autoSpaceDE w:val="0"/>
        <w:autoSpaceDN w:val="0"/>
        <w:adjustRightInd w:val="0"/>
        <w:spacing w:after="0" w:line="0" w:lineRule="atLeast"/>
        <w:ind w:firstLine="720"/>
        <w:jc w:val="both"/>
        <w:rPr>
          <w:rFonts w:ascii="Times New Roman" w:hAnsi="Times New Roman" w:cs="Times New Roman"/>
          <w:sz w:val="24"/>
          <w:szCs w:val="24"/>
        </w:rPr>
      </w:pPr>
      <w:r w:rsidRPr="005F0972">
        <w:rPr>
          <w:rFonts w:ascii="Times New Roman" w:hAnsi="Times New Roman" w:cs="Times New Roman"/>
          <w:sz w:val="24"/>
          <w:szCs w:val="24"/>
        </w:rPr>
        <w:t>ПРЕДПИСЫВАЮ:</w:t>
      </w:r>
    </w:p>
    <w:p w:rsidR="00885A95" w:rsidRPr="005F0972" w:rsidRDefault="00885A95" w:rsidP="00885A95">
      <w:pPr>
        <w:autoSpaceDE w:val="0"/>
        <w:autoSpaceDN w:val="0"/>
        <w:adjustRightInd w:val="0"/>
        <w:spacing w:after="0" w:line="0" w:lineRule="atLeast"/>
        <w:ind w:firstLine="720"/>
        <w:jc w:val="both"/>
        <w:rPr>
          <w:rFonts w:ascii="Times New Roman" w:hAnsi="Times New Roman" w:cs="Times New Roman"/>
          <w:sz w:val="24"/>
          <w:szCs w:val="24"/>
        </w:rPr>
      </w:pPr>
      <w:r w:rsidRPr="005F0972">
        <w:rPr>
          <w:rFonts w:ascii="Times New Roman" w:hAnsi="Times New Roman" w:cs="Times New Roman"/>
          <w:sz w:val="24"/>
          <w:szCs w:val="24"/>
        </w:rPr>
        <w:t>___________________________________________________________</w:t>
      </w:r>
    </w:p>
    <w:p w:rsidR="00885A95" w:rsidRPr="005F0972" w:rsidRDefault="00885A95" w:rsidP="00885A95">
      <w:pPr>
        <w:autoSpaceDE w:val="0"/>
        <w:autoSpaceDN w:val="0"/>
        <w:adjustRightInd w:val="0"/>
        <w:spacing w:after="0" w:line="0" w:lineRule="atLeast"/>
        <w:ind w:firstLine="720"/>
        <w:jc w:val="both"/>
        <w:rPr>
          <w:rFonts w:ascii="Times New Roman" w:hAnsi="Times New Roman" w:cs="Times New Roman"/>
          <w:sz w:val="24"/>
          <w:szCs w:val="24"/>
        </w:rPr>
      </w:pPr>
      <w:r w:rsidRPr="005F0972">
        <w:rPr>
          <w:rFonts w:ascii="Times New Roman" w:hAnsi="Times New Roman" w:cs="Times New Roman"/>
          <w:sz w:val="24"/>
          <w:szCs w:val="24"/>
        </w:rPr>
        <w:t>___________________________________________________________</w:t>
      </w:r>
    </w:p>
    <w:p w:rsidR="00885A95" w:rsidRPr="005F0972" w:rsidRDefault="00885A95" w:rsidP="00885A95">
      <w:pPr>
        <w:autoSpaceDE w:val="0"/>
        <w:autoSpaceDN w:val="0"/>
        <w:adjustRightInd w:val="0"/>
        <w:spacing w:after="0" w:line="0" w:lineRule="atLeast"/>
        <w:ind w:firstLine="720"/>
        <w:rPr>
          <w:rFonts w:ascii="Times New Roman" w:hAnsi="Times New Roman" w:cs="Times New Roman"/>
          <w:sz w:val="16"/>
          <w:szCs w:val="16"/>
        </w:rPr>
      </w:pPr>
      <w:r w:rsidRPr="005F0972">
        <w:rPr>
          <w:rFonts w:ascii="Times New Roman" w:hAnsi="Times New Roman" w:cs="Times New Roman"/>
          <w:sz w:val="16"/>
          <w:szCs w:val="16"/>
        </w:rPr>
        <w:t xml:space="preserve">                          </w:t>
      </w:r>
      <w:proofErr w:type="gramStart"/>
      <w:r w:rsidRPr="005F0972">
        <w:rPr>
          <w:rFonts w:ascii="Times New Roman" w:hAnsi="Times New Roman" w:cs="Times New Roman"/>
          <w:sz w:val="16"/>
          <w:szCs w:val="16"/>
        </w:rPr>
        <w:t>(полное и сокращенное наименование проверяемого юридического лица,</w:t>
      </w:r>
      <w:proofErr w:type="gramEnd"/>
    </w:p>
    <w:p w:rsidR="00885A95" w:rsidRPr="005F0972" w:rsidRDefault="00885A95" w:rsidP="00885A95">
      <w:pPr>
        <w:autoSpaceDE w:val="0"/>
        <w:autoSpaceDN w:val="0"/>
        <w:adjustRightInd w:val="0"/>
        <w:spacing w:after="0" w:line="0" w:lineRule="atLeast"/>
        <w:rPr>
          <w:rFonts w:ascii="Times New Roman" w:hAnsi="Times New Roman" w:cs="Times New Roman"/>
          <w:sz w:val="16"/>
          <w:szCs w:val="16"/>
        </w:rPr>
      </w:pPr>
      <w:r w:rsidRPr="005F0972">
        <w:rPr>
          <w:rFonts w:ascii="Times New Roman" w:hAnsi="Times New Roman" w:cs="Times New Roman"/>
          <w:sz w:val="16"/>
          <w:szCs w:val="16"/>
        </w:rPr>
        <w:t xml:space="preserve">                                        </w:t>
      </w:r>
      <w:proofErr w:type="gramStart"/>
      <w:r w:rsidRPr="005F0972">
        <w:rPr>
          <w:rFonts w:ascii="Times New Roman" w:hAnsi="Times New Roman" w:cs="Times New Roman"/>
          <w:sz w:val="16"/>
          <w:szCs w:val="16"/>
        </w:rPr>
        <w:t>Ф.И.О. индивидуального предпринимателя, которому выдается предписание)</w:t>
      </w:r>
      <w:proofErr w:type="gramEnd"/>
    </w:p>
    <w:p w:rsidR="00885A95" w:rsidRPr="005F0972" w:rsidRDefault="00885A95" w:rsidP="00885A95">
      <w:pPr>
        <w:autoSpaceDE w:val="0"/>
        <w:autoSpaceDN w:val="0"/>
        <w:adjustRightInd w:val="0"/>
        <w:spacing w:after="0" w:line="0" w:lineRule="atLeast"/>
        <w:ind w:firstLine="720"/>
        <w:jc w:val="both"/>
        <w:rPr>
          <w:rFonts w:ascii="Times New Roman" w:hAnsi="Times New Roman" w:cs="Times New Roman"/>
          <w:i/>
          <w:sz w:val="28"/>
          <w:szCs w:val="28"/>
        </w:rPr>
      </w:pPr>
    </w:p>
    <w:tbl>
      <w:tblPr>
        <w:tblW w:w="10151" w:type="dxa"/>
        <w:jc w:val="center"/>
        <w:tblLayout w:type="fixed"/>
        <w:tblCellMar>
          <w:left w:w="70" w:type="dxa"/>
          <w:right w:w="70" w:type="dxa"/>
        </w:tblCellMar>
        <w:tblLook w:val="0000" w:firstRow="0" w:lastRow="0" w:firstColumn="0" w:lastColumn="0" w:noHBand="0" w:noVBand="0"/>
      </w:tblPr>
      <w:tblGrid>
        <w:gridCol w:w="971"/>
        <w:gridCol w:w="6447"/>
        <w:gridCol w:w="2733"/>
      </w:tblGrid>
      <w:tr w:rsidR="00885A95" w:rsidRPr="005F0972" w:rsidTr="00231794">
        <w:trPr>
          <w:cantSplit/>
          <w:trHeight w:val="360"/>
          <w:jc w:val="center"/>
        </w:trPr>
        <w:tc>
          <w:tcPr>
            <w:tcW w:w="971" w:type="dxa"/>
            <w:tcBorders>
              <w:top w:val="single" w:sz="6" w:space="0" w:color="auto"/>
              <w:left w:val="single" w:sz="6" w:space="0" w:color="auto"/>
              <w:bottom w:val="single" w:sz="6" w:space="0" w:color="auto"/>
              <w:right w:val="single" w:sz="6" w:space="0" w:color="auto"/>
            </w:tcBorders>
            <w:vAlign w:val="center"/>
          </w:tcPr>
          <w:p w:rsidR="00885A95" w:rsidRPr="005F0972" w:rsidRDefault="00885A95" w:rsidP="00885A95">
            <w:pPr>
              <w:autoSpaceDE w:val="0"/>
              <w:autoSpaceDN w:val="0"/>
              <w:adjustRightInd w:val="0"/>
              <w:spacing w:after="0" w:line="0" w:lineRule="atLeast"/>
              <w:jc w:val="center"/>
              <w:rPr>
                <w:rFonts w:ascii="Times New Roman" w:hAnsi="Times New Roman" w:cs="Times New Roman"/>
                <w:sz w:val="24"/>
                <w:szCs w:val="24"/>
              </w:rPr>
            </w:pPr>
            <w:r w:rsidRPr="005F0972">
              <w:rPr>
                <w:rFonts w:ascii="Times New Roman" w:hAnsi="Times New Roman" w:cs="Times New Roman"/>
                <w:sz w:val="24"/>
                <w:szCs w:val="24"/>
              </w:rPr>
              <w:t xml:space="preserve">№ </w:t>
            </w:r>
            <w:proofErr w:type="gramStart"/>
            <w:r w:rsidRPr="005F0972">
              <w:rPr>
                <w:rFonts w:ascii="Times New Roman" w:hAnsi="Times New Roman" w:cs="Times New Roman"/>
                <w:sz w:val="24"/>
                <w:szCs w:val="24"/>
              </w:rPr>
              <w:t>п</w:t>
            </w:r>
            <w:proofErr w:type="gramEnd"/>
            <w:r w:rsidRPr="005F0972">
              <w:rPr>
                <w:rFonts w:ascii="Times New Roman" w:hAnsi="Times New Roman" w:cs="Times New Roman"/>
                <w:sz w:val="24"/>
                <w:szCs w:val="24"/>
              </w:rPr>
              <w:t>/п</w:t>
            </w:r>
          </w:p>
        </w:tc>
        <w:tc>
          <w:tcPr>
            <w:tcW w:w="6447" w:type="dxa"/>
            <w:tcBorders>
              <w:top w:val="single" w:sz="6" w:space="0" w:color="auto"/>
              <w:left w:val="single" w:sz="6" w:space="0" w:color="auto"/>
              <w:bottom w:val="single" w:sz="6" w:space="0" w:color="auto"/>
              <w:right w:val="single" w:sz="6" w:space="0" w:color="auto"/>
            </w:tcBorders>
            <w:vAlign w:val="center"/>
          </w:tcPr>
          <w:p w:rsidR="00885A95" w:rsidRPr="005F0972" w:rsidRDefault="00885A95" w:rsidP="00885A95">
            <w:pPr>
              <w:autoSpaceDE w:val="0"/>
              <w:autoSpaceDN w:val="0"/>
              <w:adjustRightInd w:val="0"/>
              <w:spacing w:after="0" w:line="0" w:lineRule="atLeast"/>
              <w:jc w:val="center"/>
              <w:rPr>
                <w:rFonts w:ascii="Times New Roman" w:hAnsi="Times New Roman" w:cs="Times New Roman"/>
                <w:sz w:val="24"/>
                <w:szCs w:val="24"/>
              </w:rPr>
            </w:pPr>
            <w:r w:rsidRPr="005F0972">
              <w:rPr>
                <w:rFonts w:ascii="Times New Roman" w:hAnsi="Times New Roman" w:cs="Times New Roman"/>
                <w:sz w:val="24"/>
                <w:szCs w:val="24"/>
              </w:rPr>
              <w:t>Содержание предписания</w:t>
            </w:r>
          </w:p>
        </w:tc>
        <w:tc>
          <w:tcPr>
            <w:tcW w:w="2733" w:type="dxa"/>
            <w:tcBorders>
              <w:top w:val="single" w:sz="6" w:space="0" w:color="auto"/>
              <w:left w:val="single" w:sz="6" w:space="0" w:color="auto"/>
              <w:bottom w:val="single" w:sz="6" w:space="0" w:color="auto"/>
              <w:right w:val="single" w:sz="6" w:space="0" w:color="auto"/>
            </w:tcBorders>
            <w:vAlign w:val="center"/>
          </w:tcPr>
          <w:p w:rsidR="00885A95" w:rsidRPr="005F0972" w:rsidRDefault="00885A95" w:rsidP="00885A95">
            <w:pPr>
              <w:autoSpaceDE w:val="0"/>
              <w:autoSpaceDN w:val="0"/>
              <w:adjustRightInd w:val="0"/>
              <w:spacing w:after="0" w:line="0" w:lineRule="atLeast"/>
              <w:jc w:val="center"/>
              <w:rPr>
                <w:rFonts w:ascii="Times New Roman" w:hAnsi="Times New Roman" w:cs="Times New Roman"/>
                <w:sz w:val="24"/>
                <w:szCs w:val="24"/>
              </w:rPr>
            </w:pPr>
            <w:r w:rsidRPr="005F0972">
              <w:rPr>
                <w:rFonts w:ascii="Times New Roman" w:hAnsi="Times New Roman" w:cs="Times New Roman"/>
                <w:sz w:val="24"/>
                <w:szCs w:val="24"/>
              </w:rPr>
              <w:t>Срок исполнения</w:t>
            </w:r>
          </w:p>
        </w:tc>
      </w:tr>
      <w:tr w:rsidR="00885A95" w:rsidRPr="005F0972" w:rsidTr="00231794">
        <w:trPr>
          <w:cantSplit/>
          <w:trHeight w:val="240"/>
          <w:jc w:val="center"/>
        </w:trPr>
        <w:tc>
          <w:tcPr>
            <w:tcW w:w="971" w:type="dxa"/>
            <w:tcBorders>
              <w:top w:val="single" w:sz="6" w:space="0" w:color="auto"/>
              <w:left w:val="single" w:sz="6" w:space="0" w:color="auto"/>
              <w:bottom w:val="single" w:sz="6" w:space="0" w:color="auto"/>
              <w:right w:val="single" w:sz="6" w:space="0" w:color="auto"/>
            </w:tcBorders>
            <w:vAlign w:val="center"/>
          </w:tcPr>
          <w:p w:rsidR="00885A95" w:rsidRPr="005F0972" w:rsidRDefault="00885A95" w:rsidP="00885A95">
            <w:pPr>
              <w:autoSpaceDE w:val="0"/>
              <w:autoSpaceDN w:val="0"/>
              <w:adjustRightInd w:val="0"/>
              <w:spacing w:after="0" w:line="0" w:lineRule="atLeast"/>
              <w:ind w:firstLine="720"/>
              <w:jc w:val="center"/>
              <w:rPr>
                <w:rFonts w:ascii="Times New Roman" w:hAnsi="Times New Roman" w:cs="Times New Roman"/>
                <w:sz w:val="24"/>
                <w:szCs w:val="24"/>
              </w:rPr>
            </w:pPr>
            <w:r w:rsidRPr="005F0972">
              <w:rPr>
                <w:rFonts w:ascii="Times New Roman" w:hAnsi="Times New Roman" w:cs="Times New Roman"/>
                <w:sz w:val="24"/>
                <w:szCs w:val="24"/>
              </w:rPr>
              <w:t>1</w:t>
            </w:r>
          </w:p>
        </w:tc>
        <w:tc>
          <w:tcPr>
            <w:tcW w:w="6447" w:type="dxa"/>
            <w:tcBorders>
              <w:top w:val="single" w:sz="6" w:space="0" w:color="auto"/>
              <w:left w:val="single" w:sz="6" w:space="0" w:color="auto"/>
              <w:bottom w:val="single" w:sz="6" w:space="0" w:color="auto"/>
              <w:right w:val="single" w:sz="6" w:space="0" w:color="auto"/>
            </w:tcBorders>
            <w:vAlign w:val="center"/>
          </w:tcPr>
          <w:p w:rsidR="00885A95" w:rsidRPr="005F0972" w:rsidRDefault="00885A95" w:rsidP="00885A95">
            <w:pPr>
              <w:autoSpaceDE w:val="0"/>
              <w:autoSpaceDN w:val="0"/>
              <w:adjustRightInd w:val="0"/>
              <w:spacing w:after="0" w:line="0" w:lineRule="atLeast"/>
              <w:ind w:firstLine="720"/>
              <w:jc w:val="center"/>
              <w:rPr>
                <w:rFonts w:ascii="Times New Roman" w:hAnsi="Times New Roman" w:cs="Times New Roman"/>
                <w:sz w:val="24"/>
                <w:szCs w:val="24"/>
              </w:rPr>
            </w:pPr>
            <w:r w:rsidRPr="005F0972">
              <w:rPr>
                <w:rFonts w:ascii="Times New Roman" w:hAnsi="Times New Roman" w:cs="Times New Roman"/>
                <w:sz w:val="24"/>
                <w:szCs w:val="24"/>
              </w:rPr>
              <w:t>2</w:t>
            </w:r>
          </w:p>
        </w:tc>
        <w:tc>
          <w:tcPr>
            <w:tcW w:w="2733" w:type="dxa"/>
            <w:tcBorders>
              <w:top w:val="single" w:sz="6" w:space="0" w:color="auto"/>
              <w:left w:val="single" w:sz="6" w:space="0" w:color="auto"/>
              <w:bottom w:val="single" w:sz="6" w:space="0" w:color="auto"/>
              <w:right w:val="single" w:sz="6" w:space="0" w:color="auto"/>
            </w:tcBorders>
            <w:vAlign w:val="center"/>
          </w:tcPr>
          <w:p w:rsidR="00885A95" w:rsidRPr="005F0972" w:rsidRDefault="00885A95" w:rsidP="00885A95">
            <w:pPr>
              <w:autoSpaceDE w:val="0"/>
              <w:autoSpaceDN w:val="0"/>
              <w:adjustRightInd w:val="0"/>
              <w:spacing w:after="0" w:line="0" w:lineRule="atLeast"/>
              <w:ind w:firstLine="720"/>
              <w:jc w:val="center"/>
              <w:rPr>
                <w:rFonts w:ascii="Times New Roman" w:hAnsi="Times New Roman" w:cs="Times New Roman"/>
                <w:sz w:val="24"/>
                <w:szCs w:val="24"/>
              </w:rPr>
            </w:pPr>
            <w:r w:rsidRPr="005F0972">
              <w:rPr>
                <w:rFonts w:ascii="Times New Roman" w:hAnsi="Times New Roman" w:cs="Times New Roman"/>
                <w:sz w:val="24"/>
                <w:szCs w:val="24"/>
              </w:rPr>
              <w:t>3</w:t>
            </w:r>
          </w:p>
        </w:tc>
      </w:tr>
      <w:tr w:rsidR="00885A95" w:rsidRPr="005F0972" w:rsidTr="00231794">
        <w:trPr>
          <w:cantSplit/>
          <w:trHeight w:val="240"/>
          <w:jc w:val="center"/>
        </w:trPr>
        <w:tc>
          <w:tcPr>
            <w:tcW w:w="971" w:type="dxa"/>
            <w:tcBorders>
              <w:top w:val="single" w:sz="6" w:space="0" w:color="auto"/>
              <w:left w:val="single" w:sz="6" w:space="0" w:color="auto"/>
              <w:bottom w:val="single" w:sz="6" w:space="0" w:color="auto"/>
              <w:right w:val="single" w:sz="6" w:space="0" w:color="auto"/>
            </w:tcBorders>
            <w:vAlign w:val="center"/>
          </w:tcPr>
          <w:p w:rsidR="00885A95" w:rsidRPr="005F0972" w:rsidRDefault="00885A95" w:rsidP="00885A95">
            <w:pPr>
              <w:autoSpaceDE w:val="0"/>
              <w:autoSpaceDN w:val="0"/>
              <w:adjustRightInd w:val="0"/>
              <w:spacing w:after="0" w:line="0" w:lineRule="atLeast"/>
              <w:ind w:firstLine="720"/>
              <w:jc w:val="center"/>
              <w:rPr>
                <w:rFonts w:ascii="Times New Roman" w:hAnsi="Times New Roman" w:cs="Times New Roman"/>
                <w:sz w:val="24"/>
                <w:szCs w:val="24"/>
              </w:rPr>
            </w:pPr>
            <w:r w:rsidRPr="005F0972">
              <w:rPr>
                <w:rFonts w:ascii="Times New Roman" w:hAnsi="Times New Roman" w:cs="Times New Roman"/>
                <w:sz w:val="24"/>
                <w:szCs w:val="24"/>
              </w:rPr>
              <w:t>1</w:t>
            </w:r>
          </w:p>
        </w:tc>
        <w:tc>
          <w:tcPr>
            <w:tcW w:w="6447" w:type="dxa"/>
            <w:tcBorders>
              <w:top w:val="single" w:sz="6" w:space="0" w:color="auto"/>
              <w:left w:val="single" w:sz="6" w:space="0" w:color="auto"/>
              <w:bottom w:val="single" w:sz="6" w:space="0" w:color="auto"/>
              <w:right w:val="single" w:sz="6" w:space="0" w:color="auto"/>
            </w:tcBorders>
          </w:tcPr>
          <w:p w:rsidR="00885A95" w:rsidRPr="005F0972" w:rsidRDefault="00885A95" w:rsidP="00885A95">
            <w:pPr>
              <w:autoSpaceDE w:val="0"/>
              <w:autoSpaceDN w:val="0"/>
              <w:adjustRightInd w:val="0"/>
              <w:spacing w:after="0" w:line="0" w:lineRule="atLeast"/>
              <w:ind w:firstLine="720"/>
              <w:jc w:val="center"/>
              <w:rPr>
                <w:rFonts w:ascii="Times New Roman" w:hAnsi="Times New Roman" w:cs="Times New Roman"/>
                <w:sz w:val="24"/>
                <w:szCs w:val="24"/>
              </w:rPr>
            </w:pPr>
          </w:p>
        </w:tc>
        <w:tc>
          <w:tcPr>
            <w:tcW w:w="2733" w:type="dxa"/>
            <w:tcBorders>
              <w:top w:val="single" w:sz="6" w:space="0" w:color="auto"/>
              <w:left w:val="single" w:sz="6" w:space="0" w:color="auto"/>
              <w:bottom w:val="single" w:sz="6" w:space="0" w:color="auto"/>
              <w:right w:val="single" w:sz="6" w:space="0" w:color="auto"/>
            </w:tcBorders>
          </w:tcPr>
          <w:p w:rsidR="00885A95" w:rsidRPr="005F0972" w:rsidRDefault="00885A95" w:rsidP="00885A95">
            <w:pPr>
              <w:autoSpaceDE w:val="0"/>
              <w:autoSpaceDN w:val="0"/>
              <w:adjustRightInd w:val="0"/>
              <w:spacing w:after="0" w:line="0" w:lineRule="atLeast"/>
              <w:ind w:firstLine="720"/>
              <w:jc w:val="center"/>
              <w:rPr>
                <w:rFonts w:ascii="Times New Roman" w:hAnsi="Times New Roman" w:cs="Times New Roman"/>
                <w:sz w:val="24"/>
                <w:szCs w:val="24"/>
              </w:rPr>
            </w:pPr>
          </w:p>
        </w:tc>
      </w:tr>
      <w:tr w:rsidR="00885A95" w:rsidRPr="005F0972" w:rsidTr="00231794">
        <w:trPr>
          <w:cantSplit/>
          <w:trHeight w:val="240"/>
          <w:jc w:val="center"/>
        </w:trPr>
        <w:tc>
          <w:tcPr>
            <w:tcW w:w="971" w:type="dxa"/>
            <w:tcBorders>
              <w:top w:val="single" w:sz="6" w:space="0" w:color="auto"/>
              <w:left w:val="single" w:sz="6" w:space="0" w:color="auto"/>
              <w:bottom w:val="single" w:sz="6" w:space="0" w:color="auto"/>
              <w:right w:val="single" w:sz="6" w:space="0" w:color="auto"/>
            </w:tcBorders>
            <w:vAlign w:val="center"/>
          </w:tcPr>
          <w:p w:rsidR="00885A95" w:rsidRPr="005F0972" w:rsidRDefault="00885A95" w:rsidP="00885A95">
            <w:pPr>
              <w:autoSpaceDE w:val="0"/>
              <w:autoSpaceDN w:val="0"/>
              <w:adjustRightInd w:val="0"/>
              <w:spacing w:after="0" w:line="0" w:lineRule="atLeast"/>
              <w:ind w:firstLine="720"/>
              <w:jc w:val="center"/>
              <w:rPr>
                <w:rFonts w:ascii="Times New Roman" w:hAnsi="Times New Roman" w:cs="Times New Roman"/>
                <w:sz w:val="24"/>
                <w:szCs w:val="24"/>
              </w:rPr>
            </w:pPr>
            <w:r w:rsidRPr="005F0972">
              <w:rPr>
                <w:rFonts w:ascii="Times New Roman" w:hAnsi="Times New Roman" w:cs="Times New Roman"/>
                <w:sz w:val="24"/>
                <w:szCs w:val="24"/>
              </w:rPr>
              <w:t>2</w:t>
            </w:r>
          </w:p>
        </w:tc>
        <w:tc>
          <w:tcPr>
            <w:tcW w:w="6447" w:type="dxa"/>
            <w:tcBorders>
              <w:top w:val="single" w:sz="6" w:space="0" w:color="auto"/>
              <w:left w:val="single" w:sz="6" w:space="0" w:color="auto"/>
              <w:bottom w:val="single" w:sz="6" w:space="0" w:color="auto"/>
              <w:right w:val="single" w:sz="6" w:space="0" w:color="auto"/>
            </w:tcBorders>
          </w:tcPr>
          <w:p w:rsidR="00885A95" w:rsidRPr="005F0972" w:rsidRDefault="00885A95" w:rsidP="00885A95">
            <w:pPr>
              <w:autoSpaceDE w:val="0"/>
              <w:autoSpaceDN w:val="0"/>
              <w:adjustRightInd w:val="0"/>
              <w:spacing w:after="0" w:line="0" w:lineRule="atLeast"/>
              <w:ind w:firstLine="720"/>
              <w:jc w:val="center"/>
              <w:rPr>
                <w:rFonts w:ascii="Times New Roman" w:hAnsi="Times New Roman" w:cs="Times New Roman"/>
                <w:sz w:val="24"/>
                <w:szCs w:val="24"/>
              </w:rPr>
            </w:pPr>
          </w:p>
        </w:tc>
        <w:tc>
          <w:tcPr>
            <w:tcW w:w="2733" w:type="dxa"/>
            <w:tcBorders>
              <w:top w:val="single" w:sz="6" w:space="0" w:color="auto"/>
              <w:left w:val="single" w:sz="6" w:space="0" w:color="auto"/>
              <w:bottom w:val="single" w:sz="6" w:space="0" w:color="auto"/>
              <w:right w:val="single" w:sz="6" w:space="0" w:color="auto"/>
            </w:tcBorders>
          </w:tcPr>
          <w:p w:rsidR="00885A95" w:rsidRPr="005F0972" w:rsidRDefault="00885A95" w:rsidP="00885A95">
            <w:pPr>
              <w:autoSpaceDE w:val="0"/>
              <w:autoSpaceDN w:val="0"/>
              <w:adjustRightInd w:val="0"/>
              <w:spacing w:after="0" w:line="0" w:lineRule="atLeast"/>
              <w:ind w:firstLine="720"/>
              <w:jc w:val="center"/>
              <w:rPr>
                <w:rFonts w:ascii="Times New Roman" w:hAnsi="Times New Roman" w:cs="Times New Roman"/>
                <w:sz w:val="24"/>
                <w:szCs w:val="24"/>
              </w:rPr>
            </w:pPr>
          </w:p>
        </w:tc>
      </w:tr>
      <w:tr w:rsidR="00885A95" w:rsidRPr="005F0972" w:rsidTr="00231794">
        <w:trPr>
          <w:cantSplit/>
          <w:trHeight w:val="240"/>
          <w:jc w:val="center"/>
        </w:trPr>
        <w:tc>
          <w:tcPr>
            <w:tcW w:w="971" w:type="dxa"/>
            <w:tcBorders>
              <w:top w:val="single" w:sz="6" w:space="0" w:color="auto"/>
              <w:left w:val="single" w:sz="6" w:space="0" w:color="auto"/>
              <w:bottom w:val="single" w:sz="6" w:space="0" w:color="auto"/>
              <w:right w:val="single" w:sz="6" w:space="0" w:color="auto"/>
            </w:tcBorders>
            <w:vAlign w:val="center"/>
          </w:tcPr>
          <w:p w:rsidR="00885A95" w:rsidRPr="005F0972" w:rsidRDefault="00885A95" w:rsidP="00885A95">
            <w:pPr>
              <w:autoSpaceDE w:val="0"/>
              <w:autoSpaceDN w:val="0"/>
              <w:adjustRightInd w:val="0"/>
              <w:spacing w:after="0" w:line="0" w:lineRule="atLeast"/>
              <w:ind w:firstLine="720"/>
              <w:jc w:val="center"/>
              <w:rPr>
                <w:rFonts w:ascii="Times New Roman" w:hAnsi="Times New Roman" w:cs="Times New Roman"/>
                <w:sz w:val="24"/>
                <w:szCs w:val="24"/>
              </w:rPr>
            </w:pPr>
            <w:r w:rsidRPr="005F0972">
              <w:rPr>
                <w:rFonts w:ascii="Times New Roman" w:hAnsi="Times New Roman" w:cs="Times New Roman"/>
                <w:sz w:val="24"/>
                <w:szCs w:val="24"/>
              </w:rPr>
              <w:t>3</w:t>
            </w:r>
          </w:p>
        </w:tc>
        <w:tc>
          <w:tcPr>
            <w:tcW w:w="6447" w:type="dxa"/>
            <w:tcBorders>
              <w:top w:val="single" w:sz="6" w:space="0" w:color="auto"/>
              <w:left w:val="single" w:sz="6" w:space="0" w:color="auto"/>
              <w:bottom w:val="single" w:sz="6" w:space="0" w:color="auto"/>
              <w:right w:val="single" w:sz="6" w:space="0" w:color="auto"/>
            </w:tcBorders>
          </w:tcPr>
          <w:p w:rsidR="00885A95" w:rsidRPr="005F0972" w:rsidRDefault="00885A95" w:rsidP="00885A95">
            <w:pPr>
              <w:autoSpaceDE w:val="0"/>
              <w:autoSpaceDN w:val="0"/>
              <w:adjustRightInd w:val="0"/>
              <w:spacing w:after="0" w:line="0" w:lineRule="atLeast"/>
              <w:ind w:firstLine="720"/>
              <w:jc w:val="center"/>
              <w:rPr>
                <w:rFonts w:ascii="Times New Roman" w:hAnsi="Times New Roman" w:cs="Times New Roman"/>
                <w:sz w:val="24"/>
                <w:szCs w:val="24"/>
              </w:rPr>
            </w:pPr>
          </w:p>
        </w:tc>
        <w:tc>
          <w:tcPr>
            <w:tcW w:w="2733" w:type="dxa"/>
            <w:tcBorders>
              <w:top w:val="single" w:sz="6" w:space="0" w:color="auto"/>
              <w:left w:val="single" w:sz="6" w:space="0" w:color="auto"/>
              <w:bottom w:val="single" w:sz="6" w:space="0" w:color="auto"/>
              <w:right w:val="single" w:sz="6" w:space="0" w:color="auto"/>
            </w:tcBorders>
          </w:tcPr>
          <w:p w:rsidR="00885A95" w:rsidRPr="005F0972" w:rsidRDefault="00885A95" w:rsidP="00885A95">
            <w:pPr>
              <w:autoSpaceDE w:val="0"/>
              <w:autoSpaceDN w:val="0"/>
              <w:adjustRightInd w:val="0"/>
              <w:spacing w:after="0" w:line="0" w:lineRule="atLeast"/>
              <w:ind w:firstLine="720"/>
              <w:jc w:val="center"/>
              <w:rPr>
                <w:rFonts w:ascii="Times New Roman" w:hAnsi="Times New Roman" w:cs="Times New Roman"/>
                <w:sz w:val="24"/>
                <w:szCs w:val="24"/>
              </w:rPr>
            </w:pPr>
          </w:p>
        </w:tc>
      </w:tr>
    </w:tbl>
    <w:p w:rsidR="00885A95" w:rsidRPr="005F0972" w:rsidRDefault="00885A95" w:rsidP="00885A95">
      <w:pPr>
        <w:autoSpaceDE w:val="0"/>
        <w:autoSpaceDN w:val="0"/>
        <w:adjustRightInd w:val="0"/>
        <w:spacing w:after="0" w:line="0" w:lineRule="atLeast"/>
        <w:ind w:firstLine="720"/>
        <w:jc w:val="both"/>
        <w:rPr>
          <w:rFonts w:ascii="Times New Roman" w:hAnsi="Times New Roman" w:cs="Times New Roman"/>
          <w:sz w:val="24"/>
          <w:szCs w:val="24"/>
        </w:rPr>
      </w:pPr>
    </w:p>
    <w:p w:rsidR="00885A95" w:rsidRPr="005F0972" w:rsidRDefault="00885A95" w:rsidP="00885A95">
      <w:pPr>
        <w:autoSpaceDE w:val="0"/>
        <w:autoSpaceDN w:val="0"/>
        <w:adjustRightInd w:val="0"/>
        <w:spacing w:after="0" w:line="0" w:lineRule="atLeast"/>
        <w:ind w:firstLine="720"/>
        <w:jc w:val="both"/>
        <w:rPr>
          <w:rFonts w:ascii="Times New Roman" w:hAnsi="Times New Roman" w:cs="Times New Roman"/>
          <w:sz w:val="24"/>
          <w:szCs w:val="24"/>
        </w:rPr>
      </w:pPr>
      <w:r w:rsidRPr="005F0972">
        <w:rPr>
          <w:rFonts w:ascii="Times New Roman" w:hAnsi="Times New Roman" w:cs="Times New Roman"/>
          <w:sz w:val="24"/>
          <w:szCs w:val="24"/>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w:t>
      </w:r>
    </w:p>
    <w:p w:rsidR="00885A95" w:rsidRPr="005F0972" w:rsidRDefault="00885A95" w:rsidP="00885A95">
      <w:pPr>
        <w:autoSpaceDE w:val="0"/>
        <w:autoSpaceDN w:val="0"/>
        <w:adjustRightInd w:val="0"/>
        <w:spacing w:after="0" w:line="0" w:lineRule="atLeast"/>
        <w:jc w:val="both"/>
        <w:rPr>
          <w:rFonts w:ascii="Times New Roman" w:hAnsi="Times New Roman" w:cs="Times New Roman"/>
          <w:sz w:val="24"/>
          <w:szCs w:val="24"/>
        </w:rPr>
      </w:pPr>
      <w:r w:rsidRPr="005F0972">
        <w:rPr>
          <w:rFonts w:ascii="Times New Roman" w:hAnsi="Times New Roman" w:cs="Times New Roman"/>
          <w:sz w:val="24"/>
          <w:szCs w:val="24"/>
        </w:rPr>
        <w:t>________________________________________________________________ не позднее чем через 7 дней по истечении срока выполнения соответствующих пунктов предписания.</w:t>
      </w:r>
    </w:p>
    <w:p w:rsidR="00885A95" w:rsidRPr="005F0972" w:rsidRDefault="00885A95" w:rsidP="00885A95">
      <w:pPr>
        <w:autoSpaceDE w:val="0"/>
        <w:autoSpaceDN w:val="0"/>
        <w:adjustRightInd w:val="0"/>
        <w:spacing w:after="0" w:line="0" w:lineRule="atLeast"/>
        <w:ind w:firstLine="720"/>
        <w:jc w:val="both"/>
        <w:rPr>
          <w:rFonts w:ascii="Times New Roman" w:hAnsi="Times New Roman" w:cs="Times New Roman"/>
          <w:sz w:val="28"/>
          <w:szCs w:val="28"/>
        </w:rPr>
      </w:pPr>
    </w:p>
    <w:p w:rsidR="00885A95" w:rsidRPr="005F0972" w:rsidRDefault="00885A95" w:rsidP="00885A95">
      <w:pPr>
        <w:autoSpaceDE w:val="0"/>
        <w:autoSpaceDN w:val="0"/>
        <w:adjustRightInd w:val="0"/>
        <w:spacing w:after="0" w:line="0" w:lineRule="atLeast"/>
        <w:ind w:firstLine="720"/>
        <w:jc w:val="both"/>
        <w:rPr>
          <w:rFonts w:ascii="Times New Roman" w:hAnsi="Times New Roman" w:cs="Times New Roman"/>
          <w:sz w:val="28"/>
          <w:szCs w:val="28"/>
        </w:rPr>
      </w:pPr>
      <w:r w:rsidRPr="005F0972">
        <w:rPr>
          <w:rFonts w:ascii="Times New Roman" w:hAnsi="Times New Roman" w:cs="Times New Roman"/>
          <w:sz w:val="28"/>
          <w:szCs w:val="28"/>
        </w:rPr>
        <w:t>______________________________                          _______________</w:t>
      </w:r>
    </w:p>
    <w:p w:rsidR="00885A95" w:rsidRPr="005F0972" w:rsidRDefault="00885A95" w:rsidP="00885A95">
      <w:pPr>
        <w:tabs>
          <w:tab w:val="left" w:pos="8070"/>
        </w:tabs>
        <w:autoSpaceDE w:val="0"/>
        <w:autoSpaceDN w:val="0"/>
        <w:adjustRightInd w:val="0"/>
        <w:spacing w:after="0" w:line="0" w:lineRule="atLeast"/>
        <w:ind w:firstLine="720"/>
        <w:rPr>
          <w:rFonts w:ascii="Times New Roman" w:hAnsi="Times New Roman" w:cs="Times New Roman"/>
          <w:sz w:val="18"/>
          <w:szCs w:val="18"/>
        </w:rPr>
      </w:pPr>
      <w:r w:rsidRPr="005F0972">
        <w:rPr>
          <w:rFonts w:ascii="Times New Roman" w:hAnsi="Times New Roman" w:cs="Times New Roman"/>
          <w:sz w:val="18"/>
          <w:szCs w:val="18"/>
        </w:rPr>
        <w:t xml:space="preserve">             </w:t>
      </w:r>
      <w:proofErr w:type="gramStart"/>
      <w:r w:rsidRPr="005F0972">
        <w:rPr>
          <w:rFonts w:ascii="Times New Roman" w:hAnsi="Times New Roman" w:cs="Times New Roman"/>
          <w:sz w:val="18"/>
          <w:szCs w:val="18"/>
        </w:rPr>
        <w:t>(наименование должностного лица,                                                                             (подпись)</w:t>
      </w:r>
      <w:proofErr w:type="gramEnd"/>
    </w:p>
    <w:p w:rsidR="00885A95" w:rsidRPr="005F0972" w:rsidRDefault="00885A95" w:rsidP="00885A95">
      <w:pPr>
        <w:autoSpaceDE w:val="0"/>
        <w:autoSpaceDN w:val="0"/>
        <w:adjustRightInd w:val="0"/>
        <w:spacing w:after="0" w:line="0" w:lineRule="atLeast"/>
        <w:rPr>
          <w:rFonts w:ascii="Times New Roman" w:hAnsi="Times New Roman" w:cs="Times New Roman"/>
          <w:sz w:val="18"/>
          <w:szCs w:val="18"/>
        </w:rPr>
      </w:pPr>
      <w:r w:rsidRPr="005F0972">
        <w:rPr>
          <w:rFonts w:ascii="Times New Roman" w:hAnsi="Times New Roman" w:cs="Times New Roman"/>
          <w:sz w:val="18"/>
          <w:szCs w:val="18"/>
        </w:rPr>
        <w:t xml:space="preserve">                                    фамилия, имя, отчество)</w:t>
      </w:r>
    </w:p>
    <w:p w:rsidR="00885A95" w:rsidRPr="005F0972" w:rsidRDefault="00885A95" w:rsidP="00885A95">
      <w:pPr>
        <w:autoSpaceDE w:val="0"/>
        <w:autoSpaceDN w:val="0"/>
        <w:adjustRightInd w:val="0"/>
        <w:spacing w:after="0" w:line="0" w:lineRule="atLeast"/>
        <w:ind w:firstLine="720"/>
        <w:jc w:val="both"/>
        <w:rPr>
          <w:rFonts w:ascii="Times New Roman" w:hAnsi="Times New Roman" w:cs="Times New Roman"/>
          <w:sz w:val="18"/>
          <w:szCs w:val="18"/>
        </w:rPr>
      </w:pPr>
      <w:r w:rsidRPr="005F0972">
        <w:rPr>
          <w:rFonts w:ascii="Times New Roman" w:hAnsi="Times New Roman" w:cs="Times New Roman"/>
          <w:sz w:val="18"/>
          <w:szCs w:val="18"/>
        </w:rPr>
        <w:t xml:space="preserve">                           </w:t>
      </w:r>
    </w:p>
    <w:p w:rsidR="00885A95" w:rsidRPr="005F0972" w:rsidRDefault="00885A95" w:rsidP="00885A95">
      <w:pPr>
        <w:autoSpaceDE w:val="0"/>
        <w:autoSpaceDN w:val="0"/>
        <w:adjustRightInd w:val="0"/>
        <w:spacing w:after="0" w:line="0" w:lineRule="atLeast"/>
        <w:ind w:firstLine="720"/>
        <w:jc w:val="both"/>
        <w:rPr>
          <w:rFonts w:ascii="Times New Roman" w:hAnsi="Times New Roman" w:cs="Times New Roman"/>
          <w:sz w:val="18"/>
          <w:szCs w:val="18"/>
        </w:rPr>
      </w:pPr>
    </w:p>
    <w:p w:rsidR="00885A95" w:rsidRPr="005F0972" w:rsidRDefault="00885A95" w:rsidP="00885A95">
      <w:pPr>
        <w:autoSpaceDE w:val="0"/>
        <w:autoSpaceDN w:val="0"/>
        <w:adjustRightInd w:val="0"/>
        <w:spacing w:after="0" w:line="0" w:lineRule="atLeast"/>
        <w:ind w:firstLine="720"/>
        <w:jc w:val="both"/>
        <w:rPr>
          <w:rFonts w:ascii="Times New Roman" w:hAnsi="Times New Roman" w:cs="Times New Roman"/>
          <w:b/>
          <w:sz w:val="24"/>
          <w:szCs w:val="24"/>
        </w:rPr>
      </w:pPr>
      <w:r w:rsidRPr="005F0972">
        <w:rPr>
          <w:rFonts w:ascii="Times New Roman" w:hAnsi="Times New Roman" w:cs="Times New Roman"/>
          <w:b/>
          <w:sz w:val="24"/>
          <w:szCs w:val="24"/>
        </w:rPr>
        <w:t>М.П.</w:t>
      </w:r>
    </w:p>
    <w:p w:rsidR="00885A95" w:rsidRPr="005F0972" w:rsidRDefault="00885A95" w:rsidP="00885A95">
      <w:pPr>
        <w:autoSpaceDE w:val="0"/>
        <w:autoSpaceDN w:val="0"/>
        <w:adjustRightInd w:val="0"/>
        <w:spacing w:after="0" w:line="0" w:lineRule="atLeast"/>
        <w:ind w:firstLine="720"/>
        <w:jc w:val="both"/>
        <w:rPr>
          <w:rFonts w:ascii="Times New Roman" w:hAnsi="Times New Roman" w:cs="Times New Roman"/>
          <w:sz w:val="24"/>
          <w:szCs w:val="24"/>
        </w:rPr>
      </w:pPr>
    </w:p>
    <w:p w:rsidR="00885A95" w:rsidRPr="005F0972" w:rsidRDefault="00885A95" w:rsidP="00885A95">
      <w:pPr>
        <w:autoSpaceDE w:val="0"/>
        <w:autoSpaceDN w:val="0"/>
        <w:adjustRightInd w:val="0"/>
        <w:spacing w:after="0" w:line="0" w:lineRule="atLeast"/>
        <w:ind w:firstLine="720"/>
        <w:jc w:val="both"/>
        <w:rPr>
          <w:rFonts w:ascii="Times New Roman" w:hAnsi="Times New Roman" w:cs="Times New Roman"/>
          <w:sz w:val="24"/>
          <w:szCs w:val="24"/>
        </w:rPr>
      </w:pPr>
      <w:r w:rsidRPr="005F0972">
        <w:rPr>
          <w:rFonts w:ascii="Times New Roman" w:hAnsi="Times New Roman" w:cs="Times New Roman"/>
          <w:sz w:val="24"/>
          <w:szCs w:val="24"/>
        </w:rPr>
        <w:t>Предписание получено:</w:t>
      </w:r>
    </w:p>
    <w:p w:rsidR="00885A95" w:rsidRPr="005F0972" w:rsidRDefault="00885A95" w:rsidP="00885A95">
      <w:pPr>
        <w:autoSpaceDE w:val="0"/>
        <w:autoSpaceDN w:val="0"/>
        <w:adjustRightInd w:val="0"/>
        <w:spacing w:after="0" w:line="0" w:lineRule="atLeast"/>
        <w:ind w:firstLine="720"/>
        <w:jc w:val="both"/>
        <w:rPr>
          <w:rFonts w:ascii="Times New Roman" w:hAnsi="Times New Roman" w:cs="Times New Roman"/>
          <w:sz w:val="28"/>
          <w:szCs w:val="28"/>
        </w:rPr>
      </w:pPr>
      <w:r w:rsidRPr="005F0972">
        <w:rPr>
          <w:rFonts w:ascii="Times New Roman" w:hAnsi="Times New Roman" w:cs="Times New Roman"/>
          <w:sz w:val="28"/>
          <w:szCs w:val="28"/>
        </w:rPr>
        <w:t>____________________________                             _________________</w:t>
      </w:r>
    </w:p>
    <w:p w:rsidR="00885A95" w:rsidRPr="005F0972" w:rsidRDefault="00885A95" w:rsidP="00885A95">
      <w:pPr>
        <w:autoSpaceDE w:val="0"/>
        <w:autoSpaceDN w:val="0"/>
        <w:adjustRightInd w:val="0"/>
        <w:spacing w:after="0" w:line="0" w:lineRule="atLeast"/>
        <w:ind w:firstLine="708"/>
        <w:rPr>
          <w:rFonts w:ascii="Times New Roman" w:hAnsi="Times New Roman" w:cs="Times New Roman"/>
          <w:sz w:val="18"/>
          <w:szCs w:val="18"/>
        </w:rPr>
      </w:pPr>
      <w:r w:rsidRPr="005F0972">
        <w:rPr>
          <w:rFonts w:ascii="Times New Roman" w:hAnsi="Times New Roman" w:cs="Times New Roman"/>
          <w:sz w:val="18"/>
          <w:szCs w:val="18"/>
        </w:rPr>
        <w:t>(Должность, фамилия, имя, отчество)                                                                                          (подпись)</w:t>
      </w:r>
    </w:p>
    <w:p w:rsidR="00885A95" w:rsidRPr="005F0972" w:rsidRDefault="00885A95" w:rsidP="00885A95">
      <w:pPr>
        <w:autoSpaceDE w:val="0"/>
        <w:autoSpaceDN w:val="0"/>
        <w:adjustRightInd w:val="0"/>
        <w:spacing w:after="0" w:line="0" w:lineRule="atLeast"/>
        <w:ind w:firstLine="720"/>
        <w:jc w:val="both"/>
        <w:rPr>
          <w:rFonts w:ascii="Times New Roman" w:hAnsi="Times New Roman" w:cs="Times New Roman"/>
          <w:sz w:val="24"/>
          <w:szCs w:val="24"/>
        </w:rPr>
      </w:pPr>
      <w:r w:rsidRPr="005F0972">
        <w:rPr>
          <w:rFonts w:ascii="Times New Roman" w:hAnsi="Times New Roman" w:cs="Times New Roman"/>
          <w:sz w:val="24"/>
          <w:szCs w:val="24"/>
        </w:rPr>
        <w:t>Дата</w:t>
      </w:r>
    </w:p>
    <w:p w:rsidR="00885A95" w:rsidRPr="005F0972" w:rsidRDefault="00885A95" w:rsidP="00885A95">
      <w:pPr>
        <w:ind w:firstLine="708"/>
        <w:rPr>
          <w:rFonts w:ascii="Times New Roman" w:hAnsi="Times New Roman" w:cs="Times New Roman"/>
          <w:sz w:val="24"/>
          <w:szCs w:val="24"/>
        </w:rPr>
      </w:pPr>
    </w:p>
    <w:p w:rsidR="00885A95" w:rsidRPr="005F0972" w:rsidRDefault="00885A95" w:rsidP="00885A95">
      <w:pPr>
        <w:autoSpaceDE w:val="0"/>
        <w:autoSpaceDN w:val="0"/>
        <w:spacing w:after="0" w:line="240" w:lineRule="auto"/>
        <w:jc w:val="both"/>
        <w:rPr>
          <w:rFonts w:ascii="Calibri" w:eastAsia="Times New Roman" w:hAnsi="Calibri" w:cs="Calibri"/>
          <w:sz w:val="24"/>
          <w:szCs w:val="20"/>
          <w:shd w:val="clear" w:color="auto" w:fill="FFFFFF"/>
          <w:lang w:eastAsia="ru-RU"/>
        </w:rPr>
      </w:pPr>
    </w:p>
    <w:p w:rsidR="00885A95" w:rsidRPr="005F0972" w:rsidRDefault="00885A95" w:rsidP="00885A95">
      <w:pPr>
        <w:rPr>
          <w:rFonts w:ascii="Times New Roman" w:hAnsi="Times New Roman" w:cs="Times New Roman"/>
        </w:rPr>
      </w:pPr>
      <w:r w:rsidRPr="005F0972">
        <w:rPr>
          <w:rFonts w:ascii="Times New Roman" w:hAnsi="Times New Roman" w:cs="Times New Roman"/>
        </w:rPr>
        <w:br w:type="page"/>
      </w:r>
    </w:p>
    <w:p w:rsidR="00885A95" w:rsidRPr="005F0972" w:rsidRDefault="00885A95" w:rsidP="00885A95">
      <w:pPr>
        <w:spacing w:after="0" w:line="0" w:lineRule="atLeast"/>
        <w:rPr>
          <w:rFonts w:ascii="Times New Roman" w:hAnsi="Times New Roman" w:cs="Times New Roman"/>
        </w:rPr>
        <w:sectPr w:rsidR="00885A95" w:rsidRPr="005F0972" w:rsidSect="00231794">
          <w:pgSz w:w="11906" w:h="16838"/>
          <w:pgMar w:top="1134" w:right="993" w:bottom="567" w:left="707" w:header="708" w:footer="708" w:gutter="0"/>
          <w:cols w:space="708"/>
          <w:docGrid w:linePitch="360"/>
        </w:sectPr>
      </w:pPr>
    </w:p>
    <w:p w:rsidR="00885A95" w:rsidRPr="005F0972" w:rsidRDefault="00885A95" w:rsidP="00885A95">
      <w:pPr>
        <w:widowControl w:val="0"/>
        <w:autoSpaceDE w:val="0"/>
        <w:autoSpaceDN w:val="0"/>
        <w:spacing w:after="0" w:line="0" w:lineRule="atLeast"/>
        <w:ind w:left="4820" w:firstLine="220"/>
        <w:jc w:val="right"/>
        <w:outlineLvl w:val="0"/>
        <w:rPr>
          <w:rFonts w:ascii="Calibri" w:eastAsia="Times New Roman" w:hAnsi="Calibri" w:cs="Calibri"/>
          <w:sz w:val="24"/>
          <w:szCs w:val="24"/>
          <w:lang w:eastAsia="ru-RU"/>
        </w:rPr>
      </w:pPr>
      <w:r w:rsidRPr="005F0972">
        <w:rPr>
          <w:rFonts w:ascii="Times New Roman" w:eastAsia="Times New Roman" w:hAnsi="Times New Roman" w:cs="Times New Roman"/>
          <w:sz w:val="24"/>
          <w:szCs w:val="24"/>
          <w:lang w:eastAsia="ru-RU"/>
        </w:rPr>
        <w:lastRenderedPageBreak/>
        <w:t xml:space="preserve">                            Приложение № 6 к административному регламенту</w:t>
      </w:r>
      <w:r w:rsidRPr="005F0972">
        <w:rPr>
          <w:rFonts w:ascii="Calibri" w:eastAsia="Times New Roman" w:hAnsi="Calibri" w:cs="Calibri"/>
          <w:sz w:val="24"/>
          <w:szCs w:val="24"/>
          <w:lang w:eastAsia="ru-RU"/>
        </w:rPr>
        <w:tab/>
      </w:r>
    </w:p>
    <w:p w:rsidR="00885A95" w:rsidRPr="005F0972" w:rsidRDefault="00885A95" w:rsidP="00885A95">
      <w:pPr>
        <w:adjustRightInd w:val="0"/>
        <w:spacing w:after="0" w:line="0" w:lineRule="atLeast"/>
        <w:ind w:left="4820"/>
        <w:jc w:val="right"/>
        <w:rPr>
          <w:rFonts w:ascii="Times New Roman" w:hAnsi="Times New Roman" w:cs="Times New Roman"/>
          <w:sz w:val="24"/>
          <w:szCs w:val="24"/>
        </w:rPr>
      </w:pPr>
      <w:r w:rsidRPr="005F0972">
        <w:rPr>
          <w:rFonts w:ascii="Times New Roman" w:hAnsi="Times New Roman" w:cs="Times New Roman"/>
          <w:sz w:val="24"/>
          <w:szCs w:val="24"/>
        </w:rPr>
        <w:t xml:space="preserve">осуществления муниципального жилищного контроля </w:t>
      </w:r>
    </w:p>
    <w:p w:rsidR="00885A95" w:rsidRPr="005F0972" w:rsidRDefault="00885A95" w:rsidP="00885A95">
      <w:pPr>
        <w:widowControl w:val="0"/>
        <w:autoSpaceDE w:val="0"/>
        <w:autoSpaceDN w:val="0"/>
        <w:adjustRightInd w:val="0"/>
        <w:spacing w:after="0" w:line="0" w:lineRule="atLeast"/>
        <w:jc w:val="right"/>
        <w:rPr>
          <w:rFonts w:ascii="Times New Roman" w:hAnsi="Times New Roman" w:cs="Times New Roman"/>
          <w:sz w:val="24"/>
          <w:szCs w:val="24"/>
        </w:rPr>
      </w:pPr>
      <w:r w:rsidRPr="005F0972">
        <w:rPr>
          <w:rFonts w:ascii="Times New Roman" w:hAnsi="Times New Roman" w:cs="Times New Roman"/>
          <w:sz w:val="24"/>
          <w:szCs w:val="24"/>
        </w:rPr>
        <w:t xml:space="preserve">на территории </w:t>
      </w:r>
      <w:r w:rsidR="00FD57D4">
        <w:rPr>
          <w:rFonts w:ascii="Times New Roman" w:hAnsi="Times New Roman" w:cs="Times New Roman"/>
          <w:sz w:val="24"/>
          <w:szCs w:val="24"/>
        </w:rPr>
        <w:t>сельского поселения Саранпауль</w:t>
      </w:r>
      <w:r w:rsidRPr="005F0972">
        <w:rPr>
          <w:rFonts w:ascii="Times New Roman" w:hAnsi="Times New Roman" w:cs="Times New Roman"/>
          <w:sz w:val="24"/>
          <w:szCs w:val="24"/>
        </w:rPr>
        <w:t>.</w:t>
      </w:r>
    </w:p>
    <w:p w:rsidR="00885A95" w:rsidRPr="005F0972" w:rsidRDefault="00885A95" w:rsidP="00885A95">
      <w:pPr>
        <w:adjustRightInd w:val="0"/>
        <w:spacing w:after="0" w:line="0" w:lineRule="atLeast"/>
        <w:ind w:left="4820"/>
        <w:jc w:val="right"/>
        <w:rPr>
          <w:rFonts w:ascii="Times New Roman" w:hAnsi="Times New Roman" w:cs="Times New Roman"/>
          <w:sz w:val="24"/>
          <w:szCs w:val="24"/>
        </w:rPr>
      </w:pPr>
      <w:r w:rsidRPr="005F0972">
        <w:rPr>
          <w:rFonts w:ascii="Times New Roman" w:hAnsi="Times New Roman" w:cs="Times New Roman"/>
          <w:sz w:val="24"/>
          <w:szCs w:val="24"/>
        </w:rPr>
        <w:t xml:space="preserve">  </w:t>
      </w:r>
    </w:p>
    <w:p w:rsidR="00885A95" w:rsidRPr="005F0972" w:rsidRDefault="00885A95" w:rsidP="00885A95">
      <w:pPr>
        <w:spacing w:after="0" w:line="0" w:lineRule="atLeast"/>
        <w:jc w:val="center"/>
        <w:rPr>
          <w:rFonts w:ascii="Times New Roman" w:hAnsi="Times New Roman" w:cs="Times New Roman"/>
          <w:b/>
          <w:bCs/>
          <w:sz w:val="24"/>
          <w:szCs w:val="24"/>
        </w:rPr>
      </w:pPr>
      <w:r w:rsidRPr="005F0972">
        <w:rPr>
          <w:rFonts w:ascii="Times New Roman" w:hAnsi="Times New Roman" w:cs="Times New Roman"/>
          <w:b/>
          <w:bCs/>
          <w:sz w:val="24"/>
          <w:szCs w:val="24"/>
        </w:rPr>
        <w:t>План</w:t>
      </w:r>
      <w:r w:rsidRPr="005F0972">
        <w:rPr>
          <w:rFonts w:ascii="Times New Roman" w:hAnsi="Times New Roman" w:cs="Times New Roman"/>
          <w:b/>
          <w:bCs/>
          <w:sz w:val="24"/>
          <w:szCs w:val="24"/>
        </w:rPr>
        <w:br/>
        <w:t>проведения плановых проверок юридических лиц и индивидуальных предпринимателей на 20___ год</w:t>
      </w:r>
    </w:p>
    <w:p w:rsidR="00885A95" w:rsidRPr="005F0972" w:rsidRDefault="00885A95" w:rsidP="00885A95">
      <w:pPr>
        <w:spacing w:after="0" w:line="0" w:lineRule="atLeast"/>
        <w:jc w:val="center"/>
        <w:rPr>
          <w:rFonts w:ascii="Times New Roman" w:hAnsi="Times New Roman" w:cs="Times New Roman"/>
          <w:b/>
          <w:bCs/>
          <w:sz w:val="24"/>
          <w:szCs w:val="24"/>
        </w:rPr>
      </w:pPr>
    </w:p>
    <w:p w:rsidR="00885A95" w:rsidRPr="005F0972" w:rsidRDefault="00885A95" w:rsidP="00885A95">
      <w:pPr>
        <w:pBdr>
          <w:top w:val="single" w:sz="4" w:space="1" w:color="auto"/>
        </w:pBdr>
        <w:spacing w:after="0" w:line="0" w:lineRule="atLeast"/>
        <w:ind w:left="1985" w:right="1985"/>
        <w:jc w:val="center"/>
        <w:rPr>
          <w:rFonts w:ascii="Times New Roman" w:hAnsi="Times New Roman" w:cs="Times New Roman"/>
          <w:sz w:val="12"/>
          <w:szCs w:val="12"/>
        </w:rPr>
      </w:pPr>
      <w:r w:rsidRPr="005F0972">
        <w:rPr>
          <w:rFonts w:ascii="Times New Roman" w:hAnsi="Times New Roman" w:cs="Times New Roman"/>
          <w:sz w:val="12"/>
          <w:szCs w:val="12"/>
        </w:rPr>
        <w:t>(наименование органа государственного контроля (надзора), муниципального контроля)</w:t>
      </w:r>
    </w:p>
    <w:p w:rsidR="00885A95" w:rsidRPr="005F0972" w:rsidRDefault="00885A95" w:rsidP="00885A95">
      <w:pPr>
        <w:pBdr>
          <w:top w:val="single" w:sz="4" w:space="1" w:color="auto"/>
        </w:pBdr>
        <w:spacing w:after="0" w:line="0" w:lineRule="atLeast"/>
        <w:ind w:left="1985" w:right="1985"/>
        <w:jc w:val="center"/>
        <w:rPr>
          <w:rFonts w:ascii="Times New Roman" w:hAnsi="Times New Roman" w:cs="Times New Roman"/>
          <w:sz w:val="12"/>
          <w:szCs w:val="12"/>
        </w:rPr>
      </w:pPr>
    </w:p>
    <w:p w:rsidR="00885A95" w:rsidRPr="005F0972" w:rsidRDefault="00885A95" w:rsidP="00885A95">
      <w:pPr>
        <w:spacing w:after="0" w:line="0" w:lineRule="atLeast"/>
        <w:ind w:left="10915"/>
        <w:jc w:val="center"/>
        <w:rPr>
          <w:rFonts w:ascii="Times New Roman" w:hAnsi="Times New Roman" w:cs="Times New Roman"/>
          <w:szCs w:val="24"/>
        </w:rPr>
      </w:pPr>
      <w:r w:rsidRPr="005F0972">
        <w:rPr>
          <w:rFonts w:ascii="Times New Roman" w:hAnsi="Times New Roman" w:cs="Times New Roman"/>
          <w:szCs w:val="24"/>
        </w:rPr>
        <w:t xml:space="preserve">         УТВЕРЖДЕН</w:t>
      </w:r>
    </w:p>
    <w:p w:rsidR="00885A95" w:rsidRPr="005F0972" w:rsidRDefault="00885A95" w:rsidP="00885A95">
      <w:pPr>
        <w:pBdr>
          <w:top w:val="single" w:sz="4" w:space="1" w:color="auto"/>
        </w:pBdr>
        <w:spacing w:after="0" w:line="0" w:lineRule="atLeast"/>
        <w:ind w:left="11340"/>
        <w:jc w:val="center"/>
        <w:rPr>
          <w:rFonts w:ascii="Times New Roman" w:hAnsi="Times New Roman" w:cs="Times New Roman"/>
          <w:sz w:val="12"/>
          <w:szCs w:val="12"/>
        </w:rPr>
      </w:pPr>
      <w:r w:rsidRPr="005F0972">
        <w:rPr>
          <w:rFonts w:ascii="Times New Roman" w:hAnsi="Times New Roman" w:cs="Times New Roman"/>
          <w:sz w:val="12"/>
          <w:szCs w:val="12"/>
        </w:rPr>
        <w:t>(фамилия, инициалы и подпись руководителя)</w:t>
      </w:r>
    </w:p>
    <w:tbl>
      <w:tblPr>
        <w:tblW w:w="0" w:type="auto"/>
        <w:tblLayout w:type="fixed"/>
        <w:tblCellMar>
          <w:left w:w="28" w:type="dxa"/>
          <w:right w:w="28" w:type="dxa"/>
        </w:tblCellMar>
        <w:tblLook w:val="0000" w:firstRow="0" w:lastRow="0" w:firstColumn="0" w:lastColumn="0" w:noHBand="0" w:noVBand="0"/>
      </w:tblPr>
      <w:tblGrid>
        <w:gridCol w:w="340"/>
        <w:gridCol w:w="1701"/>
        <w:gridCol w:w="397"/>
        <w:gridCol w:w="340"/>
        <w:gridCol w:w="340"/>
      </w:tblGrid>
      <w:tr w:rsidR="00885A95" w:rsidRPr="005F0972" w:rsidTr="00231794">
        <w:tc>
          <w:tcPr>
            <w:tcW w:w="340" w:type="dxa"/>
            <w:tcBorders>
              <w:top w:val="nil"/>
              <w:left w:val="nil"/>
              <w:bottom w:val="nil"/>
              <w:right w:val="nil"/>
            </w:tcBorders>
            <w:vAlign w:val="bottom"/>
          </w:tcPr>
          <w:p w:rsidR="00885A95" w:rsidRPr="005F0972" w:rsidRDefault="00885A95" w:rsidP="00885A95">
            <w:pPr>
              <w:spacing w:after="0" w:line="0" w:lineRule="atLeast"/>
              <w:rPr>
                <w:rFonts w:ascii="Times New Roman" w:hAnsi="Times New Roman" w:cs="Times New Roman"/>
                <w:sz w:val="24"/>
                <w:szCs w:val="24"/>
              </w:rPr>
            </w:pPr>
            <w:r w:rsidRPr="005F0972">
              <w:rPr>
                <w:rFonts w:ascii="Times New Roman" w:hAnsi="Times New Roman" w:cs="Times New Roman"/>
                <w:szCs w:val="24"/>
              </w:rPr>
              <w:t>от</w:t>
            </w:r>
          </w:p>
        </w:tc>
        <w:tc>
          <w:tcPr>
            <w:tcW w:w="1701" w:type="dxa"/>
            <w:tcBorders>
              <w:top w:val="nil"/>
              <w:left w:val="nil"/>
              <w:bottom w:val="single" w:sz="4" w:space="0" w:color="auto"/>
              <w:right w:val="nil"/>
            </w:tcBorders>
            <w:vAlign w:val="bottom"/>
          </w:tcPr>
          <w:p w:rsidR="00885A95" w:rsidRPr="005F0972" w:rsidRDefault="00885A95" w:rsidP="00885A95">
            <w:pPr>
              <w:spacing w:after="0" w:line="0" w:lineRule="atLeast"/>
              <w:jc w:val="center"/>
              <w:rPr>
                <w:rFonts w:ascii="Times New Roman" w:hAnsi="Times New Roman" w:cs="Times New Roman"/>
                <w:sz w:val="24"/>
                <w:szCs w:val="24"/>
              </w:rPr>
            </w:pPr>
          </w:p>
        </w:tc>
        <w:tc>
          <w:tcPr>
            <w:tcW w:w="397" w:type="dxa"/>
            <w:tcBorders>
              <w:top w:val="nil"/>
              <w:left w:val="nil"/>
              <w:bottom w:val="nil"/>
              <w:right w:val="nil"/>
            </w:tcBorders>
            <w:vAlign w:val="bottom"/>
          </w:tcPr>
          <w:p w:rsidR="00885A95" w:rsidRPr="005F0972" w:rsidRDefault="00885A95" w:rsidP="00885A95">
            <w:pPr>
              <w:spacing w:after="0" w:line="0" w:lineRule="atLeast"/>
              <w:jc w:val="right"/>
              <w:rPr>
                <w:rFonts w:ascii="Times New Roman" w:hAnsi="Times New Roman" w:cs="Times New Roman"/>
                <w:sz w:val="24"/>
                <w:szCs w:val="24"/>
              </w:rPr>
            </w:pPr>
            <w:r w:rsidRPr="005F0972">
              <w:rPr>
                <w:rFonts w:ascii="Times New Roman" w:hAnsi="Times New Roman" w:cs="Times New Roman"/>
                <w:szCs w:val="24"/>
              </w:rPr>
              <w:t>20</w:t>
            </w:r>
          </w:p>
        </w:tc>
        <w:tc>
          <w:tcPr>
            <w:tcW w:w="340" w:type="dxa"/>
            <w:tcBorders>
              <w:top w:val="nil"/>
              <w:left w:val="nil"/>
              <w:bottom w:val="single" w:sz="4" w:space="0" w:color="auto"/>
              <w:right w:val="nil"/>
            </w:tcBorders>
            <w:vAlign w:val="bottom"/>
          </w:tcPr>
          <w:p w:rsidR="00885A95" w:rsidRPr="005F0972" w:rsidRDefault="00885A95" w:rsidP="00885A95">
            <w:pPr>
              <w:spacing w:after="0" w:line="0" w:lineRule="atLeast"/>
              <w:rPr>
                <w:rFonts w:ascii="Times New Roman" w:hAnsi="Times New Roman" w:cs="Times New Roman"/>
                <w:sz w:val="24"/>
                <w:szCs w:val="24"/>
              </w:rPr>
            </w:pPr>
          </w:p>
        </w:tc>
        <w:tc>
          <w:tcPr>
            <w:tcW w:w="340" w:type="dxa"/>
            <w:tcBorders>
              <w:top w:val="nil"/>
              <w:left w:val="nil"/>
              <w:bottom w:val="nil"/>
              <w:right w:val="nil"/>
            </w:tcBorders>
            <w:vAlign w:val="bottom"/>
          </w:tcPr>
          <w:p w:rsidR="00885A95" w:rsidRPr="005F0972" w:rsidRDefault="00885A95" w:rsidP="00885A95">
            <w:pPr>
              <w:spacing w:after="0" w:line="0" w:lineRule="atLeast"/>
              <w:ind w:left="57"/>
              <w:rPr>
                <w:rFonts w:ascii="Times New Roman" w:hAnsi="Times New Roman" w:cs="Times New Roman"/>
                <w:sz w:val="24"/>
                <w:szCs w:val="24"/>
              </w:rPr>
            </w:pPr>
            <w:proofErr w:type="gramStart"/>
            <w:r w:rsidRPr="005F0972">
              <w:rPr>
                <w:rFonts w:ascii="Times New Roman" w:hAnsi="Times New Roman" w:cs="Times New Roman"/>
                <w:szCs w:val="24"/>
              </w:rPr>
              <w:t>г</w:t>
            </w:r>
            <w:proofErr w:type="gramEnd"/>
            <w:r w:rsidRPr="005F0972">
              <w:rPr>
                <w:rFonts w:ascii="Times New Roman" w:hAnsi="Times New Roman" w:cs="Times New Roman"/>
                <w:szCs w:val="24"/>
              </w:rPr>
              <w:t>.</w:t>
            </w:r>
          </w:p>
        </w:tc>
      </w:tr>
    </w:tbl>
    <w:p w:rsidR="00885A95" w:rsidRPr="005F0972" w:rsidRDefault="00885A95" w:rsidP="00885A95">
      <w:pPr>
        <w:spacing w:after="0" w:line="0" w:lineRule="atLeast"/>
        <w:jc w:val="right"/>
        <w:rPr>
          <w:rFonts w:ascii="Times New Roman" w:hAnsi="Times New Roman" w:cs="Times New Roman"/>
          <w:szCs w:val="24"/>
        </w:rPr>
      </w:pPr>
      <w:r w:rsidRPr="005F0972">
        <w:rPr>
          <w:rFonts w:ascii="Times New Roman" w:hAnsi="Times New Roman" w:cs="Times New Roman"/>
          <w:szCs w:val="24"/>
        </w:rPr>
        <w:t>М.П.</w:t>
      </w:r>
    </w:p>
    <w:p w:rsidR="00885A95" w:rsidRPr="005F0972" w:rsidRDefault="00885A95" w:rsidP="00885A95">
      <w:pPr>
        <w:spacing w:after="0" w:line="0" w:lineRule="atLeast"/>
        <w:jc w:val="center"/>
        <w:rPr>
          <w:rFonts w:ascii="Times New Roman" w:hAnsi="Times New Roman" w:cs="Times New Roman"/>
          <w:sz w:val="24"/>
          <w:szCs w:val="24"/>
        </w:rPr>
      </w:pPr>
      <w:r w:rsidRPr="005F0972">
        <w:rPr>
          <w:rFonts w:ascii="Times New Roman" w:hAnsi="Times New Roman" w:cs="Times New Roman"/>
          <w:spacing w:val="40"/>
          <w:sz w:val="24"/>
          <w:szCs w:val="24"/>
        </w:rPr>
        <w:t>ПЛАН</w:t>
      </w:r>
    </w:p>
    <w:tbl>
      <w:tblPr>
        <w:tblW w:w="0" w:type="auto"/>
        <w:jc w:val="center"/>
        <w:tblLayout w:type="fixed"/>
        <w:tblCellMar>
          <w:left w:w="28" w:type="dxa"/>
          <w:right w:w="28" w:type="dxa"/>
        </w:tblCellMar>
        <w:tblLook w:val="0000" w:firstRow="0" w:lastRow="0" w:firstColumn="0" w:lastColumn="0" w:noHBand="0" w:noVBand="0"/>
      </w:tblPr>
      <w:tblGrid>
        <w:gridCol w:w="11075"/>
        <w:gridCol w:w="369"/>
        <w:gridCol w:w="510"/>
      </w:tblGrid>
      <w:tr w:rsidR="00885A95" w:rsidRPr="005F0972" w:rsidTr="00231794">
        <w:trPr>
          <w:jc w:val="center"/>
        </w:trPr>
        <w:tc>
          <w:tcPr>
            <w:tcW w:w="11075" w:type="dxa"/>
            <w:tcBorders>
              <w:top w:val="nil"/>
              <w:left w:val="nil"/>
              <w:bottom w:val="nil"/>
              <w:right w:val="nil"/>
            </w:tcBorders>
            <w:vAlign w:val="bottom"/>
          </w:tcPr>
          <w:p w:rsidR="00885A95" w:rsidRPr="005F0972" w:rsidRDefault="00885A95" w:rsidP="00885A95">
            <w:pPr>
              <w:spacing w:after="0" w:line="0" w:lineRule="atLeast"/>
              <w:jc w:val="right"/>
              <w:rPr>
                <w:rFonts w:ascii="Times New Roman" w:hAnsi="Times New Roman" w:cs="Times New Roman"/>
                <w:sz w:val="24"/>
                <w:szCs w:val="24"/>
              </w:rPr>
            </w:pPr>
            <w:r w:rsidRPr="005F0972">
              <w:rPr>
                <w:rFonts w:ascii="Times New Roman" w:hAnsi="Times New Roman" w:cs="Times New Roman"/>
                <w:sz w:val="24"/>
                <w:szCs w:val="24"/>
              </w:rPr>
              <w:t>проведения плановых проверок юридических лиц и индивидуальных предпринимателей на 20</w:t>
            </w:r>
          </w:p>
        </w:tc>
        <w:tc>
          <w:tcPr>
            <w:tcW w:w="369" w:type="dxa"/>
            <w:tcBorders>
              <w:top w:val="nil"/>
              <w:left w:val="nil"/>
              <w:bottom w:val="single" w:sz="4" w:space="0" w:color="auto"/>
              <w:right w:val="nil"/>
            </w:tcBorders>
            <w:vAlign w:val="bottom"/>
          </w:tcPr>
          <w:p w:rsidR="00885A95" w:rsidRPr="005F0972" w:rsidRDefault="00885A95" w:rsidP="00885A95">
            <w:pPr>
              <w:spacing w:after="0" w:line="0" w:lineRule="atLeast"/>
              <w:rPr>
                <w:rFonts w:ascii="Times New Roman" w:hAnsi="Times New Roman" w:cs="Times New Roman"/>
                <w:sz w:val="24"/>
                <w:szCs w:val="24"/>
              </w:rPr>
            </w:pPr>
          </w:p>
        </w:tc>
        <w:tc>
          <w:tcPr>
            <w:tcW w:w="510" w:type="dxa"/>
            <w:tcBorders>
              <w:top w:val="nil"/>
              <w:left w:val="nil"/>
              <w:bottom w:val="nil"/>
              <w:right w:val="nil"/>
            </w:tcBorders>
            <w:vAlign w:val="bottom"/>
          </w:tcPr>
          <w:p w:rsidR="00885A95" w:rsidRPr="005F0972" w:rsidRDefault="00885A95" w:rsidP="00885A95">
            <w:pPr>
              <w:spacing w:after="0" w:line="0" w:lineRule="atLeast"/>
              <w:ind w:left="57"/>
              <w:rPr>
                <w:rFonts w:ascii="Times New Roman" w:hAnsi="Times New Roman" w:cs="Times New Roman"/>
                <w:sz w:val="24"/>
                <w:szCs w:val="24"/>
              </w:rPr>
            </w:pPr>
            <w:r w:rsidRPr="005F0972">
              <w:rPr>
                <w:rFonts w:ascii="Times New Roman" w:hAnsi="Times New Roman" w:cs="Times New Roman"/>
                <w:sz w:val="24"/>
                <w:szCs w:val="24"/>
              </w:rPr>
              <w:t>год</w:t>
            </w:r>
          </w:p>
        </w:tc>
      </w:tr>
    </w:tbl>
    <w:p w:rsidR="00885A95" w:rsidRPr="005F0972" w:rsidRDefault="00885A95" w:rsidP="00885A95">
      <w:pPr>
        <w:spacing w:after="0" w:line="0" w:lineRule="atLeast"/>
        <w:rPr>
          <w:rFonts w:ascii="Times New Roman" w:hAnsi="Times New Roman" w:cs="Times New Roman"/>
          <w:sz w:val="12"/>
          <w:szCs w:val="12"/>
        </w:rPr>
      </w:pPr>
    </w:p>
    <w:tbl>
      <w:tblPr>
        <w:tblW w:w="15141" w:type="dxa"/>
        <w:tblInd w:w="-500" w:type="dxa"/>
        <w:tblLayout w:type="fixed"/>
        <w:tblCellMar>
          <w:left w:w="40" w:type="dxa"/>
          <w:right w:w="40" w:type="dxa"/>
        </w:tblCellMar>
        <w:tblLook w:val="0000" w:firstRow="0" w:lastRow="0" w:firstColumn="0" w:lastColumn="0" w:noHBand="0" w:noVBand="0"/>
      </w:tblPr>
      <w:tblGrid>
        <w:gridCol w:w="284"/>
        <w:gridCol w:w="1816"/>
        <w:gridCol w:w="481"/>
        <w:gridCol w:w="726"/>
        <w:gridCol w:w="713"/>
        <w:gridCol w:w="654"/>
        <w:gridCol w:w="686"/>
        <w:gridCol w:w="709"/>
        <w:gridCol w:w="708"/>
        <w:gridCol w:w="709"/>
        <w:gridCol w:w="709"/>
        <w:gridCol w:w="1843"/>
        <w:gridCol w:w="992"/>
        <w:gridCol w:w="709"/>
        <w:gridCol w:w="708"/>
        <w:gridCol w:w="709"/>
        <w:gridCol w:w="851"/>
        <w:gridCol w:w="1134"/>
      </w:tblGrid>
      <w:tr w:rsidR="00FD57D4" w:rsidRPr="005F0972" w:rsidTr="00FD57D4">
        <w:trPr>
          <w:cantSplit/>
          <w:trHeight w:val="410"/>
        </w:trPr>
        <w:tc>
          <w:tcPr>
            <w:tcW w:w="284" w:type="dxa"/>
            <w:vMerge w:val="restart"/>
            <w:tcBorders>
              <w:top w:val="single" w:sz="4" w:space="0" w:color="auto"/>
              <w:left w:val="single" w:sz="4" w:space="0" w:color="auto"/>
              <w:bottom w:val="nil"/>
              <w:right w:val="single" w:sz="4" w:space="0" w:color="auto"/>
            </w:tcBorders>
            <w:shd w:val="clear" w:color="auto" w:fill="FFFFFF"/>
            <w:textDirection w:val="btLr"/>
          </w:tcPr>
          <w:p w:rsidR="00885A95" w:rsidRPr="005F0972" w:rsidRDefault="00885A95" w:rsidP="00885A95">
            <w:pPr>
              <w:shd w:val="clear" w:color="auto" w:fill="FFFFFF"/>
              <w:spacing w:line="0" w:lineRule="atLeast"/>
              <w:ind w:left="113" w:right="113"/>
              <w:jc w:val="center"/>
              <w:rPr>
                <w:rFonts w:ascii="Times New Roman" w:hAnsi="Times New Roman" w:cs="Times New Roman"/>
                <w:sz w:val="20"/>
                <w:szCs w:val="20"/>
              </w:rPr>
            </w:pPr>
            <w:r w:rsidRPr="005F0972">
              <w:rPr>
                <w:rFonts w:ascii="Times New Roman" w:hAnsi="Times New Roman" w:cs="Times New Roman"/>
                <w:sz w:val="20"/>
                <w:szCs w:val="20"/>
              </w:rPr>
              <w:t xml:space="preserve">№ </w:t>
            </w:r>
            <w:proofErr w:type="gramStart"/>
            <w:r w:rsidRPr="005F0972">
              <w:rPr>
                <w:rFonts w:ascii="Times New Roman" w:hAnsi="Times New Roman" w:cs="Times New Roman"/>
                <w:sz w:val="20"/>
                <w:szCs w:val="20"/>
              </w:rPr>
              <w:t>п</w:t>
            </w:r>
            <w:proofErr w:type="gramEnd"/>
            <w:r w:rsidRPr="005F0972">
              <w:rPr>
                <w:rFonts w:ascii="Times New Roman" w:hAnsi="Times New Roman" w:cs="Times New Roman"/>
                <w:sz w:val="20"/>
                <w:szCs w:val="20"/>
              </w:rPr>
              <w:t>/п</w:t>
            </w:r>
          </w:p>
        </w:tc>
        <w:tc>
          <w:tcPr>
            <w:tcW w:w="1816" w:type="dxa"/>
            <w:vMerge w:val="restart"/>
            <w:tcBorders>
              <w:top w:val="single" w:sz="4" w:space="0" w:color="auto"/>
              <w:left w:val="single" w:sz="4" w:space="0" w:color="auto"/>
              <w:bottom w:val="nil"/>
              <w:right w:val="single" w:sz="4" w:space="0" w:color="auto"/>
            </w:tcBorders>
            <w:shd w:val="clear" w:color="auto" w:fill="FFFFFF"/>
            <w:textDirection w:val="btLr"/>
          </w:tcPr>
          <w:p w:rsidR="00885A95" w:rsidRPr="005F0972" w:rsidRDefault="00885A95" w:rsidP="00885A95">
            <w:pPr>
              <w:shd w:val="clear" w:color="auto" w:fill="FFFFFF"/>
              <w:spacing w:line="0" w:lineRule="atLeast"/>
              <w:ind w:left="113" w:right="113"/>
              <w:jc w:val="center"/>
              <w:rPr>
                <w:rFonts w:ascii="Times New Roman" w:hAnsi="Times New Roman" w:cs="Times New Roman"/>
                <w:spacing w:val="-4"/>
                <w:sz w:val="20"/>
                <w:szCs w:val="20"/>
                <w:vertAlign w:val="superscript"/>
              </w:rPr>
            </w:pPr>
            <w:r w:rsidRPr="005F0972">
              <w:rPr>
                <w:rFonts w:ascii="Times New Roman" w:hAnsi="Times New Roman" w:cs="Times New Roman"/>
                <w:spacing w:val="-4"/>
                <w:sz w:val="20"/>
                <w:szCs w:val="20"/>
              </w:rPr>
              <w:t>Наименование юридического лица (филиала, представительства, обособленного структурного подразделения) (ЮЛ) (</w:t>
            </w:r>
            <w:proofErr w:type="spellStart"/>
            <w:r w:rsidRPr="005F0972">
              <w:rPr>
                <w:rFonts w:ascii="Times New Roman" w:hAnsi="Times New Roman" w:cs="Times New Roman"/>
                <w:spacing w:val="-4"/>
                <w:sz w:val="20"/>
                <w:szCs w:val="20"/>
              </w:rPr>
              <w:t>ф.и.о.</w:t>
            </w:r>
            <w:proofErr w:type="spellEnd"/>
            <w:r w:rsidRPr="005F0972">
              <w:rPr>
                <w:rFonts w:ascii="Times New Roman" w:hAnsi="Times New Roman" w:cs="Times New Roman"/>
                <w:spacing w:val="-4"/>
                <w:sz w:val="20"/>
                <w:szCs w:val="20"/>
              </w:rPr>
              <w:t xml:space="preserve"> индивидуального предпринимателя (ИП)), деятельность которого подлежит проверке </w:t>
            </w:r>
            <w:r w:rsidRPr="005F0972">
              <w:rPr>
                <w:rFonts w:ascii="Times New Roman" w:hAnsi="Times New Roman" w:cs="Times New Roman"/>
                <w:spacing w:val="-4"/>
                <w:sz w:val="20"/>
                <w:szCs w:val="20"/>
                <w:vertAlign w:val="superscript"/>
              </w:rPr>
              <w:t>1</w:t>
            </w:r>
          </w:p>
        </w:tc>
        <w:tc>
          <w:tcPr>
            <w:tcW w:w="2574" w:type="dxa"/>
            <w:gridSpan w:val="4"/>
            <w:tcBorders>
              <w:top w:val="single" w:sz="4" w:space="0" w:color="auto"/>
              <w:left w:val="single" w:sz="4" w:space="0" w:color="auto"/>
              <w:bottom w:val="single" w:sz="4" w:space="0" w:color="auto"/>
              <w:right w:val="single" w:sz="4" w:space="0" w:color="auto"/>
            </w:tcBorders>
            <w:shd w:val="clear" w:color="auto" w:fill="FFFFFF"/>
          </w:tcPr>
          <w:p w:rsidR="00885A95" w:rsidRPr="005F0972" w:rsidRDefault="00885A95" w:rsidP="00885A95">
            <w:pPr>
              <w:shd w:val="clear" w:color="auto" w:fill="FFFFFF"/>
              <w:spacing w:line="0" w:lineRule="atLeast"/>
              <w:jc w:val="center"/>
              <w:rPr>
                <w:rFonts w:ascii="Times New Roman" w:hAnsi="Times New Roman" w:cs="Times New Roman"/>
                <w:sz w:val="20"/>
                <w:szCs w:val="20"/>
              </w:rPr>
            </w:pPr>
            <w:r w:rsidRPr="005F0972">
              <w:rPr>
                <w:rFonts w:ascii="Times New Roman" w:hAnsi="Times New Roman" w:cs="Times New Roman"/>
                <w:sz w:val="20"/>
                <w:szCs w:val="20"/>
              </w:rPr>
              <w:t xml:space="preserve">Адреса </w:t>
            </w:r>
          </w:p>
        </w:tc>
        <w:tc>
          <w:tcPr>
            <w:tcW w:w="686" w:type="dxa"/>
            <w:vMerge w:val="restart"/>
            <w:tcBorders>
              <w:top w:val="single" w:sz="4" w:space="0" w:color="auto"/>
              <w:left w:val="single" w:sz="4" w:space="0" w:color="auto"/>
              <w:bottom w:val="nil"/>
              <w:right w:val="single" w:sz="4" w:space="0" w:color="auto"/>
            </w:tcBorders>
            <w:shd w:val="clear" w:color="auto" w:fill="FFFFFF"/>
            <w:textDirection w:val="btLr"/>
          </w:tcPr>
          <w:p w:rsidR="00885A95" w:rsidRPr="005F0972" w:rsidRDefault="00885A95" w:rsidP="00885A95">
            <w:pPr>
              <w:shd w:val="clear" w:color="auto" w:fill="FFFFFF"/>
              <w:spacing w:line="0" w:lineRule="atLeast"/>
              <w:ind w:left="113" w:right="113"/>
              <w:jc w:val="center"/>
              <w:rPr>
                <w:rFonts w:ascii="Times New Roman" w:hAnsi="Times New Roman" w:cs="Times New Roman"/>
                <w:sz w:val="20"/>
                <w:szCs w:val="20"/>
              </w:rPr>
            </w:pPr>
            <w:r w:rsidRPr="005F0972">
              <w:rPr>
                <w:rFonts w:ascii="Times New Roman" w:hAnsi="Times New Roman" w:cs="Times New Roman"/>
                <w:sz w:val="20"/>
                <w:szCs w:val="20"/>
              </w:rPr>
              <w:t>Основной государственный регистрационный номер (ОГРН)</w:t>
            </w:r>
          </w:p>
        </w:tc>
        <w:tc>
          <w:tcPr>
            <w:tcW w:w="709" w:type="dxa"/>
            <w:vMerge w:val="restart"/>
            <w:tcBorders>
              <w:top w:val="single" w:sz="4" w:space="0" w:color="auto"/>
              <w:left w:val="single" w:sz="4" w:space="0" w:color="auto"/>
              <w:bottom w:val="nil"/>
              <w:right w:val="single" w:sz="4" w:space="0" w:color="auto"/>
            </w:tcBorders>
            <w:shd w:val="clear" w:color="auto" w:fill="FFFFFF"/>
            <w:textDirection w:val="btLr"/>
          </w:tcPr>
          <w:p w:rsidR="00885A95" w:rsidRPr="005F0972" w:rsidRDefault="00885A95" w:rsidP="00885A95">
            <w:pPr>
              <w:widowControl w:val="0"/>
              <w:autoSpaceDE w:val="0"/>
              <w:autoSpaceDN w:val="0"/>
              <w:spacing w:after="0" w:line="0" w:lineRule="atLeast"/>
              <w:ind w:left="113" w:right="113"/>
              <w:jc w:val="center"/>
              <w:rPr>
                <w:rFonts w:ascii="Times New Roman" w:eastAsia="Times New Roman" w:hAnsi="Times New Roman" w:cs="Times New Roman"/>
                <w:sz w:val="20"/>
                <w:szCs w:val="20"/>
                <w:lang w:eastAsia="ru-RU"/>
              </w:rPr>
            </w:pPr>
            <w:r w:rsidRPr="005F0972">
              <w:rPr>
                <w:rFonts w:ascii="Times New Roman" w:eastAsia="Times New Roman" w:hAnsi="Times New Roman" w:cs="Times New Roman"/>
                <w:sz w:val="20"/>
                <w:szCs w:val="20"/>
                <w:lang w:eastAsia="ru-RU"/>
              </w:rPr>
              <w:t>Идентифика</w:t>
            </w:r>
            <w:r w:rsidRPr="005F0972">
              <w:rPr>
                <w:rFonts w:ascii="Times New Roman" w:eastAsia="Times New Roman" w:hAnsi="Times New Roman" w:cs="Times New Roman"/>
                <w:sz w:val="20"/>
                <w:szCs w:val="20"/>
                <w:lang w:eastAsia="ru-RU"/>
              </w:rPr>
              <w:softHyphen/>
              <w:t>ционный номер налогоплательщика (ИНН)</w:t>
            </w:r>
          </w:p>
        </w:tc>
        <w:tc>
          <w:tcPr>
            <w:tcW w:w="708" w:type="dxa"/>
            <w:vMerge w:val="restart"/>
            <w:tcBorders>
              <w:top w:val="single" w:sz="4" w:space="0" w:color="auto"/>
              <w:left w:val="single" w:sz="4" w:space="0" w:color="auto"/>
              <w:bottom w:val="nil"/>
              <w:right w:val="single" w:sz="4" w:space="0" w:color="auto"/>
            </w:tcBorders>
            <w:shd w:val="clear" w:color="auto" w:fill="FFFFFF"/>
            <w:textDirection w:val="btLr"/>
          </w:tcPr>
          <w:p w:rsidR="00885A95" w:rsidRPr="005F0972" w:rsidRDefault="00885A95" w:rsidP="00885A95">
            <w:pPr>
              <w:shd w:val="clear" w:color="auto" w:fill="FFFFFF"/>
              <w:spacing w:line="0" w:lineRule="atLeast"/>
              <w:ind w:left="113" w:right="113"/>
              <w:jc w:val="center"/>
              <w:rPr>
                <w:rFonts w:ascii="Times New Roman" w:hAnsi="Times New Roman" w:cs="Times New Roman"/>
                <w:sz w:val="20"/>
                <w:szCs w:val="20"/>
              </w:rPr>
            </w:pPr>
            <w:r w:rsidRPr="005F0972">
              <w:rPr>
                <w:rFonts w:ascii="Times New Roman" w:hAnsi="Times New Roman" w:cs="Times New Roman"/>
                <w:sz w:val="20"/>
                <w:szCs w:val="20"/>
              </w:rPr>
              <w:t>Цель проведения проверки</w:t>
            </w:r>
          </w:p>
        </w:tc>
        <w:tc>
          <w:tcPr>
            <w:tcW w:w="4253" w:type="dxa"/>
            <w:gridSpan w:val="4"/>
            <w:tcBorders>
              <w:top w:val="single" w:sz="4" w:space="0" w:color="auto"/>
              <w:left w:val="single" w:sz="4" w:space="0" w:color="auto"/>
              <w:bottom w:val="single" w:sz="4" w:space="0" w:color="auto"/>
              <w:right w:val="single" w:sz="4" w:space="0" w:color="auto"/>
            </w:tcBorders>
            <w:shd w:val="clear" w:color="auto" w:fill="FFFFFF"/>
          </w:tcPr>
          <w:p w:rsidR="00885A95" w:rsidRPr="005F0972" w:rsidRDefault="00885A95" w:rsidP="00885A95">
            <w:pPr>
              <w:shd w:val="clear" w:color="auto" w:fill="FFFFFF"/>
              <w:spacing w:line="0" w:lineRule="atLeast"/>
              <w:jc w:val="center"/>
              <w:rPr>
                <w:rFonts w:ascii="Times New Roman" w:hAnsi="Times New Roman" w:cs="Times New Roman"/>
                <w:sz w:val="20"/>
                <w:szCs w:val="20"/>
              </w:rPr>
            </w:pPr>
            <w:r w:rsidRPr="005F0972">
              <w:rPr>
                <w:rFonts w:ascii="Times New Roman" w:hAnsi="Times New Roman" w:cs="Times New Roman"/>
                <w:sz w:val="20"/>
                <w:szCs w:val="20"/>
              </w:rPr>
              <w:t>Основание проведения проверки</w:t>
            </w:r>
          </w:p>
        </w:tc>
        <w:tc>
          <w:tcPr>
            <w:tcW w:w="709" w:type="dxa"/>
            <w:vMerge w:val="restart"/>
            <w:tcBorders>
              <w:top w:val="single" w:sz="4" w:space="0" w:color="auto"/>
              <w:left w:val="single" w:sz="4" w:space="0" w:color="auto"/>
              <w:bottom w:val="nil"/>
              <w:right w:val="single" w:sz="4" w:space="0" w:color="auto"/>
            </w:tcBorders>
            <w:shd w:val="clear" w:color="auto" w:fill="FFFFFF"/>
            <w:textDirection w:val="btLr"/>
          </w:tcPr>
          <w:p w:rsidR="00885A95" w:rsidRPr="005F0972" w:rsidRDefault="00885A95" w:rsidP="00885A95">
            <w:pPr>
              <w:shd w:val="clear" w:color="auto" w:fill="FFFFFF"/>
              <w:spacing w:line="0" w:lineRule="atLeast"/>
              <w:ind w:left="-40" w:right="-127"/>
              <w:jc w:val="center"/>
              <w:rPr>
                <w:rFonts w:ascii="Times New Roman" w:hAnsi="Times New Roman" w:cs="Times New Roman"/>
                <w:sz w:val="20"/>
                <w:szCs w:val="20"/>
              </w:rPr>
            </w:pPr>
            <w:r w:rsidRPr="005F0972">
              <w:rPr>
                <w:rFonts w:ascii="Times New Roman" w:hAnsi="Times New Roman" w:cs="Times New Roman"/>
                <w:sz w:val="20"/>
                <w:szCs w:val="20"/>
              </w:rPr>
              <w:t>Дата начала проведения проверки </w:t>
            </w:r>
            <w:r w:rsidRPr="005F0972">
              <w:rPr>
                <w:rFonts w:ascii="Times New Roman" w:hAnsi="Times New Roman" w:cs="Times New Roman"/>
                <w:sz w:val="20"/>
                <w:szCs w:val="20"/>
                <w:vertAlign w:val="superscript"/>
              </w:rPr>
              <w:t>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885A95" w:rsidRPr="005F0972" w:rsidRDefault="00885A95" w:rsidP="00885A95">
            <w:pPr>
              <w:shd w:val="clear" w:color="auto" w:fill="FFFFFF"/>
              <w:spacing w:line="0" w:lineRule="atLeast"/>
              <w:jc w:val="center"/>
              <w:rPr>
                <w:rFonts w:ascii="Times New Roman" w:hAnsi="Times New Roman" w:cs="Times New Roman"/>
                <w:sz w:val="20"/>
                <w:szCs w:val="20"/>
              </w:rPr>
            </w:pPr>
            <w:r w:rsidRPr="005F0972">
              <w:rPr>
                <w:rFonts w:ascii="Times New Roman" w:hAnsi="Times New Roman" w:cs="Times New Roman"/>
                <w:sz w:val="20"/>
                <w:szCs w:val="20"/>
              </w:rPr>
              <w:t>Срок проведения плановой проверки</w:t>
            </w:r>
          </w:p>
        </w:tc>
        <w:tc>
          <w:tcPr>
            <w:tcW w:w="851" w:type="dxa"/>
            <w:vMerge w:val="restart"/>
            <w:tcBorders>
              <w:top w:val="single" w:sz="4" w:space="0" w:color="auto"/>
              <w:left w:val="single" w:sz="4" w:space="0" w:color="auto"/>
              <w:bottom w:val="nil"/>
              <w:right w:val="single" w:sz="4" w:space="0" w:color="auto"/>
            </w:tcBorders>
            <w:shd w:val="clear" w:color="auto" w:fill="FFFFFF"/>
            <w:textDirection w:val="btLr"/>
          </w:tcPr>
          <w:p w:rsidR="00885A95" w:rsidRPr="005F0972" w:rsidRDefault="00885A95" w:rsidP="00885A95">
            <w:pPr>
              <w:shd w:val="clear" w:color="auto" w:fill="FFFFFF"/>
              <w:spacing w:line="0" w:lineRule="atLeast"/>
              <w:ind w:left="113" w:right="113"/>
              <w:jc w:val="center"/>
              <w:rPr>
                <w:rFonts w:ascii="Times New Roman" w:hAnsi="Times New Roman" w:cs="Times New Roman"/>
                <w:sz w:val="20"/>
                <w:szCs w:val="20"/>
              </w:rPr>
            </w:pPr>
            <w:r w:rsidRPr="005F0972">
              <w:rPr>
                <w:rFonts w:ascii="Times New Roman" w:hAnsi="Times New Roman" w:cs="Times New Roman"/>
                <w:sz w:val="20"/>
                <w:szCs w:val="20"/>
              </w:rPr>
              <w:t>Форма проведения проверки (документар</w:t>
            </w:r>
            <w:r w:rsidRPr="005F0972">
              <w:rPr>
                <w:rFonts w:ascii="Times New Roman" w:hAnsi="Times New Roman" w:cs="Times New Roman"/>
                <w:sz w:val="20"/>
                <w:szCs w:val="20"/>
              </w:rPr>
              <w:softHyphen/>
              <w:t>ная, выездная, документарная и выездная)</w:t>
            </w:r>
          </w:p>
        </w:tc>
        <w:tc>
          <w:tcPr>
            <w:tcW w:w="1134" w:type="dxa"/>
            <w:vMerge w:val="restart"/>
            <w:tcBorders>
              <w:top w:val="single" w:sz="4" w:space="0" w:color="auto"/>
              <w:left w:val="single" w:sz="4" w:space="0" w:color="auto"/>
              <w:bottom w:val="nil"/>
              <w:right w:val="single" w:sz="4" w:space="0" w:color="auto"/>
            </w:tcBorders>
            <w:shd w:val="clear" w:color="auto" w:fill="FFFFFF"/>
            <w:textDirection w:val="btLr"/>
          </w:tcPr>
          <w:p w:rsidR="00885A95" w:rsidRPr="005F0972" w:rsidRDefault="00885A95" w:rsidP="00885A95">
            <w:pPr>
              <w:shd w:val="clear" w:color="auto" w:fill="FFFFFF"/>
              <w:spacing w:line="0" w:lineRule="atLeast"/>
              <w:ind w:left="113" w:right="113"/>
              <w:jc w:val="center"/>
              <w:rPr>
                <w:rFonts w:ascii="Times New Roman" w:hAnsi="Times New Roman" w:cs="Times New Roman"/>
                <w:sz w:val="20"/>
                <w:szCs w:val="20"/>
              </w:rPr>
            </w:pPr>
            <w:r w:rsidRPr="005F0972">
              <w:rPr>
                <w:rFonts w:ascii="Times New Roman" w:hAnsi="Times New Roman" w:cs="Times New Roman"/>
                <w:sz w:val="20"/>
                <w:szCs w:val="20"/>
              </w:rPr>
              <w:t>Наименование органа государственного контроля (надзора), органа муниципального контроля, с которым проверка проводится совместно</w:t>
            </w:r>
          </w:p>
        </w:tc>
      </w:tr>
      <w:tr w:rsidR="00FD57D4" w:rsidRPr="005F0972" w:rsidTr="00FD57D4">
        <w:trPr>
          <w:cantSplit/>
          <w:trHeight w:val="2675"/>
        </w:trPr>
        <w:tc>
          <w:tcPr>
            <w:tcW w:w="284" w:type="dxa"/>
            <w:vMerge/>
            <w:tcBorders>
              <w:top w:val="nil"/>
              <w:left w:val="single" w:sz="4" w:space="0" w:color="auto"/>
              <w:bottom w:val="nil"/>
              <w:right w:val="single" w:sz="4" w:space="0" w:color="auto"/>
            </w:tcBorders>
            <w:shd w:val="clear" w:color="auto" w:fill="FFFFFF"/>
            <w:textDirection w:val="btLr"/>
          </w:tcPr>
          <w:p w:rsidR="00885A95" w:rsidRPr="005F0972" w:rsidRDefault="00885A95" w:rsidP="00885A95">
            <w:pPr>
              <w:shd w:val="clear" w:color="auto" w:fill="FFFFFF"/>
              <w:spacing w:line="0" w:lineRule="atLeast"/>
              <w:ind w:left="113" w:right="113"/>
              <w:jc w:val="center"/>
              <w:rPr>
                <w:rFonts w:ascii="Times New Roman" w:hAnsi="Times New Roman" w:cs="Times New Roman"/>
                <w:sz w:val="24"/>
                <w:szCs w:val="24"/>
              </w:rPr>
            </w:pPr>
          </w:p>
        </w:tc>
        <w:tc>
          <w:tcPr>
            <w:tcW w:w="1816" w:type="dxa"/>
            <w:vMerge/>
            <w:tcBorders>
              <w:top w:val="nil"/>
              <w:left w:val="single" w:sz="4" w:space="0" w:color="auto"/>
              <w:bottom w:val="nil"/>
              <w:right w:val="single" w:sz="4" w:space="0" w:color="auto"/>
            </w:tcBorders>
            <w:shd w:val="clear" w:color="auto" w:fill="FFFFFF"/>
            <w:textDirection w:val="btLr"/>
          </w:tcPr>
          <w:p w:rsidR="00885A95" w:rsidRPr="005F0972" w:rsidRDefault="00885A95" w:rsidP="00885A95">
            <w:pPr>
              <w:shd w:val="clear" w:color="auto" w:fill="FFFFFF"/>
              <w:spacing w:line="0" w:lineRule="atLeast"/>
              <w:ind w:left="113" w:right="113"/>
              <w:jc w:val="center"/>
              <w:rPr>
                <w:rFonts w:ascii="Times New Roman" w:hAnsi="Times New Roman" w:cs="Times New Roman"/>
                <w:sz w:val="24"/>
                <w:szCs w:val="24"/>
              </w:rPr>
            </w:pPr>
          </w:p>
        </w:tc>
        <w:tc>
          <w:tcPr>
            <w:tcW w:w="481" w:type="dxa"/>
            <w:tcBorders>
              <w:top w:val="single" w:sz="4" w:space="0" w:color="auto"/>
              <w:left w:val="single" w:sz="4" w:space="0" w:color="auto"/>
              <w:bottom w:val="nil"/>
              <w:right w:val="single" w:sz="4" w:space="0" w:color="auto"/>
            </w:tcBorders>
            <w:shd w:val="clear" w:color="auto" w:fill="FFFFFF"/>
            <w:textDirection w:val="btLr"/>
          </w:tcPr>
          <w:p w:rsidR="00885A95" w:rsidRPr="005F0972" w:rsidRDefault="00885A95" w:rsidP="00885A95">
            <w:pPr>
              <w:shd w:val="clear" w:color="auto" w:fill="FFFFFF"/>
              <w:spacing w:line="0" w:lineRule="atLeast"/>
              <w:ind w:left="113" w:right="113"/>
              <w:rPr>
                <w:rFonts w:ascii="Times New Roman" w:hAnsi="Times New Roman" w:cs="Times New Roman"/>
                <w:sz w:val="20"/>
                <w:szCs w:val="20"/>
              </w:rPr>
            </w:pPr>
            <w:r w:rsidRPr="005F0972">
              <w:rPr>
                <w:rFonts w:ascii="Times New Roman" w:hAnsi="Times New Roman" w:cs="Times New Roman"/>
                <w:sz w:val="20"/>
                <w:szCs w:val="20"/>
              </w:rPr>
              <w:t>места нахождения ЮЛ</w:t>
            </w:r>
          </w:p>
        </w:tc>
        <w:tc>
          <w:tcPr>
            <w:tcW w:w="726" w:type="dxa"/>
            <w:tcBorders>
              <w:top w:val="nil"/>
              <w:left w:val="single" w:sz="4" w:space="0" w:color="auto"/>
              <w:bottom w:val="nil"/>
              <w:right w:val="single" w:sz="4" w:space="0" w:color="auto"/>
            </w:tcBorders>
            <w:shd w:val="clear" w:color="auto" w:fill="FFFFFF"/>
            <w:textDirection w:val="btLr"/>
          </w:tcPr>
          <w:p w:rsidR="00885A95" w:rsidRPr="005F0972" w:rsidRDefault="00885A95" w:rsidP="00885A95">
            <w:pPr>
              <w:shd w:val="clear" w:color="auto" w:fill="FFFFFF"/>
              <w:spacing w:line="0" w:lineRule="atLeast"/>
              <w:ind w:left="113" w:right="113"/>
              <w:rPr>
                <w:rFonts w:ascii="Times New Roman" w:hAnsi="Times New Roman" w:cs="Times New Roman"/>
                <w:sz w:val="20"/>
                <w:szCs w:val="20"/>
              </w:rPr>
            </w:pPr>
            <w:r w:rsidRPr="005F0972">
              <w:rPr>
                <w:rFonts w:ascii="Times New Roman" w:hAnsi="Times New Roman" w:cs="Times New Roman"/>
                <w:sz w:val="20"/>
                <w:szCs w:val="20"/>
              </w:rPr>
              <w:t>Место фактического осуществления деятельности   ИП</w:t>
            </w:r>
          </w:p>
        </w:tc>
        <w:tc>
          <w:tcPr>
            <w:tcW w:w="713" w:type="dxa"/>
            <w:tcBorders>
              <w:top w:val="nil"/>
              <w:left w:val="single" w:sz="4" w:space="0" w:color="auto"/>
              <w:bottom w:val="nil"/>
              <w:right w:val="single" w:sz="4" w:space="0" w:color="auto"/>
            </w:tcBorders>
            <w:shd w:val="clear" w:color="auto" w:fill="FFFFFF"/>
            <w:textDirection w:val="btLr"/>
          </w:tcPr>
          <w:p w:rsidR="00885A95" w:rsidRPr="005F0972" w:rsidRDefault="00885A95" w:rsidP="00885A95">
            <w:pPr>
              <w:shd w:val="clear" w:color="auto" w:fill="FFFFFF"/>
              <w:spacing w:line="0" w:lineRule="atLeast"/>
              <w:ind w:left="113" w:right="113"/>
              <w:rPr>
                <w:rFonts w:ascii="Times New Roman" w:hAnsi="Times New Roman" w:cs="Times New Roman"/>
                <w:sz w:val="20"/>
                <w:szCs w:val="20"/>
              </w:rPr>
            </w:pPr>
            <w:r w:rsidRPr="005F0972">
              <w:rPr>
                <w:rFonts w:ascii="Times New Roman" w:hAnsi="Times New Roman" w:cs="Times New Roman"/>
                <w:sz w:val="20"/>
                <w:szCs w:val="20"/>
              </w:rPr>
              <w:t>место фактического осуществления деятельности ЮЛ, ИП</w:t>
            </w:r>
          </w:p>
        </w:tc>
        <w:tc>
          <w:tcPr>
            <w:tcW w:w="654" w:type="dxa"/>
            <w:tcBorders>
              <w:top w:val="nil"/>
              <w:left w:val="single" w:sz="4" w:space="0" w:color="auto"/>
              <w:bottom w:val="nil"/>
              <w:right w:val="single" w:sz="4" w:space="0" w:color="auto"/>
            </w:tcBorders>
            <w:shd w:val="clear" w:color="auto" w:fill="FFFFFF"/>
            <w:textDirection w:val="btLr"/>
          </w:tcPr>
          <w:p w:rsidR="00885A95" w:rsidRPr="005F0972" w:rsidRDefault="00885A95" w:rsidP="00885A95">
            <w:pPr>
              <w:shd w:val="clear" w:color="auto" w:fill="FFFFFF"/>
              <w:spacing w:line="0" w:lineRule="atLeast"/>
              <w:ind w:left="113" w:right="113"/>
              <w:rPr>
                <w:rFonts w:ascii="Times New Roman" w:hAnsi="Times New Roman" w:cs="Times New Roman"/>
                <w:sz w:val="20"/>
                <w:szCs w:val="20"/>
              </w:rPr>
            </w:pPr>
            <w:r w:rsidRPr="005F0972">
              <w:rPr>
                <w:rFonts w:ascii="Times New Roman" w:hAnsi="Times New Roman" w:cs="Times New Roman"/>
                <w:sz w:val="20"/>
                <w:szCs w:val="20"/>
              </w:rPr>
              <w:t>места нахождения объектов </w:t>
            </w:r>
            <w:r w:rsidRPr="005F0972">
              <w:rPr>
                <w:rFonts w:ascii="Times New Roman" w:hAnsi="Times New Roman" w:cs="Times New Roman"/>
                <w:sz w:val="20"/>
                <w:szCs w:val="20"/>
                <w:vertAlign w:val="superscript"/>
              </w:rPr>
              <w:t>2</w:t>
            </w:r>
          </w:p>
        </w:tc>
        <w:tc>
          <w:tcPr>
            <w:tcW w:w="686" w:type="dxa"/>
            <w:vMerge/>
            <w:tcBorders>
              <w:top w:val="nil"/>
              <w:left w:val="single" w:sz="4" w:space="0" w:color="auto"/>
              <w:bottom w:val="nil"/>
              <w:right w:val="single" w:sz="4" w:space="0" w:color="auto"/>
            </w:tcBorders>
            <w:shd w:val="clear" w:color="auto" w:fill="FFFFFF"/>
            <w:textDirection w:val="btLr"/>
          </w:tcPr>
          <w:p w:rsidR="00885A95" w:rsidRPr="005F0972" w:rsidRDefault="00885A95" w:rsidP="00885A95">
            <w:pPr>
              <w:shd w:val="clear" w:color="auto" w:fill="FFFFFF"/>
              <w:spacing w:line="0" w:lineRule="atLeast"/>
              <w:ind w:left="113" w:right="113"/>
              <w:jc w:val="center"/>
              <w:rPr>
                <w:rFonts w:ascii="Times New Roman" w:hAnsi="Times New Roman" w:cs="Times New Roman"/>
                <w:sz w:val="24"/>
                <w:szCs w:val="24"/>
              </w:rPr>
            </w:pPr>
          </w:p>
        </w:tc>
        <w:tc>
          <w:tcPr>
            <w:tcW w:w="709" w:type="dxa"/>
            <w:vMerge/>
            <w:tcBorders>
              <w:top w:val="nil"/>
              <w:left w:val="single" w:sz="4" w:space="0" w:color="auto"/>
              <w:bottom w:val="nil"/>
              <w:right w:val="single" w:sz="4" w:space="0" w:color="auto"/>
            </w:tcBorders>
            <w:shd w:val="clear" w:color="auto" w:fill="FFFFFF"/>
            <w:textDirection w:val="btLr"/>
          </w:tcPr>
          <w:p w:rsidR="00885A95" w:rsidRPr="005F0972" w:rsidRDefault="00885A95" w:rsidP="00885A95">
            <w:pPr>
              <w:widowControl w:val="0"/>
              <w:autoSpaceDE w:val="0"/>
              <w:autoSpaceDN w:val="0"/>
              <w:spacing w:after="0" w:line="0" w:lineRule="atLeast"/>
              <w:ind w:left="113" w:right="113"/>
              <w:jc w:val="center"/>
              <w:rPr>
                <w:rFonts w:ascii="Courier New" w:eastAsia="Times New Roman" w:hAnsi="Courier New" w:cs="Courier New"/>
                <w:sz w:val="20"/>
                <w:szCs w:val="20"/>
                <w:lang w:eastAsia="ru-RU"/>
              </w:rPr>
            </w:pPr>
          </w:p>
        </w:tc>
        <w:tc>
          <w:tcPr>
            <w:tcW w:w="708" w:type="dxa"/>
            <w:vMerge/>
            <w:tcBorders>
              <w:top w:val="nil"/>
              <w:left w:val="single" w:sz="4" w:space="0" w:color="auto"/>
              <w:bottom w:val="nil"/>
              <w:right w:val="single" w:sz="4" w:space="0" w:color="auto"/>
            </w:tcBorders>
            <w:shd w:val="clear" w:color="auto" w:fill="FFFFFF"/>
            <w:textDirection w:val="btLr"/>
          </w:tcPr>
          <w:p w:rsidR="00885A95" w:rsidRPr="005F0972" w:rsidRDefault="00885A95" w:rsidP="00885A95">
            <w:pPr>
              <w:shd w:val="clear" w:color="auto" w:fill="FFFFFF"/>
              <w:spacing w:line="0" w:lineRule="atLeast"/>
              <w:ind w:left="113" w:right="113"/>
              <w:jc w:val="center"/>
              <w:rPr>
                <w:rFonts w:ascii="Times New Roman" w:hAnsi="Times New Roman" w:cs="Times New Roman"/>
                <w:sz w:val="24"/>
                <w:szCs w:val="24"/>
              </w:rPr>
            </w:pPr>
          </w:p>
        </w:tc>
        <w:tc>
          <w:tcPr>
            <w:tcW w:w="709" w:type="dxa"/>
            <w:tcBorders>
              <w:top w:val="single" w:sz="4" w:space="0" w:color="auto"/>
              <w:left w:val="single" w:sz="4" w:space="0" w:color="auto"/>
              <w:bottom w:val="nil"/>
              <w:right w:val="single" w:sz="4" w:space="0" w:color="auto"/>
            </w:tcBorders>
            <w:shd w:val="clear" w:color="auto" w:fill="FFFFFF"/>
            <w:textDirection w:val="btLr"/>
          </w:tcPr>
          <w:p w:rsidR="00885A95" w:rsidRPr="005F0972" w:rsidRDefault="00885A95" w:rsidP="00885A95">
            <w:pPr>
              <w:shd w:val="clear" w:color="auto" w:fill="FFFFFF"/>
              <w:spacing w:line="0" w:lineRule="atLeast"/>
              <w:ind w:left="113" w:right="113"/>
              <w:rPr>
                <w:rFonts w:ascii="Times New Roman" w:hAnsi="Times New Roman" w:cs="Times New Roman"/>
                <w:sz w:val="20"/>
                <w:szCs w:val="20"/>
              </w:rPr>
            </w:pPr>
            <w:r w:rsidRPr="005F0972">
              <w:rPr>
                <w:rFonts w:ascii="Times New Roman" w:hAnsi="Times New Roman" w:cs="Times New Roman"/>
                <w:sz w:val="20"/>
                <w:szCs w:val="20"/>
              </w:rPr>
              <w:t>дата государственной регистрации ЮЛ, ИП</w:t>
            </w:r>
          </w:p>
        </w:tc>
        <w:tc>
          <w:tcPr>
            <w:tcW w:w="709" w:type="dxa"/>
            <w:tcBorders>
              <w:top w:val="single" w:sz="4" w:space="0" w:color="auto"/>
              <w:left w:val="single" w:sz="4" w:space="0" w:color="auto"/>
              <w:bottom w:val="nil"/>
              <w:right w:val="single" w:sz="4" w:space="0" w:color="auto"/>
            </w:tcBorders>
            <w:shd w:val="clear" w:color="auto" w:fill="FFFFFF"/>
            <w:textDirection w:val="btLr"/>
          </w:tcPr>
          <w:p w:rsidR="00885A95" w:rsidRPr="005F0972" w:rsidRDefault="00885A95" w:rsidP="00885A95">
            <w:pPr>
              <w:shd w:val="clear" w:color="auto" w:fill="FFFFFF"/>
              <w:spacing w:line="0" w:lineRule="atLeast"/>
              <w:ind w:left="113" w:right="113"/>
              <w:rPr>
                <w:rFonts w:ascii="Times New Roman" w:hAnsi="Times New Roman" w:cs="Times New Roman"/>
                <w:sz w:val="20"/>
                <w:szCs w:val="20"/>
              </w:rPr>
            </w:pPr>
            <w:r w:rsidRPr="005F0972">
              <w:rPr>
                <w:rFonts w:ascii="Times New Roman" w:hAnsi="Times New Roman" w:cs="Times New Roman"/>
                <w:sz w:val="20"/>
                <w:szCs w:val="20"/>
              </w:rPr>
              <w:t>дата окончания последней проверки</w:t>
            </w:r>
          </w:p>
        </w:tc>
        <w:tc>
          <w:tcPr>
            <w:tcW w:w="1843" w:type="dxa"/>
            <w:tcBorders>
              <w:top w:val="single" w:sz="4" w:space="0" w:color="auto"/>
              <w:left w:val="single" w:sz="4" w:space="0" w:color="auto"/>
              <w:bottom w:val="nil"/>
              <w:right w:val="single" w:sz="4" w:space="0" w:color="auto"/>
            </w:tcBorders>
            <w:shd w:val="clear" w:color="auto" w:fill="FFFFFF"/>
            <w:textDirection w:val="btLr"/>
          </w:tcPr>
          <w:p w:rsidR="00885A95" w:rsidRPr="005F0972" w:rsidRDefault="00885A95" w:rsidP="00885A95">
            <w:pPr>
              <w:spacing w:line="0" w:lineRule="atLeast"/>
              <w:ind w:left="113" w:right="113"/>
              <w:rPr>
                <w:rFonts w:ascii="Times New Roman" w:hAnsi="Times New Roman" w:cs="Times New Roman"/>
                <w:spacing w:val="-4"/>
                <w:sz w:val="20"/>
                <w:szCs w:val="20"/>
              </w:rPr>
            </w:pPr>
            <w:r w:rsidRPr="005F0972">
              <w:rPr>
                <w:rFonts w:ascii="Times New Roman" w:hAnsi="Times New Roman" w:cs="Times New Roman"/>
                <w:spacing w:val="-4"/>
                <w:sz w:val="20"/>
                <w:szCs w:val="20"/>
              </w:rPr>
              <w:t>дата начала осуществления ЮЛ, ИП деятельности в соответствии с представленным уведомлением о ее начале деятельности</w:t>
            </w:r>
          </w:p>
        </w:tc>
        <w:tc>
          <w:tcPr>
            <w:tcW w:w="992" w:type="dxa"/>
            <w:tcBorders>
              <w:top w:val="single" w:sz="4" w:space="0" w:color="auto"/>
              <w:left w:val="single" w:sz="4" w:space="0" w:color="auto"/>
              <w:bottom w:val="nil"/>
              <w:right w:val="single" w:sz="4" w:space="0" w:color="auto"/>
            </w:tcBorders>
            <w:shd w:val="clear" w:color="auto" w:fill="FFFFFF"/>
            <w:textDirection w:val="btLr"/>
          </w:tcPr>
          <w:p w:rsidR="00885A95" w:rsidRPr="005F0972" w:rsidRDefault="00885A95" w:rsidP="00885A95">
            <w:pPr>
              <w:shd w:val="clear" w:color="auto" w:fill="FFFFFF"/>
              <w:spacing w:line="0" w:lineRule="atLeast"/>
              <w:ind w:left="113" w:right="113"/>
              <w:rPr>
                <w:rFonts w:ascii="Times New Roman" w:hAnsi="Times New Roman" w:cs="Times New Roman"/>
                <w:sz w:val="20"/>
                <w:szCs w:val="20"/>
                <w:vertAlign w:val="superscript"/>
              </w:rPr>
            </w:pPr>
            <w:r w:rsidRPr="005F0972">
              <w:rPr>
                <w:rFonts w:ascii="Times New Roman" w:hAnsi="Times New Roman" w:cs="Times New Roman"/>
                <w:sz w:val="20"/>
                <w:szCs w:val="20"/>
              </w:rPr>
              <w:t>иные основания в соответствии с федеральным законом</w:t>
            </w:r>
            <w:r w:rsidRPr="005F0972">
              <w:rPr>
                <w:rFonts w:ascii="Times New Roman" w:hAnsi="Times New Roman" w:cs="Times New Roman"/>
                <w:sz w:val="20"/>
                <w:szCs w:val="20"/>
                <w:vertAlign w:val="superscript"/>
              </w:rPr>
              <w:t> 3</w:t>
            </w:r>
          </w:p>
        </w:tc>
        <w:tc>
          <w:tcPr>
            <w:tcW w:w="709" w:type="dxa"/>
            <w:vMerge/>
            <w:tcBorders>
              <w:top w:val="nil"/>
              <w:left w:val="single" w:sz="4" w:space="0" w:color="auto"/>
              <w:bottom w:val="nil"/>
              <w:right w:val="single" w:sz="4" w:space="0" w:color="auto"/>
            </w:tcBorders>
            <w:shd w:val="clear" w:color="auto" w:fill="FFFFFF"/>
            <w:textDirection w:val="btLr"/>
          </w:tcPr>
          <w:p w:rsidR="00885A95" w:rsidRPr="005F0972" w:rsidRDefault="00885A95" w:rsidP="00885A95">
            <w:pPr>
              <w:shd w:val="clear" w:color="auto" w:fill="FFFFFF"/>
              <w:spacing w:line="0" w:lineRule="atLeast"/>
              <w:ind w:left="113" w:right="113"/>
              <w:jc w:val="center"/>
              <w:rPr>
                <w:rFonts w:ascii="Times New Roman" w:hAnsi="Times New Roman" w:cs="Times New Roman"/>
                <w:sz w:val="24"/>
                <w:szCs w:val="24"/>
              </w:rPr>
            </w:pPr>
          </w:p>
        </w:tc>
        <w:tc>
          <w:tcPr>
            <w:tcW w:w="708" w:type="dxa"/>
            <w:tcBorders>
              <w:top w:val="single" w:sz="4" w:space="0" w:color="auto"/>
              <w:left w:val="single" w:sz="4" w:space="0" w:color="auto"/>
              <w:bottom w:val="nil"/>
              <w:right w:val="single" w:sz="4" w:space="0" w:color="auto"/>
            </w:tcBorders>
            <w:shd w:val="clear" w:color="auto" w:fill="FFFFFF"/>
            <w:textDirection w:val="btLr"/>
          </w:tcPr>
          <w:p w:rsidR="00885A95" w:rsidRPr="005F0972" w:rsidRDefault="00885A95" w:rsidP="00885A95">
            <w:pPr>
              <w:shd w:val="clear" w:color="auto" w:fill="FFFFFF"/>
              <w:spacing w:line="0" w:lineRule="atLeast"/>
              <w:ind w:left="113" w:right="113"/>
              <w:rPr>
                <w:rFonts w:ascii="Times New Roman" w:hAnsi="Times New Roman" w:cs="Times New Roman"/>
                <w:sz w:val="20"/>
                <w:szCs w:val="20"/>
              </w:rPr>
            </w:pPr>
            <w:r w:rsidRPr="005F0972">
              <w:rPr>
                <w:rFonts w:ascii="Times New Roman" w:hAnsi="Times New Roman" w:cs="Times New Roman"/>
                <w:sz w:val="20"/>
                <w:szCs w:val="20"/>
              </w:rPr>
              <w:t>рабочих дней</w:t>
            </w:r>
          </w:p>
        </w:tc>
        <w:tc>
          <w:tcPr>
            <w:tcW w:w="709" w:type="dxa"/>
            <w:tcBorders>
              <w:top w:val="single" w:sz="4" w:space="0" w:color="auto"/>
              <w:left w:val="single" w:sz="4" w:space="0" w:color="auto"/>
              <w:bottom w:val="nil"/>
              <w:right w:val="single" w:sz="4" w:space="0" w:color="auto"/>
            </w:tcBorders>
            <w:shd w:val="clear" w:color="auto" w:fill="FFFFFF"/>
            <w:textDirection w:val="btLr"/>
          </w:tcPr>
          <w:p w:rsidR="00885A95" w:rsidRPr="005F0972" w:rsidRDefault="00885A95" w:rsidP="00885A95">
            <w:pPr>
              <w:shd w:val="clear" w:color="auto" w:fill="FFFFFF"/>
              <w:spacing w:line="0" w:lineRule="atLeast"/>
              <w:ind w:left="113" w:right="113"/>
              <w:rPr>
                <w:rFonts w:ascii="Times New Roman" w:hAnsi="Times New Roman" w:cs="Times New Roman"/>
                <w:sz w:val="20"/>
                <w:szCs w:val="20"/>
              </w:rPr>
            </w:pPr>
            <w:r w:rsidRPr="005F0972">
              <w:rPr>
                <w:rFonts w:ascii="Times New Roman" w:hAnsi="Times New Roman" w:cs="Times New Roman"/>
                <w:sz w:val="20"/>
                <w:szCs w:val="20"/>
              </w:rPr>
              <w:t xml:space="preserve">рабочих часов </w:t>
            </w:r>
            <w:r w:rsidRPr="005F0972">
              <w:rPr>
                <w:rFonts w:ascii="Times New Roman" w:hAnsi="Times New Roman" w:cs="Times New Roman"/>
                <w:sz w:val="20"/>
                <w:szCs w:val="20"/>
              </w:rPr>
              <w:br/>
              <w:t>(для МСП и МКП)</w:t>
            </w:r>
          </w:p>
        </w:tc>
        <w:tc>
          <w:tcPr>
            <w:tcW w:w="851" w:type="dxa"/>
            <w:vMerge/>
            <w:tcBorders>
              <w:top w:val="nil"/>
              <w:left w:val="single" w:sz="4" w:space="0" w:color="auto"/>
              <w:bottom w:val="nil"/>
              <w:right w:val="single" w:sz="4" w:space="0" w:color="auto"/>
            </w:tcBorders>
            <w:shd w:val="clear" w:color="auto" w:fill="FFFFFF"/>
            <w:textDirection w:val="btLr"/>
          </w:tcPr>
          <w:p w:rsidR="00885A95" w:rsidRPr="005F0972" w:rsidRDefault="00885A95" w:rsidP="00885A95">
            <w:pPr>
              <w:shd w:val="clear" w:color="auto" w:fill="FFFFFF"/>
              <w:spacing w:line="0" w:lineRule="atLeast"/>
              <w:ind w:left="113" w:right="113"/>
              <w:jc w:val="center"/>
              <w:rPr>
                <w:rFonts w:ascii="Times New Roman" w:hAnsi="Times New Roman" w:cs="Times New Roman"/>
                <w:sz w:val="24"/>
                <w:szCs w:val="24"/>
              </w:rPr>
            </w:pPr>
          </w:p>
        </w:tc>
        <w:tc>
          <w:tcPr>
            <w:tcW w:w="1134" w:type="dxa"/>
            <w:vMerge/>
            <w:tcBorders>
              <w:top w:val="nil"/>
              <w:left w:val="single" w:sz="4" w:space="0" w:color="auto"/>
              <w:bottom w:val="nil"/>
              <w:right w:val="single" w:sz="4" w:space="0" w:color="auto"/>
            </w:tcBorders>
            <w:shd w:val="clear" w:color="auto" w:fill="FFFFFF"/>
            <w:textDirection w:val="btLr"/>
          </w:tcPr>
          <w:p w:rsidR="00885A95" w:rsidRPr="005F0972" w:rsidRDefault="00885A95" w:rsidP="00885A95">
            <w:pPr>
              <w:shd w:val="clear" w:color="auto" w:fill="FFFFFF"/>
              <w:spacing w:line="0" w:lineRule="atLeast"/>
              <w:ind w:left="113" w:right="113"/>
              <w:jc w:val="center"/>
              <w:rPr>
                <w:rFonts w:ascii="Times New Roman" w:hAnsi="Times New Roman" w:cs="Times New Roman"/>
                <w:sz w:val="24"/>
                <w:szCs w:val="24"/>
              </w:rPr>
            </w:pPr>
          </w:p>
        </w:tc>
      </w:tr>
      <w:tr w:rsidR="00FD57D4" w:rsidRPr="005F0972" w:rsidTr="00FD57D4">
        <w:trPr>
          <w:cantSplit/>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rsidR="00885A95" w:rsidRPr="005F0972" w:rsidRDefault="00885A95" w:rsidP="00885A95">
            <w:pPr>
              <w:shd w:val="clear" w:color="auto" w:fill="FFFFFF"/>
              <w:spacing w:line="0" w:lineRule="atLeast"/>
              <w:jc w:val="center"/>
              <w:rPr>
                <w:rFonts w:ascii="Times New Roman" w:hAnsi="Times New Roman" w:cs="Times New Roman"/>
                <w:sz w:val="16"/>
                <w:szCs w:val="16"/>
              </w:rPr>
            </w:pPr>
            <w:r w:rsidRPr="005F0972">
              <w:rPr>
                <w:rFonts w:ascii="Times New Roman" w:hAnsi="Times New Roman" w:cs="Times New Roman"/>
                <w:sz w:val="16"/>
                <w:szCs w:val="16"/>
              </w:rPr>
              <w:t>1</w:t>
            </w:r>
          </w:p>
        </w:tc>
        <w:tc>
          <w:tcPr>
            <w:tcW w:w="1816" w:type="dxa"/>
            <w:tcBorders>
              <w:top w:val="single" w:sz="4" w:space="0" w:color="auto"/>
              <w:left w:val="single" w:sz="4" w:space="0" w:color="auto"/>
              <w:bottom w:val="single" w:sz="4" w:space="0" w:color="auto"/>
              <w:right w:val="single" w:sz="4" w:space="0" w:color="auto"/>
            </w:tcBorders>
            <w:shd w:val="clear" w:color="auto" w:fill="FFFFFF"/>
            <w:vAlign w:val="center"/>
          </w:tcPr>
          <w:p w:rsidR="00885A95" w:rsidRPr="005F0972" w:rsidRDefault="00885A95" w:rsidP="00885A95">
            <w:pPr>
              <w:shd w:val="clear" w:color="auto" w:fill="FFFFFF"/>
              <w:spacing w:line="0" w:lineRule="atLeast"/>
              <w:jc w:val="center"/>
              <w:rPr>
                <w:rFonts w:ascii="Times New Roman" w:hAnsi="Times New Roman" w:cs="Times New Roman"/>
                <w:sz w:val="16"/>
                <w:szCs w:val="16"/>
              </w:rPr>
            </w:pPr>
            <w:r w:rsidRPr="005F0972">
              <w:rPr>
                <w:rFonts w:ascii="Times New Roman" w:hAnsi="Times New Roman" w:cs="Times New Roman"/>
                <w:sz w:val="16"/>
                <w:szCs w:val="16"/>
              </w:rPr>
              <w:t>2</w:t>
            </w:r>
          </w:p>
        </w:tc>
        <w:tc>
          <w:tcPr>
            <w:tcW w:w="481" w:type="dxa"/>
            <w:tcBorders>
              <w:top w:val="single" w:sz="4" w:space="0" w:color="auto"/>
              <w:left w:val="single" w:sz="4" w:space="0" w:color="auto"/>
              <w:bottom w:val="single" w:sz="4" w:space="0" w:color="auto"/>
              <w:right w:val="single" w:sz="4" w:space="0" w:color="auto"/>
            </w:tcBorders>
            <w:shd w:val="clear" w:color="auto" w:fill="FFFFFF"/>
            <w:vAlign w:val="center"/>
          </w:tcPr>
          <w:p w:rsidR="00885A95" w:rsidRPr="005F0972" w:rsidRDefault="00885A95" w:rsidP="00885A95">
            <w:pPr>
              <w:shd w:val="clear" w:color="auto" w:fill="FFFFFF"/>
              <w:spacing w:line="0" w:lineRule="atLeast"/>
              <w:jc w:val="center"/>
              <w:rPr>
                <w:rFonts w:ascii="Times New Roman" w:hAnsi="Times New Roman" w:cs="Times New Roman"/>
                <w:sz w:val="16"/>
                <w:szCs w:val="16"/>
              </w:rPr>
            </w:pPr>
            <w:r w:rsidRPr="005F0972">
              <w:rPr>
                <w:rFonts w:ascii="Times New Roman" w:hAnsi="Times New Roman" w:cs="Times New Roman"/>
                <w:sz w:val="16"/>
                <w:szCs w:val="16"/>
              </w:rPr>
              <w:t>3</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885A95" w:rsidRPr="005F0972" w:rsidRDefault="00885A95" w:rsidP="00885A95">
            <w:pPr>
              <w:shd w:val="clear" w:color="auto" w:fill="FFFFFF"/>
              <w:spacing w:line="0" w:lineRule="atLeast"/>
              <w:jc w:val="center"/>
              <w:rPr>
                <w:rFonts w:ascii="Times New Roman" w:hAnsi="Times New Roman" w:cs="Times New Roman"/>
                <w:sz w:val="16"/>
                <w:szCs w:val="16"/>
              </w:rPr>
            </w:pPr>
            <w:r w:rsidRPr="005F0972">
              <w:rPr>
                <w:rFonts w:ascii="Times New Roman" w:hAnsi="Times New Roman" w:cs="Times New Roman"/>
                <w:sz w:val="16"/>
                <w:szCs w:val="16"/>
              </w:rPr>
              <w:t>4</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tcPr>
          <w:p w:rsidR="00885A95" w:rsidRPr="005F0972" w:rsidRDefault="00885A95" w:rsidP="00885A95">
            <w:pPr>
              <w:shd w:val="clear" w:color="auto" w:fill="FFFFFF"/>
              <w:spacing w:line="0" w:lineRule="atLeast"/>
              <w:jc w:val="center"/>
              <w:rPr>
                <w:rFonts w:ascii="Times New Roman" w:hAnsi="Times New Roman" w:cs="Times New Roman"/>
                <w:sz w:val="16"/>
                <w:szCs w:val="16"/>
              </w:rPr>
            </w:pPr>
            <w:r w:rsidRPr="005F0972">
              <w:rPr>
                <w:rFonts w:ascii="Times New Roman" w:hAnsi="Times New Roman" w:cs="Times New Roman"/>
                <w:sz w:val="16"/>
                <w:szCs w:val="16"/>
              </w:rPr>
              <w:t>5</w:t>
            </w:r>
          </w:p>
        </w:tc>
        <w:tc>
          <w:tcPr>
            <w:tcW w:w="654" w:type="dxa"/>
            <w:tcBorders>
              <w:top w:val="single" w:sz="4" w:space="0" w:color="auto"/>
              <w:left w:val="single" w:sz="4" w:space="0" w:color="auto"/>
              <w:bottom w:val="single" w:sz="4" w:space="0" w:color="auto"/>
              <w:right w:val="single" w:sz="4" w:space="0" w:color="auto"/>
            </w:tcBorders>
            <w:shd w:val="clear" w:color="auto" w:fill="FFFFFF"/>
            <w:vAlign w:val="center"/>
          </w:tcPr>
          <w:p w:rsidR="00885A95" w:rsidRPr="005F0972" w:rsidRDefault="00885A95" w:rsidP="00885A95">
            <w:pPr>
              <w:shd w:val="clear" w:color="auto" w:fill="FFFFFF"/>
              <w:spacing w:line="0" w:lineRule="atLeast"/>
              <w:jc w:val="center"/>
              <w:rPr>
                <w:rFonts w:ascii="Times New Roman" w:hAnsi="Times New Roman" w:cs="Times New Roman"/>
                <w:sz w:val="16"/>
                <w:szCs w:val="16"/>
              </w:rPr>
            </w:pPr>
            <w:r w:rsidRPr="005F0972">
              <w:rPr>
                <w:rFonts w:ascii="Times New Roman" w:hAnsi="Times New Roman" w:cs="Times New Roman"/>
                <w:sz w:val="16"/>
                <w:szCs w:val="16"/>
              </w:rPr>
              <w:t>6</w:t>
            </w: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885A95" w:rsidRPr="005F0972" w:rsidRDefault="00885A95" w:rsidP="00885A95">
            <w:pPr>
              <w:shd w:val="clear" w:color="auto" w:fill="FFFFFF"/>
              <w:spacing w:line="0" w:lineRule="atLeast"/>
              <w:jc w:val="center"/>
              <w:rPr>
                <w:rFonts w:ascii="Times New Roman" w:hAnsi="Times New Roman" w:cs="Times New Roman"/>
                <w:sz w:val="16"/>
                <w:szCs w:val="16"/>
              </w:rPr>
            </w:pPr>
            <w:r w:rsidRPr="005F0972">
              <w:rPr>
                <w:rFonts w:ascii="Times New Roman" w:hAnsi="Times New Roman" w:cs="Times New Roman"/>
                <w:sz w:val="16"/>
                <w:szCs w:val="16"/>
              </w:rPr>
              <w:t>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85A95" w:rsidRPr="005F0972" w:rsidRDefault="00885A95" w:rsidP="00885A95">
            <w:pPr>
              <w:widowControl w:val="0"/>
              <w:autoSpaceDE w:val="0"/>
              <w:autoSpaceDN w:val="0"/>
              <w:spacing w:after="0" w:line="0" w:lineRule="atLeast"/>
              <w:jc w:val="center"/>
              <w:rPr>
                <w:rFonts w:ascii="Courier New" w:eastAsia="Times New Roman" w:hAnsi="Courier New" w:cs="Courier New"/>
                <w:sz w:val="16"/>
                <w:szCs w:val="16"/>
                <w:lang w:eastAsia="ru-RU"/>
              </w:rPr>
            </w:pPr>
            <w:r w:rsidRPr="005F0972">
              <w:rPr>
                <w:rFonts w:ascii="Courier New" w:eastAsia="Times New Roman" w:hAnsi="Courier New" w:cs="Courier New"/>
                <w:sz w:val="16"/>
                <w:szCs w:val="16"/>
                <w:lang w:eastAsia="ru-RU"/>
              </w:rPr>
              <w:t>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85A95" w:rsidRPr="005F0972" w:rsidRDefault="00885A95" w:rsidP="00885A95">
            <w:pPr>
              <w:shd w:val="clear" w:color="auto" w:fill="FFFFFF"/>
              <w:spacing w:line="0" w:lineRule="atLeast"/>
              <w:jc w:val="center"/>
              <w:rPr>
                <w:rFonts w:ascii="Times New Roman" w:hAnsi="Times New Roman" w:cs="Times New Roman"/>
                <w:sz w:val="16"/>
                <w:szCs w:val="16"/>
              </w:rPr>
            </w:pPr>
            <w:r w:rsidRPr="005F0972">
              <w:rPr>
                <w:rFonts w:ascii="Times New Roman" w:hAnsi="Times New Roman" w:cs="Times New Roman"/>
                <w:sz w:val="16"/>
                <w:szCs w:val="16"/>
              </w:rPr>
              <w:t>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85A95" w:rsidRPr="005F0972" w:rsidRDefault="00885A95" w:rsidP="00885A95">
            <w:pPr>
              <w:shd w:val="clear" w:color="auto" w:fill="FFFFFF"/>
              <w:spacing w:line="0" w:lineRule="atLeast"/>
              <w:jc w:val="center"/>
              <w:rPr>
                <w:rFonts w:ascii="Times New Roman" w:hAnsi="Times New Roman" w:cs="Times New Roman"/>
                <w:sz w:val="16"/>
                <w:szCs w:val="16"/>
              </w:rPr>
            </w:pPr>
            <w:r w:rsidRPr="005F0972">
              <w:rPr>
                <w:rFonts w:ascii="Times New Roman" w:hAnsi="Times New Roman" w:cs="Times New Roman"/>
                <w:sz w:val="16"/>
                <w:szCs w:val="16"/>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85A95" w:rsidRPr="005F0972" w:rsidRDefault="00885A95" w:rsidP="00885A95">
            <w:pPr>
              <w:shd w:val="clear" w:color="auto" w:fill="FFFFFF"/>
              <w:spacing w:line="0" w:lineRule="atLeast"/>
              <w:jc w:val="center"/>
              <w:rPr>
                <w:rFonts w:ascii="Times New Roman" w:hAnsi="Times New Roman" w:cs="Times New Roman"/>
                <w:sz w:val="16"/>
                <w:szCs w:val="16"/>
              </w:rPr>
            </w:pPr>
            <w:r w:rsidRPr="005F0972">
              <w:rPr>
                <w:rFonts w:ascii="Times New Roman" w:hAnsi="Times New Roman" w:cs="Times New Roman"/>
                <w:sz w:val="16"/>
                <w:szCs w:val="16"/>
              </w:rPr>
              <w:t>11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885A95" w:rsidRPr="005F0972" w:rsidRDefault="00885A95" w:rsidP="00885A95">
            <w:pPr>
              <w:spacing w:line="0" w:lineRule="atLeast"/>
              <w:jc w:val="center"/>
              <w:rPr>
                <w:rFonts w:ascii="Times New Roman" w:hAnsi="Times New Roman" w:cs="Times New Roman"/>
                <w:spacing w:val="-4"/>
                <w:sz w:val="16"/>
                <w:szCs w:val="16"/>
              </w:rPr>
            </w:pPr>
            <w:r w:rsidRPr="005F0972">
              <w:rPr>
                <w:rFonts w:ascii="Times New Roman" w:hAnsi="Times New Roman" w:cs="Times New Roman"/>
                <w:spacing w:val="-4"/>
                <w:sz w:val="16"/>
                <w:szCs w:val="16"/>
              </w:rPr>
              <w:t>12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85A95" w:rsidRPr="005F0972" w:rsidRDefault="00885A95" w:rsidP="00885A95">
            <w:pPr>
              <w:shd w:val="clear" w:color="auto" w:fill="FFFFFF"/>
              <w:spacing w:line="0" w:lineRule="atLeast"/>
              <w:jc w:val="center"/>
              <w:rPr>
                <w:rFonts w:ascii="Times New Roman" w:hAnsi="Times New Roman" w:cs="Times New Roman"/>
                <w:sz w:val="16"/>
                <w:szCs w:val="16"/>
              </w:rPr>
            </w:pPr>
            <w:r w:rsidRPr="005F0972">
              <w:rPr>
                <w:rFonts w:ascii="Times New Roman" w:hAnsi="Times New Roman" w:cs="Times New Roman"/>
                <w:sz w:val="16"/>
                <w:szCs w:val="16"/>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85A95" w:rsidRPr="005F0972" w:rsidRDefault="00885A95" w:rsidP="00885A95">
            <w:pPr>
              <w:shd w:val="clear" w:color="auto" w:fill="FFFFFF"/>
              <w:spacing w:line="0" w:lineRule="atLeast"/>
              <w:jc w:val="center"/>
              <w:rPr>
                <w:rFonts w:ascii="Times New Roman" w:hAnsi="Times New Roman" w:cs="Times New Roman"/>
                <w:sz w:val="16"/>
                <w:szCs w:val="16"/>
              </w:rPr>
            </w:pPr>
            <w:r w:rsidRPr="005F0972">
              <w:rPr>
                <w:rFonts w:ascii="Times New Roman" w:hAnsi="Times New Roman" w:cs="Times New Roman"/>
                <w:sz w:val="16"/>
                <w:szCs w:val="16"/>
              </w:rPr>
              <w:t>14</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85A95" w:rsidRPr="005F0972" w:rsidRDefault="00885A95" w:rsidP="00885A95">
            <w:pPr>
              <w:shd w:val="clear" w:color="auto" w:fill="FFFFFF"/>
              <w:spacing w:line="0" w:lineRule="atLeast"/>
              <w:jc w:val="center"/>
              <w:rPr>
                <w:rFonts w:ascii="Times New Roman" w:hAnsi="Times New Roman" w:cs="Times New Roman"/>
                <w:sz w:val="16"/>
                <w:szCs w:val="16"/>
              </w:rPr>
            </w:pPr>
            <w:r w:rsidRPr="005F0972">
              <w:rPr>
                <w:rFonts w:ascii="Times New Roman" w:hAnsi="Times New Roman" w:cs="Times New Roman"/>
                <w:sz w:val="16"/>
                <w:szCs w:val="16"/>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85A95" w:rsidRPr="005F0972" w:rsidRDefault="00885A95" w:rsidP="00885A95">
            <w:pPr>
              <w:shd w:val="clear" w:color="auto" w:fill="FFFFFF"/>
              <w:spacing w:line="0" w:lineRule="atLeast"/>
              <w:jc w:val="center"/>
              <w:rPr>
                <w:rFonts w:ascii="Times New Roman" w:hAnsi="Times New Roman" w:cs="Times New Roman"/>
                <w:sz w:val="16"/>
                <w:szCs w:val="16"/>
              </w:rPr>
            </w:pPr>
            <w:r w:rsidRPr="005F0972">
              <w:rPr>
                <w:rFonts w:ascii="Times New Roman" w:hAnsi="Times New Roman" w:cs="Times New Roman"/>
                <w:sz w:val="16"/>
                <w:szCs w:val="16"/>
              </w:rPr>
              <w:t>16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85A95" w:rsidRPr="005F0972" w:rsidRDefault="00885A95" w:rsidP="00885A95">
            <w:pPr>
              <w:shd w:val="clear" w:color="auto" w:fill="FFFFFF"/>
              <w:spacing w:line="0" w:lineRule="atLeast"/>
              <w:jc w:val="center"/>
              <w:rPr>
                <w:rFonts w:ascii="Times New Roman" w:hAnsi="Times New Roman" w:cs="Times New Roman"/>
                <w:sz w:val="16"/>
                <w:szCs w:val="16"/>
              </w:rPr>
            </w:pPr>
            <w:r w:rsidRPr="005F0972">
              <w:rPr>
                <w:rFonts w:ascii="Times New Roman" w:hAnsi="Times New Roman" w:cs="Times New Roman"/>
                <w:sz w:val="16"/>
                <w:szCs w:val="16"/>
              </w:rPr>
              <w:t>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5A95" w:rsidRPr="005F0972" w:rsidRDefault="00885A95" w:rsidP="00885A95">
            <w:pPr>
              <w:shd w:val="clear" w:color="auto" w:fill="FFFFFF"/>
              <w:spacing w:line="0" w:lineRule="atLeast"/>
              <w:jc w:val="center"/>
              <w:rPr>
                <w:rFonts w:ascii="Times New Roman" w:hAnsi="Times New Roman" w:cs="Times New Roman"/>
                <w:sz w:val="16"/>
                <w:szCs w:val="16"/>
              </w:rPr>
            </w:pPr>
            <w:r w:rsidRPr="005F0972">
              <w:rPr>
                <w:rFonts w:ascii="Times New Roman" w:hAnsi="Times New Roman" w:cs="Times New Roman"/>
                <w:sz w:val="16"/>
                <w:szCs w:val="16"/>
              </w:rPr>
              <w:t>18</w:t>
            </w:r>
          </w:p>
        </w:tc>
      </w:tr>
    </w:tbl>
    <w:p w:rsidR="00885A95" w:rsidRPr="005F0972" w:rsidRDefault="00885A95" w:rsidP="00885A95">
      <w:pPr>
        <w:shd w:val="clear" w:color="auto" w:fill="FFFFFF"/>
        <w:spacing w:after="0" w:line="0" w:lineRule="atLeast"/>
        <w:ind w:firstLine="567"/>
        <w:jc w:val="both"/>
        <w:rPr>
          <w:rFonts w:ascii="Times New Roman" w:hAnsi="Times New Roman" w:cs="Times New Roman"/>
          <w:sz w:val="18"/>
          <w:szCs w:val="18"/>
        </w:rPr>
      </w:pPr>
      <w:r w:rsidRPr="005F0972">
        <w:rPr>
          <w:rFonts w:ascii="Times New Roman" w:hAnsi="Times New Roman" w:cs="Times New Roman"/>
          <w:sz w:val="18"/>
          <w:szCs w:val="18"/>
          <w:vertAlign w:val="superscript"/>
        </w:rPr>
        <w:t>1</w:t>
      </w:r>
      <w:proofErr w:type="gramStart"/>
      <w:r w:rsidRPr="005F0972">
        <w:rPr>
          <w:rFonts w:ascii="Times New Roman" w:hAnsi="Times New Roman" w:cs="Times New Roman"/>
          <w:sz w:val="18"/>
          <w:szCs w:val="18"/>
        </w:rPr>
        <w:t> Е</w:t>
      </w:r>
      <w:proofErr w:type="gramEnd"/>
      <w:r w:rsidRPr="005F0972">
        <w:rPr>
          <w:rFonts w:ascii="Times New Roman" w:hAnsi="Times New Roman" w:cs="Times New Roman"/>
          <w:sz w:val="18"/>
          <w:szCs w:val="18"/>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885A95" w:rsidRPr="005F0972" w:rsidRDefault="00885A95" w:rsidP="00885A95">
      <w:pPr>
        <w:shd w:val="clear" w:color="auto" w:fill="FFFFFF"/>
        <w:spacing w:after="0" w:line="0" w:lineRule="atLeast"/>
        <w:ind w:firstLine="567"/>
        <w:jc w:val="both"/>
        <w:rPr>
          <w:rFonts w:ascii="Times New Roman" w:hAnsi="Times New Roman" w:cs="Times New Roman"/>
          <w:sz w:val="18"/>
          <w:szCs w:val="18"/>
        </w:rPr>
      </w:pPr>
      <w:r w:rsidRPr="005F0972">
        <w:rPr>
          <w:rFonts w:ascii="Times New Roman" w:hAnsi="Times New Roman" w:cs="Times New Roman"/>
          <w:sz w:val="18"/>
          <w:szCs w:val="18"/>
          <w:vertAlign w:val="superscript"/>
        </w:rPr>
        <w:t>2</w:t>
      </w:r>
      <w:proofErr w:type="gramStart"/>
      <w:r w:rsidRPr="005F0972">
        <w:rPr>
          <w:rFonts w:ascii="Times New Roman" w:hAnsi="Times New Roman" w:cs="Times New Roman"/>
          <w:sz w:val="18"/>
          <w:szCs w:val="18"/>
        </w:rPr>
        <w:t> Е</w:t>
      </w:r>
      <w:proofErr w:type="gramEnd"/>
      <w:r w:rsidRPr="005F0972">
        <w:rPr>
          <w:rFonts w:ascii="Times New Roman" w:hAnsi="Times New Roman" w:cs="Times New Roman"/>
          <w:sz w:val="18"/>
          <w:szCs w:val="18"/>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885A95" w:rsidRPr="005F0972" w:rsidRDefault="00885A95" w:rsidP="00885A95">
      <w:pPr>
        <w:shd w:val="clear" w:color="auto" w:fill="FFFFFF"/>
        <w:spacing w:after="0" w:line="0" w:lineRule="atLeast"/>
        <w:ind w:firstLine="567"/>
        <w:jc w:val="both"/>
        <w:rPr>
          <w:rFonts w:ascii="Times New Roman" w:hAnsi="Times New Roman" w:cs="Times New Roman"/>
          <w:sz w:val="18"/>
          <w:szCs w:val="18"/>
        </w:rPr>
      </w:pPr>
      <w:r w:rsidRPr="005F0972">
        <w:rPr>
          <w:rFonts w:ascii="Times New Roman" w:hAnsi="Times New Roman" w:cs="Times New Roman"/>
          <w:sz w:val="18"/>
          <w:szCs w:val="18"/>
          <w:vertAlign w:val="superscript"/>
        </w:rPr>
        <w:t>3</w:t>
      </w:r>
      <w:proofErr w:type="gramStart"/>
      <w:r w:rsidRPr="005F0972">
        <w:rPr>
          <w:rFonts w:ascii="Times New Roman" w:hAnsi="Times New Roman" w:cs="Times New Roman"/>
          <w:sz w:val="18"/>
          <w:szCs w:val="18"/>
        </w:rPr>
        <w:t> У</w:t>
      </w:r>
      <w:proofErr w:type="gramEnd"/>
      <w:r w:rsidRPr="005F0972">
        <w:rPr>
          <w:rFonts w:ascii="Times New Roman" w:hAnsi="Times New Roman" w:cs="Times New Roman"/>
          <w:sz w:val="18"/>
          <w:szCs w:val="18"/>
        </w:rPr>
        <w:t>казывается ссылка на положения федерального закона, устанавливающего основания проведения плановой проверки.</w:t>
      </w:r>
    </w:p>
    <w:p w:rsidR="00885A95" w:rsidRPr="005F0972" w:rsidRDefault="00885A95" w:rsidP="00885A95">
      <w:pPr>
        <w:spacing w:after="0" w:line="0" w:lineRule="atLeast"/>
        <w:ind w:firstLine="567"/>
        <w:jc w:val="both"/>
        <w:rPr>
          <w:rFonts w:ascii="Times New Roman" w:hAnsi="Times New Roman" w:cs="Times New Roman"/>
          <w:sz w:val="24"/>
          <w:szCs w:val="24"/>
        </w:rPr>
      </w:pPr>
      <w:r w:rsidRPr="005F0972">
        <w:rPr>
          <w:rFonts w:ascii="Times New Roman" w:hAnsi="Times New Roman" w:cs="Times New Roman"/>
          <w:sz w:val="18"/>
          <w:szCs w:val="18"/>
          <w:vertAlign w:val="superscript"/>
        </w:rPr>
        <w:t>4</w:t>
      </w:r>
      <w:proofErr w:type="gramStart"/>
      <w:r w:rsidRPr="005F0972">
        <w:rPr>
          <w:rFonts w:ascii="Times New Roman" w:hAnsi="Times New Roman" w:cs="Times New Roman"/>
          <w:sz w:val="18"/>
          <w:szCs w:val="18"/>
        </w:rPr>
        <w:t> У</w:t>
      </w:r>
      <w:proofErr w:type="gramEnd"/>
      <w:r w:rsidRPr="005F0972">
        <w:rPr>
          <w:rFonts w:ascii="Times New Roman" w:hAnsi="Times New Roman" w:cs="Times New Roman"/>
          <w:sz w:val="18"/>
          <w:szCs w:val="18"/>
        </w:rPr>
        <w:t>казывается календарный месяц начала проведения проверки.</w:t>
      </w:r>
    </w:p>
    <w:p w:rsidR="00885A95" w:rsidRPr="005F0972" w:rsidRDefault="00885A95" w:rsidP="00885A95">
      <w:pPr>
        <w:spacing w:after="0" w:line="0" w:lineRule="atLeast"/>
        <w:jc w:val="both"/>
        <w:rPr>
          <w:rFonts w:ascii="Times New Roman" w:hAnsi="Times New Roman" w:cs="Times New Roman"/>
          <w:sz w:val="24"/>
          <w:szCs w:val="24"/>
        </w:rPr>
        <w:sectPr w:rsidR="00885A95" w:rsidRPr="005F0972" w:rsidSect="00231794">
          <w:pgSz w:w="16838" w:h="11906" w:orient="landscape"/>
          <w:pgMar w:top="426" w:right="1259" w:bottom="993" w:left="1134" w:header="709" w:footer="709" w:gutter="0"/>
          <w:cols w:space="708"/>
          <w:docGrid w:linePitch="360"/>
        </w:sectPr>
      </w:pPr>
    </w:p>
    <w:p w:rsidR="00885A95" w:rsidRPr="005F0972" w:rsidRDefault="00885A95" w:rsidP="00885A95">
      <w:pPr>
        <w:spacing w:after="0" w:line="0" w:lineRule="atLeast"/>
        <w:rPr>
          <w:rFonts w:ascii="Times New Roman" w:hAnsi="Times New Roman" w:cs="Times New Roman"/>
        </w:rPr>
      </w:pPr>
    </w:p>
    <w:p w:rsidR="00885A95" w:rsidRPr="005F0972" w:rsidRDefault="00885A95" w:rsidP="00885A95">
      <w:pPr>
        <w:rPr>
          <w:rFonts w:ascii="Times New Roman" w:hAnsi="Times New Roman" w:cs="Times New Roman"/>
        </w:rPr>
      </w:pPr>
    </w:p>
    <w:p w:rsidR="00885A95" w:rsidRPr="005F0972" w:rsidRDefault="00885A95" w:rsidP="00885A95">
      <w:pPr>
        <w:rPr>
          <w:rFonts w:ascii="Times New Roman" w:hAnsi="Times New Roman" w:cs="Times New Roman"/>
        </w:rPr>
      </w:pPr>
    </w:p>
    <w:p w:rsidR="00885A95" w:rsidRPr="005F0972" w:rsidRDefault="00885A95" w:rsidP="00885A95">
      <w:pPr>
        <w:tabs>
          <w:tab w:val="left" w:pos="1665"/>
        </w:tabs>
        <w:rPr>
          <w:rFonts w:ascii="Times New Roman" w:hAnsi="Times New Roman" w:cs="Times New Roman"/>
        </w:rPr>
      </w:pPr>
      <w:r w:rsidRPr="005F0972">
        <w:rPr>
          <w:rFonts w:ascii="Times New Roman" w:hAnsi="Times New Roman" w:cs="Times New Roman"/>
        </w:rPr>
        <w:tab/>
      </w:r>
    </w:p>
    <w:p w:rsidR="00416881" w:rsidRPr="005F0972" w:rsidRDefault="00416881"/>
    <w:sectPr w:rsidR="00416881" w:rsidRPr="005F0972" w:rsidSect="00231794">
      <w:pgSz w:w="11906" w:h="16838" w:code="9"/>
      <w:pgMar w:top="1134" w:right="992"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86CCE"/>
    <w:multiLevelType w:val="hybridMultilevel"/>
    <w:tmpl w:val="A3A69CBC"/>
    <w:lvl w:ilvl="0" w:tplc="D0EA38E2">
      <w:start w:val="1"/>
      <w:numFmt w:val="decimal"/>
      <w:lvlText w:val="%1."/>
      <w:lvlJc w:val="left"/>
      <w:pPr>
        <w:ind w:left="1788"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A95"/>
    <w:rsid w:val="00070224"/>
    <w:rsid w:val="00077557"/>
    <w:rsid w:val="000A32F1"/>
    <w:rsid w:val="000B53E5"/>
    <w:rsid w:val="001F587D"/>
    <w:rsid w:val="00231794"/>
    <w:rsid w:val="002D0C7B"/>
    <w:rsid w:val="00343785"/>
    <w:rsid w:val="003626DF"/>
    <w:rsid w:val="00416881"/>
    <w:rsid w:val="004251EC"/>
    <w:rsid w:val="00432820"/>
    <w:rsid w:val="004B0BE9"/>
    <w:rsid w:val="004D56C5"/>
    <w:rsid w:val="005F0972"/>
    <w:rsid w:val="0063404E"/>
    <w:rsid w:val="0064219D"/>
    <w:rsid w:val="0078707B"/>
    <w:rsid w:val="00885A95"/>
    <w:rsid w:val="008F2308"/>
    <w:rsid w:val="009009B1"/>
    <w:rsid w:val="00A06738"/>
    <w:rsid w:val="00A94ADC"/>
    <w:rsid w:val="00AA2B17"/>
    <w:rsid w:val="00AE592D"/>
    <w:rsid w:val="00B655E6"/>
    <w:rsid w:val="00DA070C"/>
    <w:rsid w:val="00DC4EAB"/>
    <w:rsid w:val="00E25F59"/>
    <w:rsid w:val="00F101F8"/>
    <w:rsid w:val="00F44422"/>
    <w:rsid w:val="00F96532"/>
    <w:rsid w:val="00FD5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85A95"/>
  </w:style>
  <w:style w:type="paragraph" w:customStyle="1" w:styleId="ConsPlusNormal">
    <w:name w:val="ConsPlusNormal"/>
    <w:link w:val="ConsPlusNormal0"/>
    <w:rsid w:val="00885A95"/>
    <w:pPr>
      <w:widowControl w:val="0"/>
      <w:autoSpaceDE w:val="0"/>
      <w:autoSpaceDN w:val="0"/>
      <w:spacing w:after="0" w:line="240" w:lineRule="auto"/>
    </w:pPr>
    <w:rPr>
      <w:rFonts w:ascii="Calibri" w:eastAsia="Times New Roman" w:hAnsi="Calibri" w:cs="Calibri"/>
      <w:sz w:val="24"/>
      <w:szCs w:val="20"/>
      <w:lang w:eastAsia="ru-RU"/>
    </w:rPr>
  </w:style>
  <w:style w:type="paragraph" w:customStyle="1" w:styleId="ConsPlusNonformat">
    <w:name w:val="ConsPlusNonformat"/>
    <w:rsid w:val="00885A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5A95"/>
    <w:pPr>
      <w:widowControl w:val="0"/>
      <w:autoSpaceDE w:val="0"/>
      <w:autoSpaceDN w:val="0"/>
      <w:spacing w:after="0" w:line="240" w:lineRule="auto"/>
    </w:pPr>
    <w:rPr>
      <w:rFonts w:ascii="Calibri" w:eastAsia="Times New Roman" w:hAnsi="Calibri" w:cs="Calibri"/>
      <w:b/>
      <w:sz w:val="24"/>
      <w:szCs w:val="20"/>
      <w:lang w:eastAsia="ru-RU"/>
    </w:rPr>
  </w:style>
  <w:style w:type="paragraph" w:customStyle="1" w:styleId="ConsPlusCell">
    <w:name w:val="ConsPlusCell"/>
    <w:rsid w:val="00885A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5A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85A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5A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rtecenter">
    <w:name w:val="rtecenter"/>
    <w:basedOn w:val="a"/>
    <w:rsid w:val="00885A9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styleId="a3">
    <w:name w:val="Plain Text"/>
    <w:basedOn w:val="a"/>
    <w:link w:val="a4"/>
    <w:semiHidden/>
    <w:unhideWhenUsed/>
    <w:rsid w:val="00885A95"/>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semiHidden/>
    <w:rsid w:val="00885A95"/>
    <w:rPr>
      <w:rFonts w:ascii="Courier New" w:eastAsia="Times New Roman" w:hAnsi="Courier New" w:cs="Courier New"/>
      <w:sz w:val="20"/>
      <w:szCs w:val="20"/>
      <w:lang w:eastAsia="ru-RU"/>
    </w:rPr>
  </w:style>
  <w:style w:type="character" w:styleId="a5">
    <w:name w:val="Hyperlink"/>
    <w:basedOn w:val="a0"/>
    <w:uiPriority w:val="99"/>
    <w:unhideWhenUsed/>
    <w:rsid w:val="00885A95"/>
    <w:rPr>
      <w:color w:val="0000FF" w:themeColor="hyperlink"/>
      <w:u w:val="single"/>
    </w:rPr>
  </w:style>
  <w:style w:type="character" w:customStyle="1" w:styleId="apple-converted-space">
    <w:name w:val="apple-converted-space"/>
    <w:basedOn w:val="a0"/>
    <w:rsid w:val="00885A95"/>
  </w:style>
  <w:style w:type="character" w:customStyle="1" w:styleId="ConsPlusNormal0">
    <w:name w:val="ConsPlusNormal Знак"/>
    <w:link w:val="ConsPlusNormal"/>
    <w:locked/>
    <w:rsid w:val="00885A95"/>
    <w:rPr>
      <w:rFonts w:ascii="Calibri" w:eastAsia="Times New Roman" w:hAnsi="Calibri" w:cs="Calibri"/>
      <w:sz w:val="24"/>
      <w:szCs w:val="20"/>
      <w:lang w:eastAsia="ru-RU"/>
    </w:rPr>
  </w:style>
  <w:style w:type="paragraph" w:styleId="a6">
    <w:name w:val="header"/>
    <w:basedOn w:val="a"/>
    <w:link w:val="a7"/>
    <w:rsid w:val="00885A95"/>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7">
    <w:name w:val="Верхний колонтитул Знак"/>
    <w:basedOn w:val="a0"/>
    <w:link w:val="a6"/>
    <w:rsid w:val="00885A95"/>
    <w:rPr>
      <w:rFonts w:ascii="Times New Roman" w:eastAsia="Calibri" w:hAnsi="Times New Roman" w:cs="Times New Roman"/>
      <w:sz w:val="24"/>
      <w:szCs w:val="24"/>
      <w:lang w:eastAsia="ru-RU"/>
    </w:rPr>
  </w:style>
  <w:style w:type="paragraph" w:styleId="a8">
    <w:name w:val="footer"/>
    <w:basedOn w:val="a"/>
    <w:link w:val="a9"/>
    <w:uiPriority w:val="99"/>
    <w:unhideWhenUsed/>
    <w:rsid w:val="00885A95"/>
    <w:pPr>
      <w:tabs>
        <w:tab w:val="center" w:pos="4677"/>
        <w:tab w:val="right" w:pos="9355"/>
      </w:tabs>
      <w:spacing w:after="0" w:line="240" w:lineRule="auto"/>
    </w:pPr>
    <w:rPr>
      <w:rFonts w:ascii="Times New Roman" w:hAnsi="Times New Roman" w:cs="Times New Roman"/>
      <w:sz w:val="24"/>
      <w:szCs w:val="24"/>
    </w:rPr>
  </w:style>
  <w:style w:type="character" w:customStyle="1" w:styleId="a9">
    <w:name w:val="Нижний колонтитул Знак"/>
    <w:basedOn w:val="a0"/>
    <w:link w:val="a8"/>
    <w:uiPriority w:val="99"/>
    <w:rsid w:val="00885A95"/>
    <w:rPr>
      <w:rFonts w:ascii="Times New Roman" w:hAnsi="Times New Roman" w:cs="Times New Roman"/>
      <w:sz w:val="24"/>
      <w:szCs w:val="24"/>
    </w:rPr>
  </w:style>
  <w:style w:type="character" w:customStyle="1" w:styleId="blk">
    <w:name w:val="blk"/>
    <w:basedOn w:val="a0"/>
    <w:rsid w:val="00885A95"/>
  </w:style>
  <w:style w:type="table" w:styleId="aa">
    <w:name w:val="Table Grid"/>
    <w:basedOn w:val="a1"/>
    <w:uiPriority w:val="59"/>
    <w:rsid w:val="002317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85A95"/>
  </w:style>
  <w:style w:type="paragraph" w:customStyle="1" w:styleId="ConsPlusNormal">
    <w:name w:val="ConsPlusNormal"/>
    <w:link w:val="ConsPlusNormal0"/>
    <w:rsid w:val="00885A95"/>
    <w:pPr>
      <w:widowControl w:val="0"/>
      <w:autoSpaceDE w:val="0"/>
      <w:autoSpaceDN w:val="0"/>
      <w:spacing w:after="0" w:line="240" w:lineRule="auto"/>
    </w:pPr>
    <w:rPr>
      <w:rFonts w:ascii="Calibri" w:eastAsia="Times New Roman" w:hAnsi="Calibri" w:cs="Calibri"/>
      <w:sz w:val="24"/>
      <w:szCs w:val="20"/>
      <w:lang w:eastAsia="ru-RU"/>
    </w:rPr>
  </w:style>
  <w:style w:type="paragraph" w:customStyle="1" w:styleId="ConsPlusNonformat">
    <w:name w:val="ConsPlusNonformat"/>
    <w:rsid w:val="00885A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5A95"/>
    <w:pPr>
      <w:widowControl w:val="0"/>
      <w:autoSpaceDE w:val="0"/>
      <w:autoSpaceDN w:val="0"/>
      <w:spacing w:after="0" w:line="240" w:lineRule="auto"/>
    </w:pPr>
    <w:rPr>
      <w:rFonts w:ascii="Calibri" w:eastAsia="Times New Roman" w:hAnsi="Calibri" w:cs="Calibri"/>
      <w:b/>
      <w:sz w:val="24"/>
      <w:szCs w:val="20"/>
      <w:lang w:eastAsia="ru-RU"/>
    </w:rPr>
  </w:style>
  <w:style w:type="paragraph" w:customStyle="1" w:styleId="ConsPlusCell">
    <w:name w:val="ConsPlusCell"/>
    <w:rsid w:val="00885A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5A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85A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5A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rtecenter">
    <w:name w:val="rtecenter"/>
    <w:basedOn w:val="a"/>
    <w:rsid w:val="00885A9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styleId="a3">
    <w:name w:val="Plain Text"/>
    <w:basedOn w:val="a"/>
    <w:link w:val="a4"/>
    <w:semiHidden/>
    <w:unhideWhenUsed/>
    <w:rsid w:val="00885A95"/>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semiHidden/>
    <w:rsid w:val="00885A95"/>
    <w:rPr>
      <w:rFonts w:ascii="Courier New" w:eastAsia="Times New Roman" w:hAnsi="Courier New" w:cs="Courier New"/>
      <w:sz w:val="20"/>
      <w:szCs w:val="20"/>
      <w:lang w:eastAsia="ru-RU"/>
    </w:rPr>
  </w:style>
  <w:style w:type="character" w:styleId="a5">
    <w:name w:val="Hyperlink"/>
    <w:basedOn w:val="a0"/>
    <w:uiPriority w:val="99"/>
    <w:unhideWhenUsed/>
    <w:rsid w:val="00885A95"/>
    <w:rPr>
      <w:color w:val="0000FF" w:themeColor="hyperlink"/>
      <w:u w:val="single"/>
    </w:rPr>
  </w:style>
  <w:style w:type="character" w:customStyle="1" w:styleId="apple-converted-space">
    <w:name w:val="apple-converted-space"/>
    <w:basedOn w:val="a0"/>
    <w:rsid w:val="00885A95"/>
  </w:style>
  <w:style w:type="character" w:customStyle="1" w:styleId="ConsPlusNormal0">
    <w:name w:val="ConsPlusNormal Знак"/>
    <w:link w:val="ConsPlusNormal"/>
    <w:locked/>
    <w:rsid w:val="00885A95"/>
    <w:rPr>
      <w:rFonts w:ascii="Calibri" w:eastAsia="Times New Roman" w:hAnsi="Calibri" w:cs="Calibri"/>
      <w:sz w:val="24"/>
      <w:szCs w:val="20"/>
      <w:lang w:eastAsia="ru-RU"/>
    </w:rPr>
  </w:style>
  <w:style w:type="paragraph" w:styleId="a6">
    <w:name w:val="header"/>
    <w:basedOn w:val="a"/>
    <w:link w:val="a7"/>
    <w:rsid w:val="00885A95"/>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7">
    <w:name w:val="Верхний колонтитул Знак"/>
    <w:basedOn w:val="a0"/>
    <w:link w:val="a6"/>
    <w:rsid w:val="00885A95"/>
    <w:rPr>
      <w:rFonts w:ascii="Times New Roman" w:eastAsia="Calibri" w:hAnsi="Times New Roman" w:cs="Times New Roman"/>
      <w:sz w:val="24"/>
      <w:szCs w:val="24"/>
      <w:lang w:eastAsia="ru-RU"/>
    </w:rPr>
  </w:style>
  <w:style w:type="paragraph" w:styleId="a8">
    <w:name w:val="footer"/>
    <w:basedOn w:val="a"/>
    <w:link w:val="a9"/>
    <w:uiPriority w:val="99"/>
    <w:unhideWhenUsed/>
    <w:rsid w:val="00885A95"/>
    <w:pPr>
      <w:tabs>
        <w:tab w:val="center" w:pos="4677"/>
        <w:tab w:val="right" w:pos="9355"/>
      </w:tabs>
      <w:spacing w:after="0" w:line="240" w:lineRule="auto"/>
    </w:pPr>
    <w:rPr>
      <w:rFonts w:ascii="Times New Roman" w:hAnsi="Times New Roman" w:cs="Times New Roman"/>
      <w:sz w:val="24"/>
      <w:szCs w:val="24"/>
    </w:rPr>
  </w:style>
  <w:style w:type="character" w:customStyle="1" w:styleId="a9">
    <w:name w:val="Нижний колонтитул Знак"/>
    <w:basedOn w:val="a0"/>
    <w:link w:val="a8"/>
    <w:uiPriority w:val="99"/>
    <w:rsid w:val="00885A95"/>
    <w:rPr>
      <w:rFonts w:ascii="Times New Roman" w:hAnsi="Times New Roman" w:cs="Times New Roman"/>
      <w:sz w:val="24"/>
      <w:szCs w:val="24"/>
    </w:rPr>
  </w:style>
  <w:style w:type="character" w:customStyle="1" w:styleId="blk">
    <w:name w:val="blk"/>
    <w:basedOn w:val="a0"/>
    <w:rsid w:val="00885A95"/>
  </w:style>
  <w:style w:type="table" w:styleId="aa">
    <w:name w:val="Table Grid"/>
    <w:basedOn w:val="a1"/>
    <w:uiPriority w:val="59"/>
    <w:rsid w:val="002317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A3C5D30B8A5E6C29DF2F79FACF56B5F935BD7BAB30DE77189ECDE4704X6K4G" TargetMode="External"/><Relationship Id="rId18" Type="http://schemas.openxmlformats.org/officeDocument/2006/relationships/hyperlink" Target="consultantplus://offline/ref=EA3C5D30B8A5E6C29DF2F79FACF56B5F9754DCB8B406BA7B81B5D245X0K3G" TargetMode="External"/><Relationship Id="rId26" Type="http://schemas.openxmlformats.org/officeDocument/2006/relationships/hyperlink" Target="consultantplus://offline/ref=EA3C5D30B8A5E6C29DF2E992BA993C5094588BB0B405ED27D1B3851A536D83E0X8K6G" TargetMode="External"/><Relationship Id="rId39" Type="http://schemas.openxmlformats.org/officeDocument/2006/relationships/hyperlink" Target="consultantplus://offline/ref=EA3C5D30B8A5E6C29DF2F79FACF56B5F935BD6BDBA0DE77189ECDE47046489B7C1D4B9C203XFKCG" TargetMode="External"/><Relationship Id="rId21" Type="http://schemas.openxmlformats.org/officeDocument/2006/relationships/hyperlink" Target="consultantplus://offline/ref=EA3C5D30B8A5E6C29DF2F79FACF56B5F9351D4BBB40FE77189ECDE4704X6K4G" TargetMode="External"/><Relationship Id="rId34" Type="http://schemas.openxmlformats.org/officeDocument/2006/relationships/hyperlink" Target="consultantplus://offline/ref=EA3C5D30B8A5E6C29DF2F79FACF56B5F935BD6BDBA0DE77189ECDE4704X6K4G" TargetMode="External"/><Relationship Id="rId42" Type="http://schemas.openxmlformats.org/officeDocument/2006/relationships/hyperlink" Target="http://www.consultant.ru/document/cons_doc_LAW_182652/5bdc78bf7e3015a0ea0c0ea5bef708a6c79e2f0a/" TargetMode="External"/><Relationship Id="rId47" Type="http://schemas.openxmlformats.org/officeDocument/2006/relationships/hyperlink" Target="consultantplus://offline/ref=EA3C5D30B8A5E6C29DF2F79FACF56B5F935BD6BDBA0DE77189ECDE4704X6K4G" TargetMode="External"/><Relationship Id="rId50" Type="http://schemas.openxmlformats.org/officeDocument/2006/relationships/hyperlink" Target="consultantplus://offline/ref=EA3C5D30B8A5E6C29DF2F79FACF56B5F9351D4BBB40FE77189ECDE47046489B7C1D4B9C203XFKCG" TargetMode="External"/><Relationship Id="rId55" Type="http://schemas.openxmlformats.org/officeDocument/2006/relationships/hyperlink" Target="consultantplus://offline/ref=EA3C5D30B8A5E6C29DF2F79FACF56B5F935BD4BDB708E77189ECDE4704X6K4G" TargetMode="External"/><Relationship Id="rId7" Type="http://schemas.openxmlformats.org/officeDocument/2006/relationships/hyperlink" Target="consultantplus://offline/ref=EA3C5D30B8A5E6C29DF2F79FACF56B5F935BD7BCB40EE77189ECDE47046489B7C1D4B9C203FF883AX1K6G" TargetMode="External"/><Relationship Id="rId12" Type="http://schemas.openxmlformats.org/officeDocument/2006/relationships/hyperlink" Target="consultantplus://offline/ref=EA3C5D30B8A5E6C29DF2F79FACF56B5F935BD7BEB50AE77189ECDE47046489B7C1D4B9C203FF8B38X1K7G" TargetMode="External"/><Relationship Id="rId17" Type="http://schemas.openxmlformats.org/officeDocument/2006/relationships/hyperlink" Target="consultantplus://offline/ref=EA3C5D30B8A5E6C29DF2F79FACF56B5F935BD7BAB60AE77189ECDE4704X6K4G" TargetMode="External"/><Relationship Id="rId25" Type="http://schemas.openxmlformats.org/officeDocument/2006/relationships/hyperlink" Target="consultantplus://offline/ref=EA3C5D30B8A5E6C29DF2E992BA993C5094588BB0B30CE823DDB1D8105B348FE28194BF9740BA873E12D1DCB9XEKEG" TargetMode="External"/><Relationship Id="rId33" Type="http://schemas.openxmlformats.org/officeDocument/2006/relationships/hyperlink" Target="consultantplus://offline/ref=EA3C5D30B8A5E6C29DF2F79FACF56B5F935BD7BEB50AE77189ECDE47046489B7C1D4B9C203FF883CX1KBG" TargetMode="External"/><Relationship Id="rId38" Type="http://schemas.openxmlformats.org/officeDocument/2006/relationships/hyperlink" Target="consultantplus://offline/ref=EA3C5D30B8A5E6C29DF2F79FACF56B5F9357D5BDB60FE77189ECDE47046489B7C1D4B9C2X0K2G" TargetMode="External"/><Relationship Id="rId46" Type="http://schemas.openxmlformats.org/officeDocument/2006/relationships/hyperlink" Target="consultantplus://offline/ref=EA3C5D30B8A5E6C29DF2F79FACF56B5F935BD6BDBA0DE77189ECDE47046489B7C1D4B9C203FE893CX1K2G" TargetMode="External"/><Relationship Id="rId2" Type="http://schemas.openxmlformats.org/officeDocument/2006/relationships/styles" Target="styles.xml"/><Relationship Id="rId16" Type="http://schemas.openxmlformats.org/officeDocument/2006/relationships/hyperlink" Target="consultantplus://offline/ref=EA3C5D30B8A5E6C29DF2F79FACF56B5F935BD6BDBA0DE77189ECDE47046489B7C1D4B9CAX0K2G" TargetMode="External"/><Relationship Id="rId20" Type="http://schemas.openxmlformats.org/officeDocument/2006/relationships/hyperlink" Target="consultantplus://offline/ref=EA3C5D30B8A5E6C29DF2F79FACF56B5F9354D0BBB608E77189ECDE4704X6K4G" TargetMode="External"/><Relationship Id="rId29" Type="http://schemas.openxmlformats.org/officeDocument/2006/relationships/hyperlink" Target="consultantplus://offline/ref=EA3C5D30B8A5E6C29DF2F79FACF56B5F935BD7BEB50AE77189ECDE47046489B7C1D4B9C203FF8E3AX1K4G" TargetMode="External"/><Relationship Id="rId41" Type="http://schemas.openxmlformats.org/officeDocument/2006/relationships/hyperlink" Target="http://www.consultant.ru/document/cons_doc_LAW_103104/707fa15f83b08460bda25bf3ee28aeb05ede183f/" TargetMode="External"/><Relationship Id="rId54" Type="http://schemas.openxmlformats.org/officeDocument/2006/relationships/hyperlink" Target="consultantplus://offline/ref=EA3C5D30B8A5E6C29DF2F79FACF56B5F935BD6BDBA0DE77189ECDE47046489B7C1D4B9C203FE883DX1K5G" TargetMode="External"/><Relationship Id="rId1" Type="http://schemas.openxmlformats.org/officeDocument/2006/relationships/numbering" Target="numbering.xml"/><Relationship Id="rId6" Type="http://schemas.openxmlformats.org/officeDocument/2006/relationships/hyperlink" Target="consultantplus://offline/ref=EA3C5D30B8A5E6C29DF2F79FACF56B5F935BD7BEB50AE77189ECDE47046489B7C1D4B9C203FF8B38X1K7G" TargetMode="External"/><Relationship Id="rId11" Type="http://schemas.openxmlformats.org/officeDocument/2006/relationships/hyperlink" Target="consultantplus://offline/ref=EA3C5D30B8A5E6C29DF2E992BA993C5094588BB0B30DE52FD1B1D8105B348FE281X9K4G" TargetMode="External"/><Relationship Id="rId24" Type="http://schemas.openxmlformats.org/officeDocument/2006/relationships/hyperlink" Target="consultantplus://offline/ref=EA3C5D30B8A5E6C29DF2E992BA993C5094588BB0BB08E52FD2B3851A536D83E0869BE08047F38B3F12D0DFXBK4G" TargetMode="External"/><Relationship Id="rId32" Type="http://schemas.openxmlformats.org/officeDocument/2006/relationships/hyperlink" Target="consultantplus://offline/ref=EA3C5D30B8A5E6C29DF2F79FACF56B5F935BD7BEB50AE77189ECDE47046489B7C1D4B9C707XFKAG" TargetMode="External"/><Relationship Id="rId37" Type="http://schemas.openxmlformats.org/officeDocument/2006/relationships/hyperlink" Target="consultantplus://offline/ref=EA3C5D30B8A5E6C29DF2F79FACF56B5F9355D4BDB70FE77189ECDE4704X6K4G" TargetMode="External"/><Relationship Id="rId40" Type="http://schemas.openxmlformats.org/officeDocument/2006/relationships/hyperlink" Target="consultantplus://offline/ref=EA3C5D30B8A5E6C29DF2F79FACF56B5F9351D4BBB40FE77189ECDE47046489B7C1D4B9C5X0K0G" TargetMode="External"/><Relationship Id="rId45" Type="http://schemas.openxmlformats.org/officeDocument/2006/relationships/hyperlink" Target="consultantplus://offline/ref=EA3C5D30B8A5E6C29DF2F79FACF56B5F935BD6BDBA0DE77189ECDE47046489B7C1D4B9C203FE893DX1KBG" TargetMode="External"/><Relationship Id="rId53" Type="http://schemas.openxmlformats.org/officeDocument/2006/relationships/hyperlink" Target="http://www.consultant.ru/document/cons_doc_LAW_182652/5bdc78bf7e3015a0ea0c0ea5bef708a6c79e2f0a/"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A3C5D30B8A5E6C29DF2F79FACF56B5F9354D4BFB709E77189ECDE4704X6K4G" TargetMode="External"/><Relationship Id="rId23" Type="http://schemas.openxmlformats.org/officeDocument/2006/relationships/hyperlink" Target="consultantplus://offline/ref=EA3C5D30B8A5E6C29DF2E992BA993C5094588BB0B30DE52FD1B1D8105B348FE28194BF9740BA873E12D0DCB5XEK3G" TargetMode="External"/><Relationship Id="rId28" Type="http://schemas.openxmlformats.org/officeDocument/2006/relationships/hyperlink" Target="consultantplus://offline/ref=EA3C5D30B8A5E6C29DF2F79FACF56B5F935BD7BEB50AE77189ECDE47046489B7C1D4B9C203FF8B38X1KBG" TargetMode="External"/><Relationship Id="rId36" Type="http://schemas.openxmlformats.org/officeDocument/2006/relationships/hyperlink" Target="consultantplus://offline/ref=EA3C5D30B8A5E6C29DF2F79FACF56B5F935BD6BDBA0DE77189ECDE4704X6K4G" TargetMode="External"/><Relationship Id="rId49" Type="http://schemas.openxmlformats.org/officeDocument/2006/relationships/hyperlink" Target="consultantplus://offline/ref=EA3C5D30B8A5E6C29DF2F79FACF56B5F935BD6BDBA0DE77189ECDE47046489B7C1D4B9C203FE893CX1K2G" TargetMode="External"/><Relationship Id="rId57" Type="http://schemas.openxmlformats.org/officeDocument/2006/relationships/fontTable" Target="fontTable.xml"/><Relationship Id="rId10" Type="http://schemas.openxmlformats.org/officeDocument/2006/relationships/hyperlink" Target="consultantplus://offline/ref=EA3C5D30B8A5E6C29DF2E992BA993C5094588BB0BB08E52FD2B3851A536D83E0869BE08047F38B3F12D0DFXBK4G" TargetMode="External"/><Relationship Id="rId19" Type="http://schemas.openxmlformats.org/officeDocument/2006/relationships/hyperlink" Target="consultantplus://offline/ref=EA3C5D30B8A5E6C29DF2F79FACF56B5F9355D4BDB70FE77189ECDE4704X6K4G" TargetMode="External"/><Relationship Id="rId31" Type="http://schemas.openxmlformats.org/officeDocument/2006/relationships/hyperlink" Target="consultantplus://offline/ref=EA3C5D30B8A5E6C29DF2F79FACF56B5F935BD7BEB50AE77189ECDE47046489B7C1D4B9C203FE8337X1K1G" TargetMode="External"/><Relationship Id="rId44" Type="http://schemas.openxmlformats.org/officeDocument/2006/relationships/hyperlink" Target="consultantplus://offline/ref=EA3C5D30B8A5E6C29DF2F79FACF56B5F935BD7BEB50AE77189ECDE47046489B7C1D4B9C707XFKCG" TargetMode="External"/><Relationship Id="rId52" Type="http://schemas.openxmlformats.org/officeDocument/2006/relationships/hyperlink" Target="http://www.consultant.ru/document/cons_doc_LAW_182652/5bdc78bf7e3015a0ea0c0ea5bef708a6c79e2f0a/" TargetMode="External"/><Relationship Id="rId4" Type="http://schemas.openxmlformats.org/officeDocument/2006/relationships/settings" Target="settings.xml"/><Relationship Id="rId9" Type="http://schemas.openxmlformats.org/officeDocument/2006/relationships/hyperlink" Target="consultantplus://offline/ref=EA3C5D30B8A5E6C29DF2E992BA993C5094588BB0B30DE52FD1B1D8105B348FE28194BF9740BA873E12D0DCB5XEK3G" TargetMode="External"/><Relationship Id="rId14" Type="http://schemas.openxmlformats.org/officeDocument/2006/relationships/hyperlink" Target="consultantplus://offline/ref=EA3C5D30B8A5E6C29DF2F79FACF56B5F935BD7BCB40EE77189ECDE47046489B7C1D4B9C203FF883AX1K6G" TargetMode="External"/><Relationship Id="rId22" Type="http://schemas.openxmlformats.org/officeDocument/2006/relationships/hyperlink" Target="consultantplus://offline/ref=EA3C5D30B8A5E6C29DF2F79FACF56B5F935BD6B5B20BE77189ECDE4704X6K4G" TargetMode="External"/><Relationship Id="rId27" Type="http://schemas.openxmlformats.org/officeDocument/2006/relationships/hyperlink" Target="consultantplus://offline/ref=EA3C5D30B8A5E6C29DF2F79FACF56B5F935BD6BDBA0DE77189ECDE4704X6K4G" TargetMode="External"/><Relationship Id="rId30" Type="http://schemas.openxmlformats.org/officeDocument/2006/relationships/hyperlink" Target="consultantplus://offline/ref=EA3C5D30B8A5E6C29DF2F79FACF56B5F935BD7BEB50AE77189ECDE47046489B7C1D4B9C203FF8936X1K1G" TargetMode="External"/><Relationship Id="rId35" Type="http://schemas.openxmlformats.org/officeDocument/2006/relationships/hyperlink" Target="consultantplus://offline/ref=EA3C5D30B8A5E6C29DF2F79FACF56B5F935BD6BDBA0DE77189ECDE47046489B7C1D4B9C202XFKEG" TargetMode="External"/><Relationship Id="rId43" Type="http://schemas.openxmlformats.org/officeDocument/2006/relationships/hyperlink" Target="consultantplus://offline/ref=EA3C5D30B8A5E6C29DF2F79FACF56B5F935BD7BEB50AE77189ECDE47046489B7C1D4B9C707XFKAG" TargetMode="External"/><Relationship Id="rId48" Type="http://schemas.openxmlformats.org/officeDocument/2006/relationships/hyperlink" Target="consultantplus://offline/ref=EA3C5D30B8A5E6C29DF2F79FACF56B5F935BD6BDBA0DE77189ECDE47046489B7C1D4B9C203FE893DX1KBG" TargetMode="External"/><Relationship Id="rId56" Type="http://schemas.openxmlformats.org/officeDocument/2006/relationships/hyperlink" Target="consultantplus://offline/ref=EA3C5D30B8A5E6C29DF2F79FACF56B5F935BD7BEB50AE77189ECDE4704X6K4G" TargetMode="External"/><Relationship Id="rId8" Type="http://schemas.openxmlformats.org/officeDocument/2006/relationships/hyperlink" Target="consultantplus://offline/ref=EA3C5D30B8A5E6C29DF2F79FACF56B5F935BD6BDBA0DE77189ECDE47046489B7C1D4B9CAX0K2G" TargetMode="External"/><Relationship Id="rId51" Type="http://schemas.openxmlformats.org/officeDocument/2006/relationships/hyperlink" Target="consultantplus://offline/ref=EA3C5D30B8A5E6C29DF2E992BA993C5094588BB0B30CEB23D4BFD8105B348FE28194BF9740BA873E12D0DCB4XEK6G"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37</Pages>
  <Words>17214</Words>
  <Characters>98125</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2016-10-10T03:25:00Z</dcterms:created>
  <dcterms:modified xsi:type="dcterms:W3CDTF">2016-10-11T10:45:00Z</dcterms:modified>
</cp:coreProperties>
</file>